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«Затверджую»</w:t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Проректор</w:t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«___» ______________ 2024</w:t>
      </w: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 xml:space="preserve"> р.</w:t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Розклад екзаменів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зимової сесії 2023–2024 н. р.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студентів факультету культури та мистецтв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кафедри </w:t>
      </w:r>
      <w:r>
        <w:rPr>
          <w:rFonts w:cs="Times New Roman" w:ascii="Times New Roman" w:hAnsi="Times New Roman"/>
          <w:b/>
          <w:sz w:val="28"/>
          <w:szCs w:val="28"/>
        </w:rPr>
        <w:t>Бібліотекознавства та бібліографії</w:t>
      </w:r>
      <w:r>
        <w:rPr>
          <w:rFonts w:cs="Times New Roman" w:ascii="Times New Roman" w:hAnsi="Times New Roman"/>
          <w:sz w:val="28"/>
          <w:szCs w:val="28"/>
        </w:rPr>
        <w:t xml:space="preserve"> денної форми навчання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Спеціальність 029 «Інформаційна, бібліотечна та архівна справа»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(25.11.2024–31.11.2024)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10774" w:type="dxa"/>
        <w:jc w:val="left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951"/>
        <w:gridCol w:w="5562"/>
        <w:gridCol w:w="3261"/>
      </w:tblGrid>
      <w:tr>
        <w:trPr>
          <w:trHeight w:val="290" w:hRule="atLeast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КМБ-2м</w:t>
            </w:r>
          </w:p>
        </w:tc>
      </w:tr>
      <w:tr>
        <w:trPr>
          <w:trHeight w:val="290" w:hRule="atLeast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28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.11.2023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10:10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Інформаційна аналітика та інформаційне брокерство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проф. Кунанець Н. 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Ауд. 40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</w:t>
      </w:r>
      <w:r>
        <w:rPr>
          <w:rFonts w:cs="Times New Roman" w:ascii="Times New Roman" w:hAnsi="Times New Roman"/>
          <w:sz w:val="28"/>
          <w:szCs w:val="28"/>
        </w:rPr>
        <w:t>екан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z w:val="28"/>
          <w:szCs w:val="28"/>
        </w:rPr>
        <w:t xml:space="preserve"> факультету                                                      доц.  Мирослава ЦИГАНИК культури і мистецтв</w:t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LibreOffice/7.2.1.2$Windows_X86_64 LibreOffice_project/87b77fad49947c1441b67c559c339af8f3517e22</Application>
  <AppVersion>15.0000</AppVersion>
  <Pages>1</Pages>
  <Words>58</Words>
  <Characters>407</Characters>
  <CharactersWithSpaces>502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2023-11-13T10:41:00Z</dcterms:created>
  <dc:creator>hp</dc:creator>
  <dc:description/>
  <dc:language>uk-UA</dc:language>
  <cp:lastModifiedBy/>
  <dcterms:modified xsi:type="dcterms:W3CDTF">2024-10-14T11:53:22Z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