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9C3E5" w14:textId="77777777" w:rsidR="00087087" w:rsidRPr="00AC57D2" w:rsidRDefault="004F182D" w:rsidP="0093494A">
      <w:pPr>
        <w:ind w:firstLine="567"/>
        <w:jc w:val="center"/>
      </w:pPr>
      <w:r w:rsidRPr="00AC57D2">
        <w:rPr>
          <w:b/>
        </w:rPr>
        <w:t>ВИТЯГ</w:t>
      </w:r>
    </w:p>
    <w:p w14:paraId="157D0B1A" w14:textId="09A832F3" w:rsidR="00087087" w:rsidRPr="00AC57D2" w:rsidRDefault="004F182D" w:rsidP="0093494A">
      <w:pPr>
        <w:ind w:firstLine="567"/>
        <w:jc w:val="center"/>
      </w:pPr>
      <w:r w:rsidRPr="00AC57D2">
        <w:rPr>
          <w:b/>
        </w:rPr>
        <w:t xml:space="preserve">З  ПРОТОКОЛУ № </w:t>
      </w:r>
      <w:r w:rsidR="007B71F2">
        <w:rPr>
          <w:b/>
        </w:rPr>
        <w:t>4</w:t>
      </w:r>
    </w:p>
    <w:p w14:paraId="791F8EED" w14:textId="77777777" w:rsidR="00087087" w:rsidRPr="00AC57D2" w:rsidRDefault="004F182D" w:rsidP="0093494A">
      <w:pPr>
        <w:ind w:firstLine="567"/>
        <w:jc w:val="center"/>
      </w:pPr>
      <w:r w:rsidRPr="00AC57D2">
        <w:rPr>
          <w:b/>
        </w:rPr>
        <w:t>засідання Вченої ради факультету культури і мистецтв</w:t>
      </w:r>
    </w:p>
    <w:p w14:paraId="4ABB19ED" w14:textId="77777777" w:rsidR="00087087" w:rsidRPr="00AC57D2" w:rsidRDefault="004F182D" w:rsidP="0093494A">
      <w:pPr>
        <w:ind w:firstLine="567"/>
        <w:jc w:val="center"/>
      </w:pPr>
      <w:r w:rsidRPr="00AC57D2">
        <w:rPr>
          <w:b/>
        </w:rPr>
        <w:t>Львівського національного університету імені Івана Франка</w:t>
      </w:r>
    </w:p>
    <w:p w14:paraId="06DE6E72" w14:textId="1940B611" w:rsidR="00087087" w:rsidRPr="00AC57D2" w:rsidRDefault="004F182D" w:rsidP="0093494A">
      <w:pPr>
        <w:ind w:firstLine="567"/>
        <w:jc w:val="right"/>
      </w:pPr>
      <w:r w:rsidRPr="00AC57D2">
        <w:rPr>
          <w:i/>
        </w:rPr>
        <w:t xml:space="preserve">від </w:t>
      </w:r>
      <w:r w:rsidR="003707C1">
        <w:rPr>
          <w:i/>
        </w:rPr>
        <w:t>18</w:t>
      </w:r>
      <w:r w:rsidRPr="00AC57D2">
        <w:rPr>
          <w:i/>
        </w:rPr>
        <w:t xml:space="preserve"> </w:t>
      </w:r>
      <w:r w:rsidR="003707C1">
        <w:rPr>
          <w:i/>
        </w:rPr>
        <w:t>квітня</w:t>
      </w:r>
      <w:r w:rsidRPr="00AC57D2">
        <w:rPr>
          <w:i/>
        </w:rPr>
        <w:t xml:space="preserve"> 2024 року</w:t>
      </w:r>
    </w:p>
    <w:p w14:paraId="1E3FBA9F" w14:textId="77777777" w:rsidR="00087087" w:rsidRPr="00AC57D2" w:rsidRDefault="004F182D" w:rsidP="0093494A">
      <w:pPr>
        <w:ind w:firstLine="567"/>
        <w:jc w:val="both"/>
      </w:pPr>
      <w:r w:rsidRPr="00AC57D2">
        <w:t>Усього – 24.</w:t>
      </w:r>
    </w:p>
    <w:p w14:paraId="0DE729E0" w14:textId="5EA6917F" w:rsidR="00087087" w:rsidRPr="00AC57D2" w:rsidRDefault="004F182D" w:rsidP="0093494A">
      <w:pPr>
        <w:ind w:firstLine="567"/>
        <w:jc w:val="both"/>
      </w:pPr>
      <w:r w:rsidRPr="00AC57D2">
        <w:t xml:space="preserve">Присутні – </w:t>
      </w:r>
      <w:r w:rsidR="007B71F2">
        <w:t>17</w:t>
      </w:r>
      <w:r w:rsidRPr="00AC57D2">
        <w:t>.</w:t>
      </w:r>
    </w:p>
    <w:p w14:paraId="783E2E1E" w14:textId="77777777" w:rsidR="00087087" w:rsidRPr="00AC57D2" w:rsidRDefault="00087087" w:rsidP="0093494A">
      <w:pPr>
        <w:ind w:firstLine="567"/>
        <w:jc w:val="both"/>
      </w:pPr>
    </w:p>
    <w:p w14:paraId="047C3A80" w14:textId="0A326745" w:rsidR="00087087" w:rsidRPr="00AC57D2" w:rsidRDefault="004F182D" w:rsidP="0093494A">
      <w:pPr>
        <w:ind w:firstLine="567"/>
        <w:jc w:val="both"/>
      </w:pPr>
      <w:r w:rsidRPr="00AC57D2">
        <w:rPr>
          <w:b/>
          <w:bCs/>
        </w:rPr>
        <w:t>ПРИСУТНІ</w:t>
      </w:r>
      <w:r w:rsidRPr="00AC57D2">
        <w:t>: доц. Циганик М. І. (голова), ст. </w:t>
      </w:r>
      <w:proofErr w:type="spellStart"/>
      <w:r w:rsidRPr="00AC57D2">
        <w:t>викл</w:t>
      </w:r>
      <w:proofErr w:type="spellEnd"/>
      <w:r w:rsidRPr="00AC57D2">
        <w:t xml:space="preserve">. </w:t>
      </w:r>
      <w:proofErr w:type="spellStart"/>
      <w:r w:rsidRPr="00AC57D2">
        <w:t>Бень</w:t>
      </w:r>
      <w:proofErr w:type="spellEnd"/>
      <w:r w:rsidRPr="00AC57D2">
        <w:t xml:space="preserve"> Г. Л., проф. </w:t>
      </w:r>
      <w:proofErr w:type="spellStart"/>
      <w:r w:rsidRPr="00AC57D2">
        <w:t>Гнаткович</w:t>
      </w:r>
      <w:proofErr w:type="spellEnd"/>
      <w:r w:rsidRPr="00AC57D2">
        <w:t xml:space="preserve"> О. Д., доц. Білоусова Р. З., </w:t>
      </w:r>
      <w:r w:rsidR="00E84B9D">
        <w:t xml:space="preserve">доц. </w:t>
      </w:r>
      <w:proofErr w:type="spellStart"/>
      <w:r w:rsidR="00E84B9D">
        <w:t>Кундис</w:t>
      </w:r>
      <w:proofErr w:type="spellEnd"/>
      <w:r w:rsidR="00E84B9D">
        <w:t xml:space="preserve"> Р. Ю., доц. Плахотнюк О. А., доц. Демчук Н. Р.</w:t>
      </w:r>
      <w:r w:rsidRPr="00AC57D2">
        <w:t xml:space="preserve">, </w:t>
      </w:r>
      <w:r w:rsidR="00E84B9D">
        <w:t xml:space="preserve">проф. Петрик О. О., </w:t>
      </w:r>
      <w:r w:rsidRPr="00AC57D2">
        <w:t>доц. Король О.М., до</w:t>
      </w:r>
      <w:r w:rsidR="00E84B9D">
        <w:t xml:space="preserve">ц. Лаврентій Р. Я. (секретар), </w:t>
      </w:r>
      <w:r w:rsidRPr="00AC57D2">
        <w:t xml:space="preserve">доц. Максименко С. М., проф. Максимчук М. В., доц. </w:t>
      </w:r>
      <w:proofErr w:type="spellStart"/>
      <w:r w:rsidRPr="00AC57D2">
        <w:t>Салдан</w:t>
      </w:r>
      <w:proofErr w:type="spellEnd"/>
      <w:r w:rsidRPr="00AC57D2">
        <w:t xml:space="preserve"> С. О., проф. Сиротинська Н. І., доц. Ферендович М. В., доц. Чучман В. М., </w:t>
      </w:r>
      <w:proofErr w:type="spellStart"/>
      <w:r w:rsidRPr="00AC57D2">
        <w:t>студ</w:t>
      </w:r>
      <w:proofErr w:type="spellEnd"/>
      <w:r w:rsidRPr="00AC57D2">
        <w:t xml:space="preserve">. </w:t>
      </w:r>
      <w:r w:rsidR="00E84B9D">
        <w:t>Білокур Ю. М.</w:t>
      </w:r>
    </w:p>
    <w:p w14:paraId="2CDCEEE2" w14:textId="77777777" w:rsidR="00941553" w:rsidRPr="00AC57D2" w:rsidRDefault="00941553" w:rsidP="0093494A">
      <w:pPr>
        <w:pStyle w:val="1"/>
        <w:ind w:firstLine="567"/>
        <w:jc w:val="both"/>
        <w:rPr>
          <w:sz w:val="24"/>
          <w:szCs w:val="24"/>
        </w:rPr>
      </w:pPr>
    </w:p>
    <w:p w14:paraId="32C5184A" w14:textId="77777777" w:rsidR="003F6EDC" w:rsidRDefault="003F6EDC" w:rsidP="0093494A">
      <w:pPr>
        <w:ind w:firstLine="567"/>
        <w:jc w:val="both"/>
      </w:pPr>
      <w:r w:rsidRPr="00AC57D2">
        <w:t>Порядок денний:</w:t>
      </w:r>
    </w:p>
    <w:p w14:paraId="4E418D99" w14:textId="77777777" w:rsidR="00941553" w:rsidRPr="00AC57D2" w:rsidRDefault="00941553" w:rsidP="0093494A">
      <w:pPr>
        <w:ind w:firstLine="567"/>
        <w:jc w:val="both"/>
      </w:pPr>
    </w:p>
    <w:p w14:paraId="43E201B2" w14:textId="46BC56F6" w:rsidR="003F6EDC" w:rsidRPr="00AC57D2" w:rsidRDefault="003F6EDC" w:rsidP="0093494A">
      <w:pPr>
        <w:ind w:firstLine="567"/>
        <w:jc w:val="both"/>
      </w:pPr>
      <w:r w:rsidRPr="00AC57D2">
        <w:t xml:space="preserve">1. </w:t>
      </w:r>
      <w:r w:rsidR="003707C1" w:rsidRPr="00663E9C">
        <w:t>Про зміни графіку освіт</w:t>
      </w:r>
      <w:r w:rsidR="00323432">
        <w:t>нього процесу у 2024–2025 н. р.</w:t>
      </w:r>
    </w:p>
    <w:p w14:paraId="5067DEB5" w14:textId="249E28C1" w:rsidR="003F6EDC" w:rsidRPr="00AC57D2" w:rsidRDefault="003F6EDC" w:rsidP="0093494A">
      <w:pPr>
        <w:ind w:firstLine="567"/>
        <w:jc w:val="both"/>
      </w:pPr>
      <w:r w:rsidRPr="00AC57D2">
        <w:t xml:space="preserve">2. </w:t>
      </w:r>
      <w:r w:rsidR="003707C1" w:rsidRPr="00663E9C">
        <w:t>Про підсумки роботи над освітніми програмами, навчальними пла</w:t>
      </w:r>
      <w:r w:rsidR="00323432">
        <w:t xml:space="preserve">нами і робочими </w:t>
      </w:r>
      <w:proofErr w:type="spellStart"/>
      <w:r w:rsidR="00323432">
        <w:t>навч</w:t>
      </w:r>
      <w:proofErr w:type="spellEnd"/>
      <w:r w:rsidR="00323432">
        <w:t>. планами.</w:t>
      </w:r>
    </w:p>
    <w:p w14:paraId="3BD7A5D0" w14:textId="1BC112AE" w:rsidR="003F6EDC" w:rsidRPr="00AC57D2" w:rsidRDefault="003F6EDC" w:rsidP="0093494A">
      <w:pPr>
        <w:ind w:firstLine="567"/>
        <w:jc w:val="both"/>
      </w:pPr>
      <w:r w:rsidRPr="00AC57D2">
        <w:t xml:space="preserve">3. </w:t>
      </w:r>
      <w:r w:rsidR="003707C1" w:rsidRPr="00663E9C">
        <w:t>Про ДВВС для другог</w:t>
      </w:r>
      <w:r w:rsidR="00323432">
        <w:t>о (магістерського) рівня освіти.</w:t>
      </w:r>
    </w:p>
    <w:p w14:paraId="5B00F128" w14:textId="2BF74CBB" w:rsidR="003F6EDC" w:rsidRPr="00AC57D2" w:rsidRDefault="003F6EDC" w:rsidP="0093494A">
      <w:pPr>
        <w:ind w:firstLine="567"/>
        <w:jc w:val="both"/>
      </w:pPr>
      <w:r w:rsidRPr="00AC57D2">
        <w:t xml:space="preserve">4. </w:t>
      </w:r>
      <w:r w:rsidR="003707C1" w:rsidRPr="00663E9C">
        <w:t xml:space="preserve">Про підготовку до літньої </w:t>
      </w:r>
      <w:proofErr w:type="spellStart"/>
      <w:r w:rsidR="003707C1" w:rsidRPr="00663E9C">
        <w:t>залі</w:t>
      </w:r>
      <w:r w:rsidR="00323432">
        <w:t>ково</w:t>
      </w:r>
      <w:proofErr w:type="spellEnd"/>
      <w:r w:rsidR="00323432">
        <w:t>-екзаменаційної сесії та ЕК.</w:t>
      </w:r>
    </w:p>
    <w:p w14:paraId="4E306824" w14:textId="4947619F" w:rsidR="003F6EDC" w:rsidRPr="00AC57D2" w:rsidRDefault="003F6EDC" w:rsidP="00323432">
      <w:pPr>
        <w:ind w:firstLine="567"/>
      </w:pPr>
      <w:r w:rsidRPr="00AC57D2">
        <w:t xml:space="preserve">5. </w:t>
      </w:r>
      <w:r w:rsidR="003707C1" w:rsidRPr="00663E9C">
        <w:t xml:space="preserve">Про особливості вступної кампанії 2024 р. </w:t>
      </w:r>
    </w:p>
    <w:p w14:paraId="32181A66" w14:textId="18F76992" w:rsidR="003F6EDC" w:rsidRPr="00AC57D2" w:rsidRDefault="003F6EDC" w:rsidP="0093494A">
      <w:pPr>
        <w:ind w:firstLine="567"/>
        <w:jc w:val="both"/>
      </w:pPr>
      <w:r w:rsidRPr="00AC57D2">
        <w:t xml:space="preserve">6. </w:t>
      </w:r>
      <w:r w:rsidR="003707C1" w:rsidRPr="00663E9C">
        <w:t>Про профорієнтаційну ро</w:t>
      </w:r>
      <w:r w:rsidR="00323432">
        <w:t>боту в умовах вступної кампанії.</w:t>
      </w:r>
    </w:p>
    <w:p w14:paraId="27A605F6" w14:textId="1F9F6482" w:rsidR="00EF080C" w:rsidRDefault="003F6EDC" w:rsidP="003707C1">
      <w:pPr>
        <w:ind w:firstLine="567"/>
        <w:jc w:val="both"/>
      </w:pPr>
      <w:r w:rsidRPr="00AC57D2">
        <w:t xml:space="preserve">7. </w:t>
      </w:r>
      <w:r w:rsidR="003707C1">
        <w:t>Про рекомендацію до друк</w:t>
      </w:r>
      <w:r w:rsidR="00323432">
        <w:t>у видань факультету.</w:t>
      </w:r>
    </w:p>
    <w:p w14:paraId="223A5AB0" w14:textId="5C01A9E7" w:rsidR="003707C1" w:rsidRDefault="003707C1" w:rsidP="003707C1">
      <w:pPr>
        <w:ind w:firstLine="567"/>
        <w:jc w:val="both"/>
      </w:pPr>
      <w:r>
        <w:t xml:space="preserve">8. </w:t>
      </w:r>
      <w:r w:rsidRPr="00663E9C">
        <w:t>Про перебіг виховної та волонтерської діяльності на факультет</w:t>
      </w:r>
      <w:r w:rsidR="00323432">
        <w:t>і.</w:t>
      </w:r>
    </w:p>
    <w:p w14:paraId="20A70111" w14:textId="63AF6444" w:rsidR="003707C1" w:rsidRDefault="003707C1" w:rsidP="003707C1">
      <w:pPr>
        <w:ind w:firstLine="567"/>
        <w:jc w:val="both"/>
      </w:pPr>
      <w:r>
        <w:t>9. Різне</w:t>
      </w:r>
    </w:p>
    <w:p w14:paraId="41E0AF3C" w14:textId="43EC078C" w:rsidR="003707C1" w:rsidRDefault="003707C1" w:rsidP="003707C1">
      <w:pPr>
        <w:ind w:firstLine="567"/>
        <w:jc w:val="both"/>
      </w:pPr>
      <w:r>
        <w:t>- стажування</w:t>
      </w:r>
    </w:p>
    <w:p w14:paraId="5AA66BE1" w14:textId="77777777" w:rsidR="003707C1" w:rsidRDefault="003707C1" w:rsidP="003707C1">
      <w:pPr>
        <w:ind w:firstLine="567"/>
        <w:jc w:val="both"/>
      </w:pPr>
    </w:p>
    <w:p w14:paraId="2E782BCB" w14:textId="77777777" w:rsidR="00A8125A" w:rsidRPr="00AC57D2" w:rsidRDefault="00A8125A" w:rsidP="0093494A">
      <w:pPr>
        <w:pStyle w:val="1"/>
        <w:ind w:firstLine="567"/>
        <w:jc w:val="both"/>
        <w:rPr>
          <w:sz w:val="24"/>
          <w:szCs w:val="24"/>
        </w:rPr>
      </w:pPr>
    </w:p>
    <w:p w14:paraId="5334E7F5" w14:textId="77777777" w:rsidR="00A8125A" w:rsidRPr="00AC57D2" w:rsidRDefault="00A8125A" w:rsidP="0093494A">
      <w:pPr>
        <w:pStyle w:val="1"/>
        <w:ind w:firstLine="567"/>
        <w:jc w:val="both"/>
        <w:rPr>
          <w:sz w:val="24"/>
          <w:szCs w:val="24"/>
        </w:rPr>
      </w:pPr>
    </w:p>
    <w:p w14:paraId="2FB37A58" w14:textId="77777777" w:rsidR="00B938A7" w:rsidRPr="00AC57D2" w:rsidRDefault="00B938A7" w:rsidP="0093494A">
      <w:pPr>
        <w:pStyle w:val="1"/>
        <w:ind w:firstLine="567"/>
        <w:jc w:val="both"/>
        <w:rPr>
          <w:sz w:val="24"/>
          <w:szCs w:val="24"/>
        </w:rPr>
      </w:pPr>
    </w:p>
    <w:p w14:paraId="136961BB" w14:textId="77777777" w:rsidR="00B938A7" w:rsidRPr="00AC57D2" w:rsidRDefault="00B938A7" w:rsidP="0093494A">
      <w:pPr>
        <w:jc w:val="both"/>
      </w:pPr>
      <w:r w:rsidRPr="00AC57D2">
        <w:t xml:space="preserve">Голова Вченої ради                                                доцент  Мирослава ЦИГАНИК </w:t>
      </w:r>
    </w:p>
    <w:p w14:paraId="4CD6FBA7" w14:textId="77777777" w:rsidR="00B938A7" w:rsidRPr="00AC57D2" w:rsidRDefault="00B938A7" w:rsidP="0093494A">
      <w:pPr>
        <w:ind w:firstLine="567"/>
        <w:jc w:val="both"/>
      </w:pPr>
    </w:p>
    <w:p w14:paraId="6E8122C3" w14:textId="77777777" w:rsidR="00B938A7" w:rsidRPr="00AC57D2" w:rsidRDefault="00B938A7" w:rsidP="0093494A">
      <w:pPr>
        <w:ind w:firstLine="567"/>
        <w:jc w:val="both"/>
      </w:pPr>
    </w:p>
    <w:p w14:paraId="6B1F7EA9" w14:textId="77777777" w:rsidR="00B938A7" w:rsidRPr="00AC57D2" w:rsidRDefault="00B938A7" w:rsidP="0093494A">
      <w:pPr>
        <w:jc w:val="both"/>
      </w:pPr>
      <w:r w:rsidRPr="00AC57D2">
        <w:t>Секретар                                                                  доцент Роман ЛАВРЕНТІЙ</w:t>
      </w:r>
    </w:p>
    <w:sectPr w:rsidR="00B938A7" w:rsidRPr="00AC57D2" w:rsidSect="00E84B9D">
      <w:pgSz w:w="11906" w:h="16838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97B6E" w14:textId="77777777" w:rsidR="008C0976" w:rsidRDefault="008C0976" w:rsidP="00087087">
      <w:r>
        <w:separator/>
      </w:r>
    </w:p>
  </w:endnote>
  <w:endnote w:type="continuationSeparator" w:id="0">
    <w:p w14:paraId="433EC927" w14:textId="77777777" w:rsidR="008C0976" w:rsidRDefault="008C0976" w:rsidP="0008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DABA8" w14:textId="77777777" w:rsidR="008C0976" w:rsidRDefault="008C0976">
      <w:r>
        <w:separator/>
      </w:r>
    </w:p>
  </w:footnote>
  <w:footnote w:type="continuationSeparator" w:id="0">
    <w:p w14:paraId="3F25CFD3" w14:textId="77777777" w:rsidR="008C0976" w:rsidRDefault="008C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22603"/>
    <w:multiLevelType w:val="hybridMultilevel"/>
    <w:tmpl w:val="2D5684FC"/>
    <w:lvl w:ilvl="0" w:tplc="117C1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8447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087"/>
    <w:rsid w:val="0000502A"/>
    <w:rsid w:val="000747F6"/>
    <w:rsid w:val="00087087"/>
    <w:rsid w:val="000C50CD"/>
    <w:rsid w:val="00102CAF"/>
    <w:rsid w:val="001137B4"/>
    <w:rsid w:val="00131659"/>
    <w:rsid w:val="001450B0"/>
    <w:rsid w:val="00150483"/>
    <w:rsid w:val="001B5D84"/>
    <w:rsid w:val="001B6165"/>
    <w:rsid w:val="001F736A"/>
    <w:rsid w:val="00204DBF"/>
    <w:rsid w:val="002761D6"/>
    <w:rsid w:val="00300C20"/>
    <w:rsid w:val="00323432"/>
    <w:rsid w:val="003444D3"/>
    <w:rsid w:val="003707C1"/>
    <w:rsid w:val="00374D10"/>
    <w:rsid w:val="00376356"/>
    <w:rsid w:val="003768BA"/>
    <w:rsid w:val="0038480E"/>
    <w:rsid w:val="003C62B7"/>
    <w:rsid w:val="003C73CB"/>
    <w:rsid w:val="003F6EDC"/>
    <w:rsid w:val="00424D39"/>
    <w:rsid w:val="00453BBE"/>
    <w:rsid w:val="00484715"/>
    <w:rsid w:val="004E58A7"/>
    <w:rsid w:val="004F182D"/>
    <w:rsid w:val="00532365"/>
    <w:rsid w:val="00550B76"/>
    <w:rsid w:val="005F39DE"/>
    <w:rsid w:val="00636A27"/>
    <w:rsid w:val="00694389"/>
    <w:rsid w:val="0069794D"/>
    <w:rsid w:val="006A0261"/>
    <w:rsid w:val="006B6083"/>
    <w:rsid w:val="006F381F"/>
    <w:rsid w:val="00727265"/>
    <w:rsid w:val="00730425"/>
    <w:rsid w:val="00743775"/>
    <w:rsid w:val="00761F2A"/>
    <w:rsid w:val="007B71F2"/>
    <w:rsid w:val="007D4F69"/>
    <w:rsid w:val="007E2B83"/>
    <w:rsid w:val="007F495B"/>
    <w:rsid w:val="0081157D"/>
    <w:rsid w:val="008263D3"/>
    <w:rsid w:val="008775A9"/>
    <w:rsid w:val="00881286"/>
    <w:rsid w:val="008A7E50"/>
    <w:rsid w:val="008B599C"/>
    <w:rsid w:val="008C0976"/>
    <w:rsid w:val="008C71CC"/>
    <w:rsid w:val="00923827"/>
    <w:rsid w:val="00932020"/>
    <w:rsid w:val="0093494A"/>
    <w:rsid w:val="00941553"/>
    <w:rsid w:val="00952E0A"/>
    <w:rsid w:val="00A8125A"/>
    <w:rsid w:val="00AC57D2"/>
    <w:rsid w:val="00AF33FD"/>
    <w:rsid w:val="00B01091"/>
    <w:rsid w:val="00B51563"/>
    <w:rsid w:val="00B823C3"/>
    <w:rsid w:val="00B84EF5"/>
    <w:rsid w:val="00B938A7"/>
    <w:rsid w:val="00BD32A8"/>
    <w:rsid w:val="00C04382"/>
    <w:rsid w:val="00C47FCE"/>
    <w:rsid w:val="00C65D54"/>
    <w:rsid w:val="00C80AC9"/>
    <w:rsid w:val="00C81ABC"/>
    <w:rsid w:val="00C83A49"/>
    <w:rsid w:val="00C93E50"/>
    <w:rsid w:val="00CD2EB0"/>
    <w:rsid w:val="00CE538C"/>
    <w:rsid w:val="00DD60A0"/>
    <w:rsid w:val="00DE1C0B"/>
    <w:rsid w:val="00E84B9D"/>
    <w:rsid w:val="00E961A6"/>
    <w:rsid w:val="00EC1EB8"/>
    <w:rsid w:val="00EF080C"/>
    <w:rsid w:val="00EF4C56"/>
    <w:rsid w:val="00F01A3E"/>
    <w:rsid w:val="00F62612"/>
    <w:rsid w:val="00F836B8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41DA4"/>
  <w15:docId w15:val="{B6FB5DEA-20FE-46CA-BD37-D6048736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8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1"/>
    <w:basedOn w:val="a"/>
    <w:link w:val="a3"/>
    <w:qFormat/>
    <w:rsid w:val="00087087"/>
    <w:pPr>
      <w:widowControl w:val="0"/>
      <w:ind w:firstLine="400"/>
    </w:pPr>
    <w:rPr>
      <w:sz w:val="20"/>
      <w:szCs w:val="20"/>
      <w:lang w:eastAsia="en-US"/>
    </w:rPr>
  </w:style>
  <w:style w:type="character" w:customStyle="1" w:styleId="a3">
    <w:name w:val="Основний текст_"/>
    <w:basedOn w:val="a0"/>
    <w:link w:val="1"/>
    <w:qFormat/>
    <w:rsid w:val="00B938A7"/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C73C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List Paragraph"/>
    <w:basedOn w:val="Standard"/>
    <w:rsid w:val="003C73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Мирослава Циганик</cp:lastModifiedBy>
  <cp:revision>44</cp:revision>
  <dcterms:created xsi:type="dcterms:W3CDTF">2024-04-18T13:20:00Z</dcterms:created>
  <dcterms:modified xsi:type="dcterms:W3CDTF">2024-06-10T15:26:00Z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4238C790E2F04EBBB3BEC86416621AE0_12</vt:lpwstr>
  </property>
</Properties>
</file>