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71" w:rsidRPr="00897779" w:rsidRDefault="00271771" w:rsidP="0084319C">
      <w:pPr>
        <w:spacing w:line="276" w:lineRule="auto"/>
        <w:ind w:firstLine="709"/>
        <w:jc w:val="center"/>
      </w:pPr>
      <w:r w:rsidRPr="00897779">
        <w:rPr>
          <w:b/>
        </w:rPr>
        <w:t>ВИТЯГ</w:t>
      </w:r>
    </w:p>
    <w:p w:rsidR="00271771" w:rsidRPr="00897779" w:rsidRDefault="00271771" w:rsidP="0084319C">
      <w:pPr>
        <w:spacing w:line="276" w:lineRule="auto"/>
        <w:ind w:firstLine="709"/>
        <w:jc w:val="center"/>
      </w:pPr>
      <w:r w:rsidRPr="00897779">
        <w:rPr>
          <w:b/>
        </w:rPr>
        <w:t>З  ПРОТОКОЛУ № 1</w:t>
      </w:r>
    </w:p>
    <w:p w:rsidR="00271771" w:rsidRPr="00897779" w:rsidRDefault="00271771" w:rsidP="0084319C">
      <w:pPr>
        <w:spacing w:line="276" w:lineRule="auto"/>
        <w:ind w:firstLine="709"/>
        <w:jc w:val="center"/>
      </w:pPr>
      <w:r w:rsidRPr="00897779">
        <w:rPr>
          <w:b/>
        </w:rPr>
        <w:t>засідання Вченої ради факультету культури і мистецтв</w:t>
      </w:r>
    </w:p>
    <w:p w:rsidR="00271771" w:rsidRPr="00897779" w:rsidRDefault="00271771" w:rsidP="0084319C">
      <w:pPr>
        <w:spacing w:line="276" w:lineRule="auto"/>
        <w:ind w:firstLine="709"/>
        <w:jc w:val="center"/>
      </w:pPr>
      <w:r w:rsidRPr="00897779">
        <w:rPr>
          <w:b/>
        </w:rPr>
        <w:t>Львівського національного університету імені Івана Франка</w:t>
      </w:r>
    </w:p>
    <w:p w:rsidR="00271771" w:rsidRPr="00897779" w:rsidRDefault="00271771" w:rsidP="0084319C">
      <w:pPr>
        <w:spacing w:line="276" w:lineRule="auto"/>
        <w:ind w:firstLine="709"/>
        <w:jc w:val="right"/>
      </w:pPr>
      <w:r w:rsidRPr="00897779">
        <w:rPr>
          <w:i/>
        </w:rPr>
        <w:t>від 30 січня 2024 року</w:t>
      </w:r>
      <w:r w:rsidRPr="00897779">
        <w:t xml:space="preserve"> </w:t>
      </w:r>
    </w:p>
    <w:p w:rsidR="00271771" w:rsidRPr="00897779" w:rsidRDefault="00271771" w:rsidP="0084319C">
      <w:pPr>
        <w:spacing w:line="276" w:lineRule="auto"/>
        <w:ind w:firstLine="709"/>
      </w:pPr>
      <w:r w:rsidRPr="00897779">
        <w:t>Усього – 24.</w:t>
      </w:r>
    </w:p>
    <w:p w:rsidR="00271771" w:rsidRPr="00897779" w:rsidRDefault="00271771" w:rsidP="0084319C">
      <w:pPr>
        <w:spacing w:line="276" w:lineRule="auto"/>
        <w:ind w:firstLine="709"/>
      </w:pPr>
      <w:r w:rsidRPr="00897779">
        <w:t>Присутні – 19.</w:t>
      </w:r>
    </w:p>
    <w:p w:rsidR="00271771" w:rsidRPr="00897779" w:rsidRDefault="00271771" w:rsidP="0084319C">
      <w:pPr>
        <w:spacing w:line="276" w:lineRule="auto"/>
        <w:ind w:firstLine="709"/>
      </w:pPr>
    </w:p>
    <w:p w:rsidR="00271771" w:rsidRPr="00897779" w:rsidRDefault="00271771" w:rsidP="0084319C">
      <w:pPr>
        <w:spacing w:line="276" w:lineRule="auto"/>
        <w:ind w:firstLine="709"/>
        <w:jc w:val="both"/>
      </w:pPr>
      <w:r w:rsidRPr="00897779">
        <w:rPr>
          <w:b/>
          <w:bCs/>
        </w:rPr>
        <w:t>ПРИСУТНІ</w:t>
      </w:r>
      <w:r w:rsidRPr="00897779">
        <w:t xml:space="preserve">: доц. </w:t>
      </w:r>
      <w:proofErr w:type="spellStart"/>
      <w:r w:rsidRPr="00897779">
        <w:t>Циганик</w:t>
      </w:r>
      <w:proofErr w:type="spellEnd"/>
      <w:r w:rsidRPr="00897779">
        <w:t xml:space="preserve"> М. І. (голова), доц. </w:t>
      </w:r>
      <w:proofErr w:type="spellStart"/>
      <w:r w:rsidRPr="00897779">
        <w:t>Белінська</w:t>
      </w:r>
      <w:proofErr w:type="spellEnd"/>
      <w:r w:rsidRPr="00897779">
        <w:t xml:space="preserve"> Л. С. (заступник голови), ст. </w:t>
      </w:r>
      <w:proofErr w:type="spellStart"/>
      <w:r w:rsidRPr="00897779">
        <w:t>викл</w:t>
      </w:r>
      <w:proofErr w:type="spellEnd"/>
      <w:r w:rsidRPr="00897779">
        <w:t xml:space="preserve">. </w:t>
      </w:r>
      <w:proofErr w:type="spellStart"/>
      <w:r w:rsidRPr="00897779">
        <w:t>Бень</w:t>
      </w:r>
      <w:proofErr w:type="spellEnd"/>
      <w:r w:rsidRPr="00897779">
        <w:t xml:space="preserve"> Г. Л., проф. </w:t>
      </w:r>
      <w:proofErr w:type="spellStart"/>
      <w:r w:rsidRPr="00897779">
        <w:t>Гнаткович</w:t>
      </w:r>
      <w:proofErr w:type="spellEnd"/>
      <w:r w:rsidRPr="00897779">
        <w:t xml:space="preserve"> О. Д., доц. Біловус Г. Г., доц. Білоусова Р. З., доц. Величко О. Б., доц. Демчук Н. Р., доц. Дубровний Т. М., доц. Лаврентій Р. Я. (секретар),  доц. Максименко С. М., проф. </w:t>
      </w:r>
      <w:proofErr w:type="spellStart"/>
      <w:r w:rsidRPr="00897779">
        <w:t>Максимчук</w:t>
      </w:r>
      <w:proofErr w:type="spellEnd"/>
      <w:r w:rsidRPr="00897779">
        <w:t xml:space="preserve"> М. В., проф. Петрик О. О., доц. </w:t>
      </w:r>
      <w:proofErr w:type="spellStart"/>
      <w:r w:rsidRPr="00897779">
        <w:t>Плахотнюк</w:t>
      </w:r>
      <w:proofErr w:type="spellEnd"/>
      <w:r w:rsidRPr="00897779">
        <w:t xml:space="preserve"> О. А., доц. </w:t>
      </w:r>
      <w:proofErr w:type="spellStart"/>
      <w:r w:rsidRPr="00897779">
        <w:t>Салдан</w:t>
      </w:r>
      <w:proofErr w:type="spellEnd"/>
      <w:r w:rsidRPr="00897779">
        <w:t xml:space="preserve"> С. О., проф. Сиротинська Н. І., доц. Ферендович М. В., доц. Чучман В. М., </w:t>
      </w:r>
      <w:proofErr w:type="spellStart"/>
      <w:r w:rsidRPr="00897779">
        <w:t>студ</w:t>
      </w:r>
      <w:proofErr w:type="spellEnd"/>
      <w:r w:rsidRPr="00897779">
        <w:t xml:space="preserve">. </w:t>
      </w:r>
      <w:proofErr w:type="spellStart"/>
      <w:r w:rsidRPr="00897779">
        <w:t>Кринська</w:t>
      </w:r>
      <w:proofErr w:type="spellEnd"/>
      <w:r w:rsidRPr="00897779">
        <w:t xml:space="preserve"> А. М. (голова </w:t>
      </w:r>
      <w:proofErr w:type="spellStart"/>
      <w:r w:rsidRPr="00897779">
        <w:t>студ</w:t>
      </w:r>
      <w:proofErr w:type="spellEnd"/>
      <w:r w:rsidRPr="00897779">
        <w:t>. проф. бюро).</w:t>
      </w:r>
    </w:p>
    <w:p w:rsidR="00271771" w:rsidRPr="00897779" w:rsidRDefault="00CD282F" w:rsidP="0084319C">
      <w:pPr>
        <w:spacing w:before="100" w:beforeAutospacing="1" w:after="100" w:afterAutospacing="1" w:line="276" w:lineRule="auto"/>
        <w:rPr>
          <w:b/>
          <w:bCs/>
        </w:rPr>
      </w:pPr>
      <w:r w:rsidRPr="00897779">
        <w:t>Порядок денний:</w:t>
      </w:r>
    </w:p>
    <w:p w:rsidR="00271771" w:rsidRPr="00897779" w:rsidRDefault="00271771" w:rsidP="0084319C">
      <w:pPr>
        <w:pStyle w:val="af3"/>
        <w:numPr>
          <w:ilvl w:val="0"/>
          <w:numId w:val="16"/>
        </w:numPr>
        <w:spacing w:after="160" w:line="276" w:lineRule="auto"/>
        <w:ind w:left="284" w:firstLine="0"/>
      </w:pPr>
      <w:r w:rsidRPr="00897779">
        <w:t>Про рекомендацію до присвоєння вчених звань (</w:t>
      </w:r>
      <w:proofErr w:type="spellStart"/>
      <w:r w:rsidRPr="00897779">
        <w:t>доп</w:t>
      </w:r>
      <w:proofErr w:type="spellEnd"/>
      <w:r w:rsidRPr="00897779">
        <w:t xml:space="preserve">. доц. </w:t>
      </w:r>
      <w:proofErr w:type="spellStart"/>
      <w:r w:rsidRPr="00897779">
        <w:t>Циганик</w:t>
      </w:r>
      <w:proofErr w:type="spellEnd"/>
      <w:r w:rsidRPr="00897779">
        <w:t xml:space="preserve"> М.І., проф. Козак Б.М.).</w:t>
      </w:r>
    </w:p>
    <w:p w:rsidR="00271771" w:rsidRPr="00897779" w:rsidRDefault="00271771" w:rsidP="0084319C">
      <w:pPr>
        <w:pStyle w:val="af3"/>
        <w:numPr>
          <w:ilvl w:val="0"/>
          <w:numId w:val="16"/>
        </w:numPr>
        <w:spacing w:after="160" w:line="276" w:lineRule="auto"/>
        <w:ind w:left="284" w:firstLine="0"/>
      </w:pPr>
      <w:r w:rsidRPr="00897779">
        <w:t>Про стратегію факультету культури і мистецтв 2024–2029 рр. (</w:t>
      </w:r>
      <w:proofErr w:type="spellStart"/>
      <w:r w:rsidRPr="00897779">
        <w:t>доп</w:t>
      </w:r>
      <w:proofErr w:type="spellEnd"/>
      <w:r w:rsidRPr="00897779">
        <w:t xml:space="preserve">. доц. </w:t>
      </w:r>
      <w:proofErr w:type="spellStart"/>
      <w:r w:rsidRPr="00897779">
        <w:t>Циганик</w:t>
      </w:r>
      <w:proofErr w:type="spellEnd"/>
      <w:r w:rsidRPr="00897779">
        <w:t xml:space="preserve"> М.І.).</w:t>
      </w:r>
    </w:p>
    <w:p w:rsidR="00271771" w:rsidRPr="00897779" w:rsidRDefault="00271771" w:rsidP="0084319C">
      <w:pPr>
        <w:pStyle w:val="af3"/>
        <w:numPr>
          <w:ilvl w:val="0"/>
          <w:numId w:val="16"/>
        </w:numPr>
        <w:spacing w:after="160" w:line="276" w:lineRule="auto"/>
        <w:ind w:left="284" w:firstLine="0"/>
      </w:pPr>
      <w:r w:rsidRPr="00897779">
        <w:t>Про «Тимчасове положення про публікування статей та тез доповідей».</w:t>
      </w:r>
    </w:p>
    <w:p w:rsidR="00271771" w:rsidRPr="00897779" w:rsidRDefault="00271771" w:rsidP="0084319C">
      <w:pPr>
        <w:pStyle w:val="af3"/>
        <w:numPr>
          <w:ilvl w:val="0"/>
          <w:numId w:val="16"/>
        </w:numPr>
        <w:spacing w:after="160" w:line="276" w:lineRule="auto"/>
        <w:ind w:left="284" w:firstLine="0"/>
      </w:pPr>
      <w:r w:rsidRPr="00897779">
        <w:t>Зміни гарантів і груп забезпечення ОП (</w:t>
      </w:r>
      <w:proofErr w:type="spellStart"/>
      <w:r w:rsidRPr="00897779">
        <w:t>доп</w:t>
      </w:r>
      <w:proofErr w:type="spellEnd"/>
      <w:r w:rsidRPr="00897779">
        <w:t>. доц. Ферендович М.В.).</w:t>
      </w:r>
    </w:p>
    <w:p w:rsidR="00271771" w:rsidRPr="00897779" w:rsidRDefault="00271771" w:rsidP="0084319C">
      <w:pPr>
        <w:pStyle w:val="af3"/>
        <w:numPr>
          <w:ilvl w:val="0"/>
          <w:numId w:val="16"/>
        </w:numPr>
        <w:spacing w:after="160" w:line="276" w:lineRule="auto"/>
        <w:ind w:left="284" w:firstLine="0"/>
      </w:pPr>
      <w:r w:rsidRPr="00897779">
        <w:t>Оновлення редакційної колегії «Вісника Львівського університету. Серія мистецтвознавство» (</w:t>
      </w:r>
      <w:proofErr w:type="spellStart"/>
      <w:r w:rsidRPr="00897779">
        <w:t>доп</w:t>
      </w:r>
      <w:proofErr w:type="spellEnd"/>
      <w:r w:rsidRPr="00897779">
        <w:t xml:space="preserve">. доц. </w:t>
      </w:r>
      <w:proofErr w:type="spellStart"/>
      <w:r w:rsidRPr="00897779">
        <w:t>Циганик</w:t>
      </w:r>
      <w:proofErr w:type="spellEnd"/>
      <w:r w:rsidRPr="00897779">
        <w:t xml:space="preserve"> М.І.).</w:t>
      </w:r>
    </w:p>
    <w:p w:rsidR="00271771" w:rsidRPr="00897779" w:rsidRDefault="00271771" w:rsidP="0084319C">
      <w:pPr>
        <w:pStyle w:val="af3"/>
        <w:numPr>
          <w:ilvl w:val="0"/>
          <w:numId w:val="16"/>
        </w:numPr>
        <w:spacing w:after="160" w:line="276" w:lineRule="auto"/>
        <w:ind w:left="284" w:firstLine="0"/>
      </w:pPr>
      <w:r w:rsidRPr="00897779">
        <w:t xml:space="preserve">Підсумки заліково-екзаменаційної сесії І семестру 2023–2024 </w:t>
      </w:r>
      <w:proofErr w:type="spellStart"/>
      <w:r w:rsidRPr="00897779">
        <w:t>н.р</w:t>
      </w:r>
      <w:proofErr w:type="spellEnd"/>
      <w:r w:rsidRPr="00897779">
        <w:t>. (</w:t>
      </w:r>
      <w:proofErr w:type="spellStart"/>
      <w:r w:rsidRPr="00897779">
        <w:t>доп</w:t>
      </w:r>
      <w:proofErr w:type="spellEnd"/>
      <w:r w:rsidRPr="00897779">
        <w:t xml:space="preserve">. доц. </w:t>
      </w:r>
      <w:proofErr w:type="spellStart"/>
      <w:r w:rsidRPr="00897779">
        <w:t>Циганик</w:t>
      </w:r>
      <w:proofErr w:type="spellEnd"/>
      <w:r w:rsidRPr="00897779">
        <w:t xml:space="preserve"> М.І.).</w:t>
      </w:r>
    </w:p>
    <w:p w:rsidR="00271771" w:rsidRPr="00897779" w:rsidRDefault="00271771" w:rsidP="0084319C">
      <w:pPr>
        <w:pStyle w:val="af3"/>
        <w:numPr>
          <w:ilvl w:val="0"/>
          <w:numId w:val="16"/>
        </w:numPr>
        <w:spacing w:after="160" w:line="276" w:lineRule="auto"/>
        <w:ind w:left="284" w:firstLine="0"/>
      </w:pPr>
      <w:r w:rsidRPr="00897779">
        <w:t xml:space="preserve">Підготовка до ІІ семестру 2023–2024 </w:t>
      </w:r>
      <w:proofErr w:type="spellStart"/>
      <w:r w:rsidRPr="00897779">
        <w:t>н.р</w:t>
      </w:r>
      <w:proofErr w:type="spellEnd"/>
      <w:r w:rsidRPr="00897779">
        <w:t>. (</w:t>
      </w:r>
      <w:proofErr w:type="spellStart"/>
      <w:r w:rsidRPr="00897779">
        <w:t>доп</w:t>
      </w:r>
      <w:proofErr w:type="spellEnd"/>
      <w:r w:rsidRPr="00897779">
        <w:t>. завід. кафедр):</w:t>
      </w:r>
    </w:p>
    <w:p w:rsidR="00271771" w:rsidRPr="00897779" w:rsidRDefault="00271771" w:rsidP="0084319C">
      <w:pPr>
        <w:pStyle w:val="af3"/>
        <w:numPr>
          <w:ilvl w:val="0"/>
          <w:numId w:val="17"/>
        </w:numPr>
        <w:spacing w:after="160" w:line="276" w:lineRule="auto"/>
        <w:ind w:left="284" w:firstLine="0"/>
      </w:pPr>
      <w:r w:rsidRPr="00897779">
        <w:t>про перегляд робочих навчальних планів;</w:t>
      </w:r>
    </w:p>
    <w:p w:rsidR="00271771" w:rsidRPr="00897779" w:rsidRDefault="00271771" w:rsidP="0084319C">
      <w:pPr>
        <w:pStyle w:val="af3"/>
        <w:numPr>
          <w:ilvl w:val="0"/>
          <w:numId w:val="17"/>
        </w:numPr>
        <w:spacing w:after="160" w:line="276" w:lineRule="auto"/>
        <w:ind w:left="284" w:firstLine="0"/>
      </w:pPr>
      <w:r w:rsidRPr="00897779">
        <w:t xml:space="preserve">про навчальні робочі програми дисциплін і </w:t>
      </w:r>
      <w:proofErr w:type="spellStart"/>
      <w:r w:rsidRPr="00897779">
        <w:t>силабуси</w:t>
      </w:r>
      <w:proofErr w:type="spellEnd"/>
      <w:r w:rsidRPr="00897779">
        <w:t>;</w:t>
      </w:r>
    </w:p>
    <w:p w:rsidR="00271771" w:rsidRPr="00897779" w:rsidRDefault="00271771" w:rsidP="0084319C">
      <w:pPr>
        <w:pStyle w:val="af3"/>
        <w:numPr>
          <w:ilvl w:val="0"/>
          <w:numId w:val="17"/>
        </w:numPr>
        <w:spacing w:after="160" w:line="276" w:lineRule="auto"/>
        <w:ind w:left="284" w:firstLine="0"/>
      </w:pPr>
      <w:r w:rsidRPr="00897779">
        <w:t xml:space="preserve">про наповнення </w:t>
      </w:r>
      <w:proofErr w:type="spellStart"/>
      <w:r w:rsidRPr="00897779">
        <w:t>інтернет-сторінок</w:t>
      </w:r>
      <w:proofErr w:type="spellEnd"/>
      <w:r w:rsidRPr="00897779">
        <w:t>;</w:t>
      </w:r>
    </w:p>
    <w:p w:rsidR="00271771" w:rsidRPr="00897779" w:rsidRDefault="00271771" w:rsidP="0084319C">
      <w:pPr>
        <w:pStyle w:val="af3"/>
        <w:numPr>
          <w:ilvl w:val="0"/>
          <w:numId w:val="17"/>
        </w:numPr>
        <w:spacing w:after="160" w:line="276" w:lineRule="auto"/>
        <w:ind w:left="284" w:firstLine="0"/>
      </w:pPr>
      <w:r w:rsidRPr="00897779">
        <w:t>про дисципліни вільного вибору студентів.</w:t>
      </w:r>
    </w:p>
    <w:p w:rsidR="00271771" w:rsidRPr="00897779" w:rsidRDefault="00271771" w:rsidP="0084319C">
      <w:pPr>
        <w:pStyle w:val="af3"/>
        <w:numPr>
          <w:ilvl w:val="0"/>
          <w:numId w:val="16"/>
        </w:numPr>
        <w:spacing w:after="160" w:line="276" w:lineRule="auto"/>
        <w:ind w:left="284" w:firstLine="0"/>
      </w:pPr>
      <w:r w:rsidRPr="00897779">
        <w:t>Про планування наукової роботи на факультеті (</w:t>
      </w:r>
      <w:proofErr w:type="spellStart"/>
      <w:r w:rsidRPr="00897779">
        <w:t>доп</w:t>
      </w:r>
      <w:proofErr w:type="spellEnd"/>
      <w:r w:rsidRPr="00897779">
        <w:t>. доц. Біловус Г. Г.; завід. кафедр):</w:t>
      </w:r>
    </w:p>
    <w:p w:rsidR="00271771" w:rsidRPr="00897779" w:rsidRDefault="00271771" w:rsidP="0084319C">
      <w:pPr>
        <w:pStyle w:val="af3"/>
        <w:numPr>
          <w:ilvl w:val="0"/>
          <w:numId w:val="18"/>
        </w:numPr>
        <w:spacing w:after="160" w:line="276" w:lineRule="auto"/>
        <w:ind w:left="284" w:firstLine="0"/>
      </w:pPr>
      <w:r w:rsidRPr="00897779">
        <w:t xml:space="preserve">про роботу над </w:t>
      </w:r>
      <w:proofErr w:type="spellStart"/>
      <w:r w:rsidRPr="00897779">
        <w:t>ЕУ</w:t>
      </w:r>
      <w:proofErr w:type="spellEnd"/>
      <w:r w:rsidRPr="00897779">
        <w:t>;</w:t>
      </w:r>
    </w:p>
    <w:p w:rsidR="00271771" w:rsidRPr="00897779" w:rsidRDefault="00271771" w:rsidP="0084319C">
      <w:pPr>
        <w:pStyle w:val="af3"/>
        <w:numPr>
          <w:ilvl w:val="0"/>
          <w:numId w:val="18"/>
        </w:numPr>
        <w:spacing w:after="160" w:line="276" w:lineRule="auto"/>
        <w:ind w:left="284" w:firstLine="0"/>
      </w:pPr>
      <w:r w:rsidRPr="00897779">
        <w:t>про підготовку до видання буклету;</w:t>
      </w:r>
    </w:p>
    <w:p w:rsidR="00271771" w:rsidRPr="00897779" w:rsidRDefault="00271771" w:rsidP="0084319C">
      <w:pPr>
        <w:pStyle w:val="af3"/>
        <w:numPr>
          <w:ilvl w:val="0"/>
          <w:numId w:val="18"/>
        </w:numPr>
        <w:spacing w:after="160" w:line="276" w:lineRule="auto"/>
        <w:ind w:left="284" w:firstLine="0"/>
      </w:pPr>
      <w:r w:rsidRPr="00897779">
        <w:t>про конкурс студентських наукових робіт;</w:t>
      </w:r>
    </w:p>
    <w:p w:rsidR="00271771" w:rsidRPr="00897779" w:rsidRDefault="00271771" w:rsidP="0084319C">
      <w:pPr>
        <w:pStyle w:val="af3"/>
        <w:numPr>
          <w:ilvl w:val="0"/>
          <w:numId w:val="18"/>
        </w:numPr>
        <w:spacing w:after="160" w:line="276" w:lineRule="auto"/>
        <w:ind w:left="284" w:firstLine="0"/>
      </w:pPr>
      <w:r w:rsidRPr="00897779">
        <w:t>про звітну наукову конференцію факультету.</w:t>
      </w:r>
    </w:p>
    <w:p w:rsidR="00271771" w:rsidRPr="00897779" w:rsidRDefault="00271771" w:rsidP="0084319C">
      <w:pPr>
        <w:pStyle w:val="af3"/>
        <w:numPr>
          <w:ilvl w:val="0"/>
          <w:numId w:val="16"/>
        </w:numPr>
        <w:spacing w:after="160" w:line="276" w:lineRule="auto"/>
        <w:ind w:left="284" w:firstLine="0"/>
      </w:pPr>
      <w:r w:rsidRPr="00897779">
        <w:t xml:space="preserve"> Різне.</w:t>
      </w:r>
    </w:p>
    <w:p w:rsidR="00AF66AF" w:rsidRPr="00897779" w:rsidRDefault="00AF66AF" w:rsidP="0084319C">
      <w:pPr>
        <w:spacing w:line="276" w:lineRule="auto"/>
        <w:ind w:firstLine="709"/>
      </w:pPr>
    </w:p>
    <w:p w:rsidR="00271771" w:rsidRPr="00897779" w:rsidRDefault="00271771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>СЛУХАЛИ:</w:t>
      </w:r>
    </w:p>
    <w:p w:rsidR="00271771" w:rsidRPr="00897779" w:rsidRDefault="00271771" w:rsidP="0084319C">
      <w:pPr>
        <w:pStyle w:val="11"/>
        <w:spacing w:line="276" w:lineRule="auto"/>
        <w:ind w:firstLine="624"/>
        <w:jc w:val="both"/>
        <w:rPr>
          <w:sz w:val="24"/>
          <w:szCs w:val="24"/>
        </w:rPr>
      </w:pPr>
      <w:r w:rsidRPr="00897779">
        <w:rPr>
          <w:sz w:val="24"/>
          <w:szCs w:val="24"/>
        </w:rPr>
        <w:t xml:space="preserve">1. Про присвоєння вченого звання професора кафедри  театрознавства та акторської майстерності </w:t>
      </w:r>
      <w:proofErr w:type="spellStart"/>
      <w:r w:rsidRPr="00897779">
        <w:rPr>
          <w:sz w:val="24"/>
          <w:szCs w:val="24"/>
        </w:rPr>
        <w:t>Баші</w:t>
      </w:r>
      <w:proofErr w:type="spellEnd"/>
      <w:r w:rsidRPr="00897779">
        <w:rPr>
          <w:sz w:val="24"/>
          <w:szCs w:val="24"/>
        </w:rPr>
        <w:t xml:space="preserve"> О. П.</w:t>
      </w:r>
    </w:p>
    <w:p w:rsidR="00271771" w:rsidRPr="00897779" w:rsidRDefault="00271771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271771" w:rsidRPr="00897779" w:rsidRDefault="00271771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>ВИСТУПИЛИ:</w:t>
      </w:r>
    </w:p>
    <w:p w:rsidR="00271771" w:rsidRPr="00897779" w:rsidRDefault="00271771" w:rsidP="0084319C">
      <w:pPr>
        <w:pStyle w:val="11"/>
        <w:spacing w:line="276" w:lineRule="auto"/>
        <w:ind w:firstLine="510"/>
        <w:jc w:val="both"/>
        <w:rPr>
          <w:sz w:val="24"/>
          <w:szCs w:val="24"/>
        </w:rPr>
      </w:pPr>
      <w:r w:rsidRPr="00897779">
        <w:rPr>
          <w:i/>
          <w:iCs/>
          <w:sz w:val="24"/>
          <w:szCs w:val="24"/>
        </w:rPr>
        <w:t xml:space="preserve">Доц. </w:t>
      </w:r>
      <w:proofErr w:type="spellStart"/>
      <w:r w:rsidRPr="00897779">
        <w:rPr>
          <w:i/>
          <w:iCs/>
          <w:sz w:val="24"/>
          <w:szCs w:val="24"/>
        </w:rPr>
        <w:t>Циганик</w:t>
      </w:r>
      <w:proofErr w:type="spellEnd"/>
      <w:r w:rsidRPr="00897779">
        <w:rPr>
          <w:i/>
          <w:iCs/>
          <w:sz w:val="24"/>
          <w:szCs w:val="24"/>
        </w:rPr>
        <w:t xml:space="preserve"> М. І. </w:t>
      </w:r>
      <w:r w:rsidRPr="00897779">
        <w:rPr>
          <w:sz w:val="24"/>
          <w:szCs w:val="24"/>
        </w:rPr>
        <w:t>представила</w:t>
      </w:r>
      <w:r w:rsidRPr="00897779">
        <w:rPr>
          <w:i/>
          <w:iCs/>
          <w:sz w:val="24"/>
          <w:szCs w:val="24"/>
        </w:rPr>
        <w:t xml:space="preserve"> </w:t>
      </w:r>
      <w:r w:rsidRPr="00897779">
        <w:rPr>
          <w:sz w:val="24"/>
          <w:szCs w:val="24"/>
        </w:rPr>
        <w:t xml:space="preserve">усю необхідну документацію народної артистки </w:t>
      </w:r>
      <w:r w:rsidRPr="00897779">
        <w:rPr>
          <w:sz w:val="24"/>
          <w:szCs w:val="24"/>
        </w:rPr>
        <w:lastRenderedPageBreak/>
        <w:t xml:space="preserve">України, професора кафедри театрознавства та акторської </w:t>
      </w:r>
      <w:proofErr w:type="spellStart"/>
      <w:r w:rsidRPr="00897779">
        <w:rPr>
          <w:sz w:val="24"/>
          <w:szCs w:val="24"/>
        </w:rPr>
        <w:t>Баші</w:t>
      </w:r>
      <w:proofErr w:type="spellEnd"/>
      <w:r w:rsidRPr="00897779">
        <w:rPr>
          <w:sz w:val="24"/>
          <w:szCs w:val="24"/>
        </w:rPr>
        <w:t xml:space="preserve"> О. П.: звіт про навчально-методичну та науково-дослідну роботу за 2015–2024 </w:t>
      </w:r>
      <w:proofErr w:type="spellStart"/>
      <w:r w:rsidRPr="00897779">
        <w:rPr>
          <w:sz w:val="24"/>
          <w:szCs w:val="24"/>
        </w:rPr>
        <w:t>навч</w:t>
      </w:r>
      <w:proofErr w:type="spellEnd"/>
      <w:r w:rsidRPr="00897779">
        <w:rPr>
          <w:sz w:val="24"/>
          <w:szCs w:val="24"/>
        </w:rPr>
        <w:t xml:space="preserve">. р., показники науково-методичного доробку за 2015–2024 рр., список друкованих праць, а також копії дипломів і сертифікатів. Запропонувала перейти до обговорення кандидатури </w:t>
      </w:r>
      <w:proofErr w:type="spellStart"/>
      <w:r w:rsidRPr="00897779">
        <w:rPr>
          <w:sz w:val="24"/>
          <w:szCs w:val="24"/>
        </w:rPr>
        <w:t>Баші</w:t>
      </w:r>
      <w:proofErr w:type="spellEnd"/>
      <w:r w:rsidRPr="00897779">
        <w:rPr>
          <w:sz w:val="24"/>
          <w:szCs w:val="24"/>
        </w:rPr>
        <w:t xml:space="preserve"> О. П. для присвоєння вченого звання «професор».</w:t>
      </w:r>
    </w:p>
    <w:p w:rsidR="00271771" w:rsidRPr="00897779" w:rsidRDefault="00271771" w:rsidP="0084319C">
      <w:pPr>
        <w:spacing w:line="276" w:lineRule="auto"/>
        <w:ind w:firstLine="539"/>
        <w:jc w:val="both"/>
      </w:pPr>
      <w:r w:rsidRPr="00897779">
        <w:rPr>
          <w:i/>
        </w:rPr>
        <w:t xml:space="preserve">Професор </w:t>
      </w:r>
      <w:proofErr w:type="spellStart"/>
      <w:r w:rsidRPr="00897779">
        <w:rPr>
          <w:i/>
        </w:rPr>
        <w:t>Баша</w:t>
      </w:r>
      <w:proofErr w:type="spellEnd"/>
      <w:r w:rsidRPr="00897779">
        <w:rPr>
          <w:i/>
        </w:rPr>
        <w:t xml:space="preserve"> О.</w:t>
      </w:r>
      <w:r w:rsidRPr="00897779">
        <w:t xml:space="preserve"> П. зачитала звіт про навчально-методичну, науково-дослідну роботу за 2015–2024 рр. </w:t>
      </w:r>
      <w:r w:rsidRPr="00897779">
        <w:rPr>
          <w:spacing w:val="-5"/>
        </w:rPr>
        <w:t>(звіт, творчий доробок, список друкованих праць і таблиця показників додаються)</w:t>
      </w:r>
      <w:r w:rsidRPr="00897779">
        <w:t>.</w:t>
      </w:r>
    </w:p>
    <w:p w:rsidR="00271771" w:rsidRPr="00897779" w:rsidRDefault="00271771" w:rsidP="0084319C">
      <w:pPr>
        <w:pStyle w:val="11"/>
        <w:spacing w:line="276" w:lineRule="auto"/>
        <w:ind w:firstLine="567"/>
        <w:jc w:val="both"/>
        <w:rPr>
          <w:sz w:val="24"/>
          <w:szCs w:val="24"/>
        </w:rPr>
      </w:pPr>
      <w:r w:rsidRPr="00897779">
        <w:rPr>
          <w:i/>
          <w:iCs/>
          <w:sz w:val="24"/>
          <w:szCs w:val="24"/>
        </w:rPr>
        <w:t xml:space="preserve">Доц. Лаврентій Р. Я., </w:t>
      </w:r>
      <w:r w:rsidRPr="00897779">
        <w:rPr>
          <w:sz w:val="24"/>
          <w:szCs w:val="24"/>
        </w:rPr>
        <w:t>повідомив,</w:t>
      </w:r>
      <w:r w:rsidRPr="00897779">
        <w:rPr>
          <w:i/>
          <w:iCs/>
          <w:sz w:val="24"/>
          <w:szCs w:val="24"/>
        </w:rPr>
        <w:t xml:space="preserve"> </w:t>
      </w:r>
      <w:r w:rsidRPr="00897779">
        <w:rPr>
          <w:sz w:val="24"/>
          <w:szCs w:val="24"/>
        </w:rPr>
        <w:t>що</w:t>
      </w:r>
      <w:r w:rsidRPr="00897779">
        <w:rPr>
          <w:i/>
          <w:iCs/>
          <w:sz w:val="24"/>
          <w:szCs w:val="24"/>
        </w:rPr>
        <w:t xml:space="preserve"> </w:t>
      </w:r>
      <w:proofErr w:type="spellStart"/>
      <w:r w:rsidRPr="00897779">
        <w:rPr>
          <w:sz w:val="24"/>
          <w:szCs w:val="24"/>
        </w:rPr>
        <w:t>Баша</w:t>
      </w:r>
      <w:proofErr w:type="spellEnd"/>
      <w:r w:rsidRPr="00897779">
        <w:rPr>
          <w:sz w:val="24"/>
          <w:szCs w:val="24"/>
        </w:rPr>
        <w:t xml:space="preserve"> О. П</w:t>
      </w:r>
      <w:r w:rsidRPr="00897779">
        <w:rPr>
          <w:i/>
          <w:iCs/>
          <w:sz w:val="24"/>
          <w:szCs w:val="24"/>
        </w:rPr>
        <w:t>.</w:t>
      </w:r>
      <w:r w:rsidRPr="00897779">
        <w:rPr>
          <w:sz w:val="24"/>
          <w:szCs w:val="24"/>
        </w:rPr>
        <w:t xml:space="preserve"> – це </w:t>
      </w:r>
      <w:r w:rsidRPr="00897779">
        <w:rPr>
          <w:iCs/>
          <w:spacing w:val="-6"/>
          <w:sz w:val="24"/>
          <w:szCs w:val="24"/>
        </w:rPr>
        <w:t xml:space="preserve">сумлінний та </w:t>
      </w:r>
      <w:r w:rsidRPr="00897779">
        <w:rPr>
          <w:sz w:val="24"/>
          <w:szCs w:val="24"/>
        </w:rPr>
        <w:t xml:space="preserve">ерудований </w:t>
      </w:r>
      <w:r w:rsidRPr="00897779">
        <w:rPr>
          <w:spacing w:val="-2"/>
          <w:sz w:val="24"/>
          <w:szCs w:val="24"/>
        </w:rPr>
        <w:t xml:space="preserve">викладач, педагог, </w:t>
      </w:r>
      <w:proofErr w:type="spellStart"/>
      <w:r w:rsidRPr="00897779">
        <w:rPr>
          <w:spacing w:val="-2"/>
          <w:sz w:val="24"/>
          <w:szCs w:val="24"/>
        </w:rPr>
        <w:t>фахов</w:t>
      </w:r>
      <w:r w:rsidRPr="00897779">
        <w:rPr>
          <w:sz w:val="24"/>
          <w:szCs w:val="24"/>
        </w:rPr>
        <w:t>о</w:t>
      </w:r>
      <w:proofErr w:type="spellEnd"/>
      <w:r w:rsidRPr="00897779">
        <w:rPr>
          <w:sz w:val="24"/>
          <w:szCs w:val="24"/>
        </w:rPr>
        <w:t xml:space="preserve"> </w:t>
      </w:r>
      <w:r w:rsidRPr="00897779">
        <w:rPr>
          <w:spacing w:val="-2"/>
          <w:sz w:val="24"/>
          <w:szCs w:val="24"/>
        </w:rPr>
        <w:t xml:space="preserve">володіє теоретичними знаннями з української мови, потрібні для викладання  дисципліни «Сценічна мова», знає </w:t>
      </w:r>
      <w:r w:rsidRPr="00897779">
        <w:rPr>
          <w:sz w:val="24"/>
          <w:szCs w:val="24"/>
        </w:rPr>
        <w:t xml:space="preserve">практичні методи роботи над словом, </w:t>
      </w:r>
      <w:r w:rsidRPr="00897779">
        <w:rPr>
          <w:iCs/>
          <w:spacing w:val="-6"/>
          <w:sz w:val="24"/>
          <w:szCs w:val="24"/>
        </w:rPr>
        <w:t xml:space="preserve">проводить навчальні заняття на високому науково-методичному рівні, володіє усім комплексом методів і прийомів викладання дисциплін у вищій школі. </w:t>
      </w:r>
      <w:proofErr w:type="spellStart"/>
      <w:r w:rsidRPr="00897779">
        <w:rPr>
          <w:iCs/>
          <w:spacing w:val="-6"/>
          <w:sz w:val="24"/>
          <w:szCs w:val="24"/>
        </w:rPr>
        <w:t>Баша</w:t>
      </w:r>
      <w:proofErr w:type="spellEnd"/>
      <w:r w:rsidRPr="00897779">
        <w:rPr>
          <w:iCs/>
          <w:spacing w:val="-6"/>
          <w:sz w:val="24"/>
          <w:szCs w:val="24"/>
        </w:rPr>
        <w:t xml:space="preserve"> О. П. наділена великими організаторськими здібностями.</w:t>
      </w:r>
      <w:r w:rsidRPr="00897779">
        <w:rPr>
          <w:spacing w:val="-6"/>
          <w:sz w:val="24"/>
          <w:szCs w:val="24"/>
        </w:rPr>
        <w:t xml:space="preserve"> Під час проведення відкритого лекційного заняття </w:t>
      </w:r>
      <w:r w:rsidRPr="00897779">
        <w:rPr>
          <w:iCs/>
          <w:spacing w:val="-6"/>
          <w:sz w:val="24"/>
          <w:szCs w:val="24"/>
        </w:rPr>
        <w:t xml:space="preserve">на тему </w:t>
      </w:r>
      <w:r w:rsidRPr="00897779">
        <w:rPr>
          <w:iCs/>
          <w:sz w:val="24"/>
          <w:szCs w:val="24"/>
        </w:rPr>
        <w:t>«Казки українських класиків»</w:t>
      </w:r>
      <w:r w:rsidRPr="00897779">
        <w:rPr>
          <w:spacing w:val="-6"/>
          <w:sz w:val="24"/>
          <w:szCs w:val="24"/>
        </w:rPr>
        <w:t xml:space="preserve"> 26. 01. 2024 р. з предмету «Сценічна мова» викладач продемонстрував належну фахову підготовку, високий рівень володіння матеріалом та належне розуміння теоретичного матеріалу.</w:t>
      </w:r>
    </w:p>
    <w:p w:rsidR="00271771" w:rsidRPr="00897779" w:rsidRDefault="00271771" w:rsidP="0084319C">
      <w:pPr>
        <w:pStyle w:val="11"/>
        <w:spacing w:line="276" w:lineRule="auto"/>
        <w:ind w:firstLine="567"/>
        <w:jc w:val="both"/>
        <w:rPr>
          <w:sz w:val="24"/>
          <w:szCs w:val="24"/>
        </w:rPr>
      </w:pPr>
      <w:r w:rsidRPr="00897779">
        <w:rPr>
          <w:i/>
          <w:iCs/>
          <w:sz w:val="24"/>
          <w:szCs w:val="24"/>
        </w:rPr>
        <w:t>Доц. Максименко С. М.</w:t>
      </w:r>
      <w:r w:rsidRPr="00897779">
        <w:rPr>
          <w:sz w:val="24"/>
          <w:szCs w:val="24"/>
        </w:rPr>
        <w:t xml:space="preserve"> повідомила, що Олені Петрівні притаманні такі риси, як обов’язковість, вимогливість і доброзичливість, сумлінність і ретельність у справах, </w:t>
      </w:r>
      <w:r w:rsidRPr="00897779">
        <w:rPr>
          <w:iCs/>
          <w:spacing w:val="-6"/>
          <w:sz w:val="24"/>
          <w:szCs w:val="24"/>
        </w:rPr>
        <w:t xml:space="preserve">володіє  знаннями зі сценічної мови, </w:t>
      </w:r>
      <w:r w:rsidRPr="00897779">
        <w:rPr>
          <w:sz w:val="24"/>
          <w:szCs w:val="24"/>
        </w:rPr>
        <w:t xml:space="preserve">з розумінням підходить до організації навчально-педагогічного процесу, вміло скеровує діяльність студентів. </w:t>
      </w:r>
    </w:p>
    <w:p w:rsidR="00271771" w:rsidRPr="00897779" w:rsidRDefault="00271771" w:rsidP="0084319C">
      <w:pPr>
        <w:shd w:val="clear" w:color="auto" w:fill="FFFFFF"/>
        <w:spacing w:line="276" w:lineRule="auto"/>
        <w:ind w:right="10" w:firstLine="539"/>
        <w:jc w:val="both"/>
      </w:pPr>
      <w:r w:rsidRPr="00897779">
        <w:rPr>
          <w:i/>
          <w:iCs/>
          <w:spacing w:val="-6"/>
        </w:rPr>
        <w:t>Доц. Біловус Г. Г.</w:t>
      </w:r>
      <w:r w:rsidRPr="00897779">
        <w:rPr>
          <w:spacing w:val="-6"/>
        </w:rPr>
        <w:t xml:space="preserve"> повідомила, що </w:t>
      </w:r>
      <w:proofErr w:type="spellStart"/>
      <w:r w:rsidRPr="00897779">
        <w:rPr>
          <w:spacing w:val="-6"/>
        </w:rPr>
        <w:t>Баша</w:t>
      </w:r>
      <w:proofErr w:type="spellEnd"/>
      <w:r w:rsidRPr="00897779">
        <w:rPr>
          <w:spacing w:val="-6"/>
        </w:rPr>
        <w:t xml:space="preserve"> О. П. як системний науковець працює в рамках академічних наукових традицій. Має базу наукових досліджень, що вирізняються повнотою джерельної бази, належним аналітичним рівнем, актуальністю й новизною. </w:t>
      </w:r>
    </w:p>
    <w:p w:rsidR="00271771" w:rsidRPr="00897779" w:rsidRDefault="00271771" w:rsidP="0084319C">
      <w:pPr>
        <w:shd w:val="clear" w:color="auto" w:fill="FFFFFF"/>
        <w:spacing w:line="276" w:lineRule="auto"/>
        <w:ind w:right="10" w:firstLine="539"/>
        <w:jc w:val="both"/>
      </w:pPr>
      <w:r w:rsidRPr="00897779">
        <w:rPr>
          <w:i/>
          <w:iCs/>
          <w:spacing w:val="-6"/>
        </w:rPr>
        <w:t xml:space="preserve">Доц. Дубровний Т. М.: </w:t>
      </w:r>
      <w:r w:rsidRPr="00897779">
        <w:rPr>
          <w:spacing w:val="-6"/>
        </w:rPr>
        <w:t>п</w:t>
      </w:r>
      <w:r w:rsidRPr="00897779">
        <w:rPr>
          <w:iCs/>
          <w:spacing w:val="-6"/>
        </w:rPr>
        <w:t xml:space="preserve">ропоную рекомендувати кандидатуру Олени Петрівни </w:t>
      </w:r>
      <w:proofErr w:type="spellStart"/>
      <w:r w:rsidRPr="00897779">
        <w:rPr>
          <w:iCs/>
          <w:spacing w:val="-6"/>
        </w:rPr>
        <w:t>Баші</w:t>
      </w:r>
      <w:proofErr w:type="spellEnd"/>
      <w:r w:rsidRPr="00897779">
        <w:rPr>
          <w:iCs/>
          <w:spacing w:val="-6"/>
        </w:rPr>
        <w:t xml:space="preserve">  для отримання вченого звання професора</w:t>
      </w:r>
      <w:r w:rsidRPr="00897779">
        <w:rPr>
          <w:spacing w:val="-6"/>
        </w:rPr>
        <w:t xml:space="preserve"> </w:t>
      </w:r>
      <w:r w:rsidRPr="00897779">
        <w:rPr>
          <w:spacing w:val="-5"/>
        </w:rPr>
        <w:t xml:space="preserve">кафедри </w:t>
      </w:r>
      <w:r w:rsidRPr="00897779">
        <w:t>театрознавства та акторської майстерності</w:t>
      </w:r>
      <w:r w:rsidRPr="00897779">
        <w:rPr>
          <w:spacing w:val="-5"/>
        </w:rPr>
        <w:t xml:space="preserve"> і внести кандидатуру професора </w:t>
      </w:r>
      <w:proofErr w:type="spellStart"/>
      <w:r w:rsidRPr="00897779">
        <w:rPr>
          <w:spacing w:val="-5"/>
        </w:rPr>
        <w:t>Баша</w:t>
      </w:r>
      <w:proofErr w:type="spellEnd"/>
      <w:r w:rsidRPr="00897779">
        <w:rPr>
          <w:spacing w:val="-5"/>
        </w:rPr>
        <w:t xml:space="preserve"> О. П.  у бюлетень для таємного голосування.</w:t>
      </w:r>
    </w:p>
    <w:p w:rsidR="00271771" w:rsidRPr="00897779" w:rsidRDefault="00271771" w:rsidP="0084319C">
      <w:pPr>
        <w:shd w:val="clear" w:color="auto" w:fill="FFFFFF"/>
        <w:spacing w:line="276" w:lineRule="auto"/>
        <w:ind w:right="10" w:firstLine="539"/>
        <w:jc w:val="both"/>
      </w:pPr>
    </w:p>
    <w:p w:rsidR="00271771" w:rsidRPr="00897779" w:rsidRDefault="00271771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>УХВАЛИЛИ:</w:t>
      </w:r>
    </w:p>
    <w:p w:rsidR="00271771" w:rsidRPr="00897779" w:rsidRDefault="00271771" w:rsidP="0084319C">
      <w:pPr>
        <w:pStyle w:val="11"/>
        <w:spacing w:line="276" w:lineRule="auto"/>
        <w:ind w:firstLine="56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 xml:space="preserve">Прийняти пакет документів, наданих кандидатом на здобуття вченого звання </w:t>
      </w:r>
      <w:r w:rsidRPr="00897779">
        <w:rPr>
          <w:spacing w:val="-6"/>
          <w:sz w:val="24"/>
          <w:szCs w:val="24"/>
        </w:rPr>
        <w:t>«</w:t>
      </w:r>
      <w:r w:rsidRPr="00897779">
        <w:rPr>
          <w:sz w:val="24"/>
          <w:szCs w:val="24"/>
        </w:rPr>
        <w:t>професор» і винести питання на голосування.</w:t>
      </w:r>
    </w:p>
    <w:p w:rsidR="00271771" w:rsidRPr="00897779" w:rsidRDefault="00271771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271771" w:rsidRPr="00897779" w:rsidRDefault="00271771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271771" w:rsidRPr="00897779" w:rsidRDefault="00271771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271771" w:rsidRPr="00897779" w:rsidRDefault="00271771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bCs/>
          <w:sz w:val="24"/>
          <w:szCs w:val="24"/>
          <w:lang w:eastAsia="uk-UA" w:bidi="uk-UA"/>
        </w:rPr>
        <w:t>СЛУХАЛИ</w:t>
      </w:r>
      <w:r w:rsidRPr="00897779">
        <w:rPr>
          <w:sz w:val="24"/>
          <w:szCs w:val="24"/>
          <w:lang w:eastAsia="uk-UA" w:bidi="uk-UA"/>
        </w:rPr>
        <w:t>:</w:t>
      </w:r>
    </w:p>
    <w:p w:rsidR="00271771" w:rsidRPr="00897779" w:rsidRDefault="00271771" w:rsidP="0084319C">
      <w:pPr>
        <w:pStyle w:val="11"/>
        <w:spacing w:line="276" w:lineRule="auto"/>
        <w:ind w:firstLine="567"/>
        <w:jc w:val="both"/>
        <w:rPr>
          <w:sz w:val="24"/>
          <w:szCs w:val="24"/>
        </w:rPr>
      </w:pPr>
      <w:r w:rsidRPr="00897779">
        <w:rPr>
          <w:sz w:val="24"/>
          <w:szCs w:val="24"/>
          <w:lang w:eastAsia="uk-UA" w:bidi="uk-UA"/>
        </w:rPr>
        <w:t xml:space="preserve">2. </w:t>
      </w:r>
      <w:r w:rsidRPr="00897779">
        <w:rPr>
          <w:sz w:val="24"/>
          <w:szCs w:val="24"/>
        </w:rPr>
        <w:t xml:space="preserve">Про результати таємного голосування за кандидатуру професора </w:t>
      </w:r>
      <w:proofErr w:type="spellStart"/>
      <w:r w:rsidRPr="00897779">
        <w:rPr>
          <w:sz w:val="24"/>
          <w:szCs w:val="24"/>
        </w:rPr>
        <w:t>Баші</w:t>
      </w:r>
      <w:proofErr w:type="spellEnd"/>
      <w:r w:rsidRPr="00897779">
        <w:rPr>
          <w:sz w:val="24"/>
          <w:szCs w:val="24"/>
        </w:rPr>
        <w:t xml:space="preserve"> О. П. на здобуття вченого звання </w:t>
      </w:r>
      <w:r w:rsidRPr="00897779">
        <w:rPr>
          <w:spacing w:val="-6"/>
          <w:sz w:val="24"/>
          <w:szCs w:val="24"/>
        </w:rPr>
        <w:t>«</w:t>
      </w:r>
      <w:r w:rsidRPr="00897779">
        <w:rPr>
          <w:sz w:val="24"/>
          <w:szCs w:val="24"/>
        </w:rPr>
        <w:t xml:space="preserve">професор» (доц. </w:t>
      </w:r>
      <w:proofErr w:type="spellStart"/>
      <w:r w:rsidRPr="00897779">
        <w:rPr>
          <w:sz w:val="24"/>
          <w:szCs w:val="24"/>
        </w:rPr>
        <w:t>Плахотнюк</w:t>
      </w:r>
      <w:proofErr w:type="spellEnd"/>
      <w:r w:rsidRPr="00897779">
        <w:rPr>
          <w:sz w:val="24"/>
          <w:szCs w:val="24"/>
        </w:rPr>
        <w:t xml:space="preserve"> О. А., голова лічильної комісії, Величко О. Б., </w:t>
      </w:r>
      <w:proofErr w:type="spellStart"/>
      <w:r w:rsidRPr="00897779">
        <w:rPr>
          <w:sz w:val="24"/>
          <w:szCs w:val="24"/>
        </w:rPr>
        <w:t>Бень</w:t>
      </w:r>
      <w:proofErr w:type="spellEnd"/>
      <w:r w:rsidRPr="00897779">
        <w:rPr>
          <w:sz w:val="24"/>
          <w:szCs w:val="24"/>
        </w:rPr>
        <w:t xml:space="preserve"> Г. Л., члени лічильної комісії)</w:t>
      </w:r>
    </w:p>
    <w:p w:rsidR="00271771" w:rsidRPr="00897779" w:rsidRDefault="00271771" w:rsidP="0084319C">
      <w:pPr>
        <w:pStyle w:val="11"/>
        <w:spacing w:line="276" w:lineRule="auto"/>
        <w:ind w:firstLine="567"/>
        <w:jc w:val="both"/>
        <w:rPr>
          <w:sz w:val="24"/>
          <w:szCs w:val="24"/>
        </w:rPr>
      </w:pPr>
    </w:p>
    <w:p w:rsidR="00271771" w:rsidRPr="00897779" w:rsidRDefault="00271771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>ВИСТУПИЛИ:</w:t>
      </w:r>
    </w:p>
    <w:p w:rsidR="00271771" w:rsidRPr="00897779" w:rsidRDefault="00271771" w:rsidP="0084319C">
      <w:pPr>
        <w:pStyle w:val="11"/>
        <w:spacing w:line="276" w:lineRule="auto"/>
        <w:ind w:firstLine="567"/>
        <w:jc w:val="both"/>
        <w:rPr>
          <w:sz w:val="24"/>
          <w:szCs w:val="24"/>
        </w:rPr>
      </w:pPr>
      <w:r w:rsidRPr="00897779">
        <w:rPr>
          <w:i/>
          <w:iCs/>
          <w:sz w:val="24"/>
          <w:szCs w:val="24"/>
        </w:rPr>
        <w:t xml:space="preserve">Доц. </w:t>
      </w:r>
      <w:proofErr w:type="spellStart"/>
      <w:r w:rsidRPr="00897779">
        <w:rPr>
          <w:i/>
          <w:iCs/>
          <w:sz w:val="24"/>
          <w:szCs w:val="24"/>
        </w:rPr>
        <w:t>Плахотнюк</w:t>
      </w:r>
      <w:proofErr w:type="spellEnd"/>
      <w:r w:rsidRPr="00897779">
        <w:rPr>
          <w:i/>
          <w:iCs/>
          <w:sz w:val="24"/>
          <w:szCs w:val="24"/>
        </w:rPr>
        <w:t xml:space="preserve"> О. А., голова лічильної комісії: </w:t>
      </w:r>
      <w:r w:rsidRPr="00897779">
        <w:rPr>
          <w:sz w:val="24"/>
          <w:szCs w:val="24"/>
        </w:rPr>
        <w:t xml:space="preserve">Доповів, що участь у таємному голосуванні взяло 18 учасників. </w:t>
      </w:r>
    </w:p>
    <w:p w:rsidR="00271771" w:rsidRPr="00897779" w:rsidRDefault="00271771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>За — 18</w:t>
      </w:r>
    </w:p>
    <w:p w:rsidR="00271771" w:rsidRPr="00897779" w:rsidRDefault="00271771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>Проти — 0.</w:t>
      </w:r>
    </w:p>
    <w:p w:rsidR="00271771" w:rsidRPr="00897779" w:rsidRDefault="00271771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>Утримався — 0.</w:t>
      </w:r>
    </w:p>
    <w:p w:rsidR="00271771" w:rsidRPr="00897779" w:rsidRDefault="00271771" w:rsidP="0084319C">
      <w:pPr>
        <w:pStyle w:val="11"/>
        <w:spacing w:line="276" w:lineRule="auto"/>
        <w:ind w:hanging="57"/>
        <w:jc w:val="both"/>
        <w:rPr>
          <w:bCs/>
          <w:sz w:val="24"/>
          <w:szCs w:val="24"/>
          <w:lang w:eastAsia="uk-UA" w:bidi="uk-UA"/>
        </w:rPr>
      </w:pPr>
    </w:p>
    <w:p w:rsidR="00271771" w:rsidRPr="00897779" w:rsidRDefault="00271771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bCs/>
          <w:sz w:val="24"/>
          <w:szCs w:val="24"/>
          <w:lang w:eastAsia="uk-UA" w:bidi="uk-UA"/>
        </w:rPr>
        <w:t>УХВАЛИЛИ</w:t>
      </w:r>
      <w:r w:rsidRPr="00897779">
        <w:rPr>
          <w:sz w:val="24"/>
          <w:szCs w:val="24"/>
          <w:lang w:eastAsia="uk-UA" w:bidi="uk-UA"/>
        </w:rPr>
        <w:t>:</w:t>
      </w:r>
    </w:p>
    <w:p w:rsidR="00271771" w:rsidRPr="00897779" w:rsidRDefault="00271771" w:rsidP="0084319C">
      <w:pPr>
        <w:pStyle w:val="11"/>
        <w:spacing w:line="276" w:lineRule="auto"/>
        <w:ind w:firstLine="567"/>
        <w:jc w:val="both"/>
        <w:rPr>
          <w:sz w:val="24"/>
          <w:szCs w:val="24"/>
        </w:rPr>
      </w:pPr>
      <w:r w:rsidRPr="00897779">
        <w:rPr>
          <w:sz w:val="24"/>
          <w:szCs w:val="24"/>
        </w:rPr>
        <w:lastRenderedPageBreak/>
        <w:t xml:space="preserve">1. Прийняти і затвердити результати таємного голосування за кандидатуру  професора  </w:t>
      </w:r>
      <w:proofErr w:type="spellStart"/>
      <w:r w:rsidRPr="00897779">
        <w:rPr>
          <w:sz w:val="24"/>
          <w:szCs w:val="24"/>
        </w:rPr>
        <w:t>Баші</w:t>
      </w:r>
      <w:proofErr w:type="spellEnd"/>
      <w:r w:rsidRPr="00897779">
        <w:rPr>
          <w:sz w:val="24"/>
          <w:szCs w:val="24"/>
        </w:rPr>
        <w:t xml:space="preserve"> О. П.</w:t>
      </w:r>
    </w:p>
    <w:p w:rsidR="00271771" w:rsidRPr="00897779" w:rsidRDefault="00271771" w:rsidP="0084319C">
      <w:pPr>
        <w:spacing w:line="276" w:lineRule="auto"/>
        <w:ind w:firstLine="567"/>
        <w:jc w:val="both"/>
      </w:pPr>
      <w:r w:rsidRPr="00897779">
        <w:t xml:space="preserve">2. Рекомендувати Вченій раді Львівського національного університету імені Івана Франка </w:t>
      </w:r>
      <w:r w:rsidRPr="00897779">
        <w:rPr>
          <w:iCs/>
          <w:spacing w:val="-6"/>
        </w:rPr>
        <w:t xml:space="preserve">кандидатуру </w:t>
      </w:r>
      <w:r w:rsidRPr="00897779">
        <w:rPr>
          <w:iCs/>
          <w:spacing w:val="-5"/>
        </w:rPr>
        <w:t xml:space="preserve">професора </w:t>
      </w:r>
      <w:proofErr w:type="spellStart"/>
      <w:r w:rsidRPr="00897779">
        <w:rPr>
          <w:iCs/>
          <w:spacing w:val="-5"/>
        </w:rPr>
        <w:t>Баші</w:t>
      </w:r>
      <w:proofErr w:type="spellEnd"/>
      <w:r w:rsidRPr="00897779">
        <w:rPr>
          <w:iCs/>
          <w:spacing w:val="-5"/>
        </w:rPr>
        <w:t xml:space="preserve"> О. П.</w:t>
      </w:r>
      <w:r w:rsidRPr="00897779">
        <w:rPr>
          <w:spacing w:val="-5"/>
        </w:rPr>
        <w:t xml:space="preserve"> </w:t>
      </w:r>
      <w:r w:rsidRPr="00897779">
        <w:rPr>
          <w:iCs/>
          <w:spacing w:val="-6"/>
        </w:rPr>
        <w:t>до отримання вченого звання професора</w:t>
      </w:r>
      <w:r w:rsidRPr="00897779">
        <w:rPr>
          <w:spacing w:val="-6"/>
        </w:rPr>
        <w:t xml:space="preserve"> кафедри </w:t>
      </w:r>
      <w:r w:rsidRPr="00897779">
        <w:t>театрознавства та акторської майстерності</w:t>
      </w:r>
      <w:r w:rsidRPr="00897779">
        <w:rPr>
          <w:spacing w:val="-6"/>
        </w:rPr>
        <w:t xml:space="preserve"> факультету культури і мистецтв Львівського національного університету імені Івана Франка</w:t>
      </w:r>
      <w:r w:rsidRPr="00897779">
        <w:rPr>
          <w:iCs/>
          <w:spacing w:val="-6"/>
        </w:rPr>
        <w:t>.</w:t>
      </w:r>
    </w:p>
    <w:p w:rsidR="00271771" w:rsidRPr="00897779" w:rsidRDefault="00271771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271771" w:rsidRPr="00897779" w:rsidRDefault="00271771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DC24CF" w:rsidRPr="00897779" w:rsidRDefault="00DC24CF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>СЛУХАЛИ:</w:t>
      </w:r>
    </w:p>
    <w:p w:rsidR="00DC24CF" w:rsidRPr="00897779" w:rsidRDefault="00A245AC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>3</w:t>
      </w:r>
      <w:r w:rsidR="00DC24CF" w:rsidRPr="00897779">
        <w:rPr>
          <w:sz w:val="24"/>
          <w:szCs w:val="24"/>
        </w:rPr>
        <w:t xml:space="preserve">. </w:t>
      </w:r>
      <w:r w:rsidRPr="00897779">
        <w:rPr>
          <w:sz w:val="24"/>
          <w:szCs w:val="24"/>
        </w:rPr>
        <w:t xml:space="preserve">Про стратегію факультету культури і мистецтв </w:t>
      </w:r>
      <w:r w:rsidR="000E49CD" w:rsidRPr="00897779">
        <w:rPr>
          <w:sz w:val="24"/>
          <w:szCs w:val="24"/>
        </w:rPr>
        <w:t xml:space="preserve">на </w:t>
      </w:r>
      <w:r w:rsidRPr="00897779">
        <w:rPr>
          <w:sz w:val="24"/>
          <w:szCs w:val="24"/>
        </w:rPr>
        <w:t>2024–2029 рр. (</w:t>
      </w:r>
      <w:proofErr w:type="spellStart"/>
      <w:r w:rsidRPr="00897779">
        <w:rPr>
          <w:sz w:val="24"/>
          <w:szCs w:val="24"/>
        </w:rPr>
        <w:t>доп</w:t>
      </w:r>
      <w:proofErr w:type="spellEnd"/>
      <w:r w:rsidRPr="00897779">
        <w:rPr>
          <w:sz w:val="24"/>
          <w:szCs w:val="24"/>
        </w:rPr>
        <w:t xml:space="preserve">. доц. </w:t>
      </w:r>
      <w:proofErr w:type="spellStart"/>
      <w:r w:rsidRPr="00897779">
        <w:rPr>
          <w:sz w:val="24"/>
          <w:szCs w:val="24"/>
        </w:rPr>
        <w:t>Циганик</w:t>
      </w:r>
      <w:proofErr w:type="spellEnd"/>
      <w:r w:rsidRPr="00897779">
        <w:rPr>
          <w:sz w:val="24"/>
          <w:szCs w:val="24"/>
        </w:rPr>
        <w:t xml:space="preserve"> М.І.).</w:t>
      </w:r>
    </w:p>
    <w:p w:rsidR="009E7989" w:rsidRPr="00897779" w:rsidRDefault="009E7989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DC24CF" w:rsidRPr="00897779" w:rsidRDefault="00DC24CF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>УХВАЛИЛИ:</w:t>
      </w:r>
    </w:p>
    <w:p w:rsidR="00DC24CF" w:rsidRPr="00897779" w:rsidRDefault="00D42F5F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 xml:space="preserve">Затвердити </w:t>
      </w:r>
      <w:r w:rsidR="000E49CD" w:rsidRPr="00897779">
        <w:rPr>
          <w:sz w:val="24"/>
          <w:szCs w:val="24"/>
        </w:rPr>
        <w:t>стратегію факультету культури і мистецтв на 2024–2029 рр.</w:t>
      </w:r>
    </w:p>
    <w:p w:rsidR="003004ED" w:rsidRPr="00897779" w:rsidRDefault="003004ED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3004ED" w:rsidRPr="00897779" w:rsidRDefault="003004ED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3004ED" w:rsidRPr="00897779" w:rsidRDefault="003004ED" w:rsidP="0084319C">
      <w:pPr>
        <w:pStyle w:val="11"/>
        <w:spacing w:line="276" w:lineRule="auto"/>
        <w:ind w:firstLine="708"/>
        <w:jc w:val="both"/>
        <w:rPr>
          <w:sz w:val="24"/>
          <w:szCs w:val="24"/>
        </w:rPr>
      </w:pPr>
    </w:p>
    <w:p w:rsidR="00DC24CF" w:rsidRPr="00897779" w:rsidRDefault="00DC24CF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bCs/>
          <w:sz w:val="24"/>
          <w:szCs w:val="24"/>
          <w:lang w:eastAsia="uk-UA" w:bidi="uk-UA"/>
        </w:rPr>
        <w:t>СЛУХАЛИ</w:t>
      </w:r>
      <w:r w:rsidRPr="00897779">
        <w:rPr>
          <w:sz w:val="24"/>
          <w:szCs w:val="24"/>
          <w:lang w:eastAsia="uk-UA" w:bidi="uk-UA"/>
        </w:rPr>
        <w:t>:</w:t>
      </w:r>
    </w:p>
    <w:p w:rsidR="00DC24CF" w:rsidRPr="00897779" w:rsidRDefault="00B47C54" w:rsidP="0084319C">
      <w:pPr>
        <w:pStyle w:val="11"/>
        <w:spacing w:line="276" w:lineRule="auto"/>
        <w:ind w:hanging="57"/>
        <w:jc w:val="both"/>
        <w:rPr>
          <w:sz w:val="24"/>
          <w:szCs w:val="24"/>
          <w:lang w:eastAsia="uk-UA" w:bidi="uk-UA"/>
        </w:rPr>
      </w:pPr>
      <w:r w:rsidRPr="00897779">
        <w:rPr>
          <w:sz w:val="24"/>
          <w:szCs w:val="24"/>
          <w:lang w:eastAsia="uk-UA" w:bidi="uk-UA"/>
        </w:rPr>
        <w:t>4</w:t>
      </w:r>
      <w:r w:rsidR="00DC24CF" w:rsidRPr="00897779">
        <w:rPr>
          <w:sz w:val="24"/>
          <w:szCs w:val="24"/>
          <w:lang w:eastAsia="uk-UA" w:bidi="uk-UA"/>
        </w:rPr>
        <w:t xml:space="preserve">. </w:t>
      </w:r>
      <w:r w:rsidRPr="00897779">
        <w:rPr>
          <w:sz w:val="24"/>
          <w:szCs w:val="24"/>
        </w:rPr>
        <w:t>Про «Тимчасове положення про публікування статей та тез доповідей»</w:t>
      </w:r>
      <w:r w:rsidR="000E49CD" w:rsidRPr="00897779">
        <w:rPr>
          <w:sz w:val="24"/>
          <w:szCs w:val="24"/>
        </w:rPr>
        <w:t xml:space="preserve"> (</w:t>
      </w:r>
      <w:proofErr w:type="spellStart"/>
      <w:r w:rsidR="000E49CD" w:rsidRPr="00897779">
        <w:rPr>
          <w:sz w:val="24"/>
          <w:szCs w:val="24"/>
        </w:rPr>
        <w:t>доп</w:t>
      </w:r>
      <w:proofErr w:type="spellEnd"/>
      <w:r w:rsidR="000E49CD" w:rsidRPr="00897779">
        <w:rPr>
          <w:sz w:val="24"/>
          <w:szCs w:val="24"/>
        </w:rPr>
        <w:t xml:space="preserve">. доц. </w:t>
      </w:r>
      <w:proofErr w:type="spellStart"/>
      <w:r w:rsidR="000E49CD" w:rsidRPr="00897779">
        <w:rPr>
          <w:sz w:val="24"/>
          <w:szCs w:val="24"/>
        </w:rPr>
        <w:t>Циганик</w:t>
      </w:r>
      <w:proofErr w:type="spellEnd"/>
      <w:r w:rsidR="000E49CD" w:rsidRPr="00897779">
        <w:rPr>
          <w:sz w:val="24"/>
          <w:szCs w:val="24"/>
        </w:rPr>
        <w:t xml:space="preserve"> М.І.)</w:t>
      </w:r>
      <w:r w:rsidR="00E5035A" w:rsidRPr="00897779">
        <w:rPr>
          <w:sz w:val="24"/>
          <w:szCs w:val="24"/>
        </w:rPr>
        <w:t>.</w:t>
      </w:r>
    </w:p>
    <w:p w:rsidR="00DC24CF" w:rsidRPr="00897779" w:rsidRDefault="00DC24CF" w:rsidP="0084319C">
      <w:pPr>
        <w:pStyle w:val="11"/>
        <w:spacing w:line="276" w:lineRule="auto"/>
        <w:ind w:hanging="57"/>
        <w:jc w:val="both"/>
        <w:rPr>
          <w:sz w:val="24"/>
          <w:szCs w:val="24"/>
          <w:lang w:eastAsia="uk-UA" w:bidi="uk-UA"/>
        </w:rPr>
      </w:pPr>
    </w:p>
    <w:p w:rsidR="00DC24CF" w:rsidRPr="00897779" w:rsidRDefault="00DC24CF" w:rsidP="0084319C">
      <w:pPr>
        <w:pStyle w:val="11"/>
        <w:spacing w:line="276" w:lineRule="auto"/>
        <w:ind w:hanging="57"/>
        <w:jc w:val="both"/>
        <w:rPr>
          <w:sz w:val="24"/>
          <w:szCs w:val="24"/>
          <w:lang w:eastAsia="uk-UA" w:bidi="uk-UA"/>
        </w:rPr>
      </w:pPr>
      <w:r w:rsidRPr="00897779">
        <w:rPr>
          <w:bCs/>
          <w:sz w:val="24"/>
          <w:szCs w:val="24"/>
          <w:lang w:eastAsia="uk-UA" w:bidi="uk-UA"/>
        </w:rPr>
        <w:t>УХВАЛИЛИ</w:t>
      </w:r>
      <w:r w:rsidRPr="00897779">
        <w:rPr>
          <w:sz w:val="24"/>
          <w:szCs w:val="24"/>
          <w:lang w:eastAsia="uk-UA" w:bidi="uk-UA"/>
        </w:rPr>
        <w:t>:</w:t>
      </w:r>
    </w:p>
    <w:p w:rsidR="000E49CD" w:rsidRPr="00897779" w:rsidRDefault="000E49CD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 xml:space="preserve">Зробити «Тимчасове положення про публікування статей та тез доповідей» одним із опорних документів у </w:t>
      </w:r>
      <w:r w:rsidR="007313E2" w:rsidRPr="00897779">
        <w:rPr>
          <w:sz w:val="24"/>
          <w:szCs w:val="24"/>
        </w:rPr>
        <w:t>публіцистичній</w:t>
      </w:r>
      <w:r w:rsidRPr="00897779">
        <w:rPr>
          <w:sz w:val="24"/>
          <w:szCs w:val="24"/>
        </w:rPr>
        <w:t xml:space="preserve"> діяльності кафедр факультету культури і мистецтв та кожного з викладачів</w:t>
      </w:r>
      <w:r w:rsidR="007313E2" w:rsidRPr="00897779">
        <w:rPr>
          <w:sz w:val="24"/>
          <w:szCs w:val="24"/>
        </w:rPr>
        <w:t>.</w:t>
      </w:r>
    </w:p>
    <w:p w:rsidR="00DC24CF" w:rsidRPr="00897779" w:rsidRDefault="000E49CD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>Довести до відома всіх викладачів факультету культури і мистецтв «Тимчасове положення про публікування статей та тез доповідей»</w:t>
      </w:r>
      <w:r w:rsidR="00202422" w:rsidRPr="00897779">
        <w:rPr>
          <w:sz w:val="24"/>
          <w:szCs w:val="24"/>
        </w:rPr>
        <w:t>.</w:t>
      </w:r>
    </w:p>
    <w:p w:rsidR="004E61EA" w:rsidRPr="00897779" w:rsidRDefault="004E61EA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195A78" w:rsidRPr="00897779" w:rsidRDefault="00195A78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D74712" w:rsidRPr="00897779" w:rsidRDefault="00D74712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B47C54" w:rsidRPr="00897779" w:rsidRDefault="00B47C54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bCs/>
          <w:sz w:val="24"/>
          <w:szCs w:val="24"/>
          <w:lang w:eastAsia="uk-UA" w:bidi="uk-UA"/>
        </w:rPr>
        <w:t>СЛУХАЛИ</w:t>
      </w:r>
      <w:r w:rsidRPr="00897779">
        <w:rPr>
          <w:sz w:val="24"/>
          <w:szCs w:val="24"/>
          <w:lang w:eastAsia="uk-UA" w:bidi="uk-UA"/>
        </w:rPr>
        <w:t>:</w:t>
      </w:r>
    </w:p>
    <w:p w:rsidR="00273670" w:rsidRPr="00897779" w:rsidRDefault="00B47C54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  <w:lang w:eastAsia="uk-UA" w:bidi="uk-UA"/>
        </w:rPr>
        <w:t xml:space="preserve">5. </w:t>
      </w:r>
      <w:r w:rsidRPr="00897779">
        <w:rPr>
          <w:sz w:val="24"/>
          <w:szCs w:val="24"/>
        </w:rPr>
        <w:t>Зміни гарантів і груп забезпечення ОП</w:t>
      </w:r>
      <w:r w:rsidR="00273670" w:rsidRPr="00897779">
        <w:rPr>
          <w:sz w:val="24"/>
          <w:szCs w:val="24"/>
        </w:rPr>
        <w:t>.</w:t>
      </w:r>
    </w:p>
    <w:p w:rsidR="00273670" w:rsidRPr="00897779" w:rsidRDefault="00B47C54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 xml:space="preserve"> </w:t>
      </w:r>
    </w:p>
    <w:p w:rsidR="00273670" w:rsidRPr="00897779" w:rsidRDefault="00273670" w:rsidP="0084319C">
      <w:pPr>
        <w:spacing w:line="276" w:lineRule="auto"/>
      </w:pPr>
      <w:r w:rsidRPr="00897779">
        <w:rPr>
          <w:bCs/>
        </w:rPr>
        <w:t>ВИСТУПИЛИ</w:t>
      </w:r>
      <w:r w:rsidRPr="00897779">
        <w:t>:</w:t>
      </w:r>
    </w:p>
    <w:p w:rsidR="00B47C54" w:rsidRPr="00897779" w:rsidRDefault="00273670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i/>
          <w:sz w:val="24"/>
          <w:szCs w:val="24"/>
        </w:rPr>
        <w:t>Доц. Ферендович М.В.</w:t>
      </w:r>
      <w:r w:rsidRPr="00897779">
        <w:rPr>
          <w:sz w:val="24"/>
          <w:szCs w:val="24"/>
        </w:rPr>
        <w:t xml:space="preserve">: Повідомила про потребу зміни гарантів і груп забезпечення ОП, зокрема по кафедрі театрознавства та акторської майстерності і кафедрі режисури та хореографії у зв’язку з трагічним відходом проф. Гарбузюк М.В. </w:t>
      </w:r>
    </w:p>
    <w:p w:rsidR="00273670" w:rsidRPr="00897779" w:rsidRDefault="00273670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i/>
          <w:sz w:val="24"/>
          <w:szCs w:val="24"/>
        </w:rPr>
        <w:t xml:space="preserve">Доц. </w:t>
      </w:r>
      <w:proofErr w:type="spellStart"/>
      <w:r w:rsidRPr="00897779">
        <w:rPr>
          <w:i/>
          <w:sz w:val="24"/>
          <w:szCs w:val="24"/>
        </w:rPr>
        <w:t>Циганик</w:t>
      </w:r>
      <w:proofErr w:type="spellEnd"/>
      <w:r w:rsidRPr="00897779">
        <w:rPr>
          <w:i/>
          <w:sz w:val="24"/>
          <w:szCs w:val="24"/>
        </w:rPr>
        <w:t xml:space="preserve"> М.І.</w:t>
      </w:r>
      <w:r w:rsidRPr="00897779">
        <w:rPr>
          <w:sz w:val="24"/>
          <w:szCs w:val="24"/>
        </w:rPr>
        <w:t>: Озвучила пропозиції щодо кандидатур на заміну гарантів і груп забезпечення ОП.</w:t>
      </w:r>
    </w:p>
    <w:p w:rsidR="00B47C54" w:rsidRPr="00897779" w:rsidRDefault="00B47C54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B47C54" w:rsidRPr="00897779" w:rsidRDefault="00B47C54" w:rsidP="0084319C">
      <w:pPr>
        <w:pStyle w:val="11"/>
        <w:spacing w:line="276" w:lineRule="auto"/>
        <w:ind w:hanging="57"/>
        <w:jc w:val="both"/>
        <w:rPr>
          <w:sz w:val="24"/>
          <w:szCs w:val="24"/>
          <w:lang w:eastAsia="uk-UA" w:bidi="uk-UA"/>
        </w:rPr>
      </w:pPr>
      <w:r w:rsidRPr="00897779">
        <w:rPr>
          <w:bCs/>
          <w:sz w:val="24"/>
          <w:szCs w:val="24"/>
          <w:lang w:eastAsia="uk-UA" w:bidi="uk-UA"/>
        </w:rPr>
        <w:t>УХВАЛИЛИ</w:t>
      </w:r>
      <w:r w:rsidR="00273670" w:rsidRPr="00897779">
        <w:rPr>
          <w:bCs/>
          <w:sz w:val="24"/>
          <w:szCs w:val="24"/>
          <w:lang w:eastAsia="uk-UA" w:bidi="uk-UA"/>
        </w:rPr>
        <w:t xml:space="preserve"> (одноголосно)</w:t>
      </w:r>
      <w:r w:rsidRPr="00897779">
        <w:rPr>
          <w:sz w:val="24"/>
          <w:szCs w:val="24"/>
          <w:lang w:eastAsia="uk-UA" w:bidi="uk-UA"/>
        </w:rPr>
        <w:t>:</w:t>
      </w:r>
    </w:p>
    <w:p w:rsidR="00273670" w:rsidRPr="00897779" w:rsidRDefault="00273670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>Вивести проф. Гарбузюк М.В. зі складу гарантів і груп забезпечення ОП факультету культури і мистецтв.</w:t>
      </w:r>
    </w:p>
    <w:p w:rsidR="00B47C54" w:rsidRPr="00897779" w:rsidRDefault="00273670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>Затвердити нових гарантів і членів груп забезпечення ОП факультету культури і мистецтв.</w:t>
      </w:r>
    </w:p>
    <w:p w:rsidR="00B47C54" w:rsidRPr="00897779" w:rsidRDefault="00B47C54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B47C54" w:rsidRPr="00897779" w:rsidRDefault="00B47C54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B47C54" w:rsidRPr="00897779" w:rsidRDefault="00B47C54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bCs/>
          <w:sz w:val="24"/>
          <w:szCs w:val="24"/>
          <w:lang w:eastAsia="uk-UA" w:bidi="uk-UA"/>
        </w:rPr>
        <w:t>СЛУХАЛИ</w:t>
      </w:r>
      <w:r w:rsidRPr="00897779">
        <w:rPr>
          <w:sz w:val="24"/>
          <w:szCs w:val="24"/>
          <w:lang w:eastAsia="uk-UA" w:bidi="uk-UA"/>
        </w:rPr>
        <w:t>:</w:t>
      </w:r>
    </w:p>
    <w:p w:rsidR="00B47C54" w:rsidRPr="00897779" w:rsidRDefault="00B47C54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  <w:lang w:eastAsia="uk-UA" w:bidi="uk-UA"/>
        </w:rPr>
        <w:lastRenderedPageBreak/>
        <w:t xml:space="preserve">6. </w:t>
      </w:r>
      <w:r w:rsidRPr="00897779">
        <w:rPr>
          <w:sz w:val="24"/>
          <w:szCs w:val="24"/>
        </w:rPr>
        <w:t>Оновлення редакційної колегії «Вісника Львівського університету. Серія мистецтвознавство».</w:t>
      </w:r>
    </w:p>
    <w:p w:rsidR="006246CD" w:rsidRPr="00897779" w:rsidRDefault="006246CD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6246CD" w:rsidRPr="00897779" w:rsidRDefault="006246CD" w:rsidP="0084319C">
      <w:pPr>
        <w:spacing w:line="276" w:lineRule="auto"/>
      </w:pPr>
      <w:r w:rsidRPr="00897779">
        <w:rPr>
          <w:bCs/>
        </w:rPr>
        <w:t>ВИСТУПИЛИ</w:t>
      </w:r>
      <w:r w:rsidRPr="00897779">
        <w:t>:</w:t>
      </w:r>
    </w:p>
    <w:p w:rsidR="006246CD" w:rsidRPr="00897779" w:rsidRDefault="006246CD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i/>
          <w:sz w:val="24"/>
          <w:szCs w:val="24"/>
        </w:rPr>
        <w:t xml:space="preserve">Доц. </w:t>
      </w:r>
      <w:proofErr w:type="spellStart"/>
      <w:r w:rsidRPr="00897779">
        <w:rPr>
          <w:i/>
          <w:sz w:val="24"/>
          <w:szCs w:val="24"/>
        </w:rPr>
        <w:t>Циганик</w:t>
      </w:r>
      <w:proofErr w:type="spellEnd"/>
      <w:r w:rsidRPr="00897779">
        <w:rPr>
          <w:i/>
          <w:sz w:val="24"/>
          <w:szCs w:val="24"/>
        </w:rPr>
        <w:t xml:space="preserve"> М.І.</w:t>
      </w:r>
      <w:r w:rsidRPr="00897779">
        <w:rPr>
          <w:sz w:val="24"/>
          <w:szCs w:val="24"/>
        </w:rPr>
        <w:t>: Озвучила пропозиції щодо членів оновленої редакційної колегії «Вісника Львівського університету. Серія мистецтвознавство».</w:t>
      </w:r>
    </w:p>
    <w:p w:rsidR="007603D5" w:rsidRPr="00897779" w:rsidRDefault="007603D5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i/>
          <w:sz w:val="24"/>
          <w:szCs w:val="24"/>
        </w:rPr>
        <w:t>Доц. Лаврентій Р. Я.</w:t>
      </w:r>
      <w:r w:rsidRPr="00897779">
        <w:rPr>
          <w:sz w:val="24"/>
          <w:szCs w:val="24"/>
        </w:rPr>
        <w:t>: Вніс уточнення щодо окремих членів, які репрезентують у редколегії напрям «Сценічне мистецтво».</w:t>
      </w:r>
    </w:p>
    <w:p w:rsidR="00B47C54" w:rsidRPr="00897779" w:rsidRDefault="00B47C54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B47C54" w:rsidRPr="00897779" w:rsidRDefault="00B47C54" w:rsidP="0084319C">
      <w:pPr>
        <w:pStyle w:val="11"/>
        <w:spacing w:line="276" w:lineRule="auto"/>
        <w:ind w:hanging="57"/>
        <w:jc w:val="both"/>
        <w:rPr>
          <w:sz w:val="24"/>
          <w:szCs w:val="24"/>
          <w:lang w:eastAsia="uk-UA" w:bidi="uk-UA"/>
        </w:rPr>
      </w:pPr>
      <w:r w:rsidRPr="00897779">
        <w:rPr>
          <w:bCs/>
          <w:sz w:val="24"/>
          <w:szCs w:val="24"/>
          <w:lang w:eastAsia="uk-UA" w:bidi="uk-UA"/>
        </w:rPr>
        <w:t>УХВАЛИЛИ</w:t>
      </w:r>
      <w:r w:rsidRPr="00897779">
        <w:rPr>
          <w:sz w:val="24"/>
          <w:szCs w:val="24"/>
          <w:lang w:eastAsia="uk-UA" w:bidi="uk-UA"/>
        </w:rPr>
        <w:t>:</w:t>
      </w:r>
    </w:p>
    <w:p w:rsidR="00B47C54" w:rsidRPr="00897779" w:rsidRDefault="00B47C54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>Затвердити</w:t>
      </w:r>
      <w:r w:rsidR="00BD2C6F" w:rsidRPr="00897779">
        <w:rPr>
          <w:sz w:val="24"/>
          <w:szCs w:val="24"/>
        </w:rPr>
        <w:t xml:space="preserve"> оновлений склад редакційної колегії «Вісника Львівського університету. Серія мистецтвознавство». </w:t>
      </w:r>
    </w:p>
    <w:p w:rsidR="00B47C54" w:rsidRPr="00897779" w:rsidRDefault="00B47C54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D55BAE" w:rsidRPr="00897779" w:rsidRDefault="00D55BAE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bCs/>
          <w:sz w:val="24"/>
          <w:szCs w:val="24"/>
          <w:lang w:eastAsia="uk-UA" w:bidi="uk-UA"/>
        </w:rPr>
        <w:t>СЛУХАЛИ</w:t>
      </w:r>
      <w:r w:rsidRPr="00897779">
        <w:rPr>
          <w:sz w:val="24"/>
          <w:szCs w:val="24"/>
          <w:lang w:eastAsia="uk-UA" w:bidi="uk-UA"/>
        </w:rPr>
        <w:t>:</w:t>
      </w:r>
    </w:p>
    <w:p w:rsidR="00D55BAE" w:rsidRPr="00897779" w:rsidRDefault="00D55BAE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  <w:lang w:eastAsia="uk-UA" w:bidi="uk-UA"/>
        </w:rPr>
        <w:t xml:space="preserve">7. </w:t>
      </w:r>
      <w:r w:rsidR="00E80447" w:rsidRPr="00897779">
        <w:rPr>
          <w:sz w:val="24"/>
          <w:szCs w:val="24"/>
        </w:rPr>
        <w:t xml:space="preserve">Підсумки заліково-екзаменаційної сесії І семестру 2023–2024 </w:t>
      </w:r>
      <w:proofErr w:type="spellStart"/>
      <w:r w:rsidR="00E80447" w:rsidRPr="00897779">
        <w:rPr>
          <w:sz w:val="24"/>
          <w:szCs w:val="24"/>
        </w:rPr>
        <w:t>н.р</w:t>
      </w:r>
      <w:proofErr w:type="spellEnd"/>
      <w:r w:rsidR="00E80447" w:rsidRPr="00897779">
        <w:rPr>
          <w:sz w:val="24"/>
          <w:szCs w:val="24"/>
        </w:rPr>
        <w:t>.</w:t>
      </w:r>
    </w:p>
    <w:p w:rsidR="00D55BAE" w:rsidRPr="00897779" w:rsidRDefault="00D55BAE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843464" w:rsidRPr="00897779" w:rsidRDefault="00843464" w:rsidP="0084319C">
      <w:pPr>
        <w:spacing w:line="276" w:lineRule="auto"/>
      </w:pPr>
      <w:r w:rsidRPr="00897779">
        <w:rPr>
          <w:bCs/>
        </w:rPr>
        <w:t>ВИСТУПИЛИ</w:t>
      </w:r>
      <w:r w:rsidRPr="00897779">
        <w:t>:</w:t>
      </w:r>
    </w:p>
    <w:p w:rsidR="00843464" w:rsidRPr="00897779" w:rsidRDefault="00843464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i/>
          <w:sz w:val="24"/>
          <w:szCs w:val="24"/>
        </w:rPr>
        <w:t xml:space="preserve">Доц. </w:t>
      </w:r>
      <w:proofErr w:type="spellStart"/>
      <w:r w:rsidRPr="00897779">
        <w:rPr>
          <w:i/>
          <w:sz w:val="24"/>
          <w:szCs w:val="24"/>
        </w:rPr>
        <w:t>Циганик</w:t>
      </w:r>
      <w:proofErr w:type="spellEnd"/>
      <w:r w:rsidRPr="00897779">
        <w:rPr>
          <w:i/>
          <w:sz w:val="24"/>
          <w:szCs w:val="24"/>
        </w:rPr>
        <w:t xml:space="preserve"> М.І.</w:t>
      </w:r>
      <w:r w:rsidRPr="00897779">
        <w:rPr>
          <w:sz w:val="24"/>
          <w:szCs w:val="24"/>
        </w:rPr>
        <w:t xml:space="preserve">: Повідомила про </w:t>
      </w:r>
      <w:r w:rsidR="00920E39" w:rsidRPr="00897779">
        <w:rPr>
          <w:sz w:val="24"/>
          <w:szCs w:val="24"/>
        </w:rPr>
        <w:t>п</w:t>
      </w:r>
      <w:r w:rsidRPr="00897779">
        <w:rPr>
          <w:sz w:val="24"/>
          <w:szCs w:val="24"/>
        </w:rPr>
        <w:t xml:space="preserve">ідсумки заліково-екзаменаційної сесії І семестру 2023–2024 </w:t>
      </w:r>
      <w:proofErr w:type="spellStart"/>
      <w:r w:rsidRPr="00897779">
        <w:rPr>
          <w:sz w:val="24"/>
          <w:szCs w:val="24"/>
        </w:rPr>
        <w:t>н.р</w:t>
      </w:r>
      <w:proofErr w:type="spellEnd"/>
      <w:r w:rsidRPr="00897779">
        <w:rPr>
          <w:sz w:val="24"/>
          <w:szCs w:val="24"/>
        </w:rPr>
        <w:t>.</w:t>
      </w:r>
      <w:r w:rsidR="00920E39" w:rsidRPr="00897779">
        <w:rPr>
          <w:sz w:val="24"/>
          <w:szCs w:val="24"/>
        </w:rPr>
        <w:t>, зокрема про кількість відрахувань здобувачів вищої освіти за академічну неуспішність, про роботу комісій з поновлення студентів, можливості переведення студентів з платної форми навчання на державні місця.</w:t>
      </w:r>
    </w:p>
    <w:p w:rsidR="00843464" w:rsidRPr="00897779" w:rsidRDefault="00843464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D55BAE" w:rsidRPr="00897779" w:rsidRDefault="00D55BAE" w:rsidP="0084319C">
      <w:pPr>
        <w:pStyle w:val="11"/>
        <w:spacing w:line="276" w:lineRule="auto"/>
        <w:ind w:hanging="57"/>
        <w:jc w:val="both"/>
        <w:rPr>
          <w:sz w:val="24"/>
          <w:szCs w:val="24"/>
          <w:lang w:eastAsia="uk-UA" w:bidi="uk-UA"/>
        </w:rPr>
      </w:pPr>
      <w:r w:rsidRPr="00897779">
        <w:rPr>
          <w:bCs/>
          <w:sz w:val="24"/>
          <w:szCs w:val="24"/>
          <w:lang w:eastAsia="uk-UA" w:bidi="uk-UA"/>
        </w:rPr>
        <w:t>УХВАЛИЛИ</w:t>
      </w:r>
      <w:r w:rsidRPr="00897779">
        <w:rPr>
          <w:sz w:val="24"/>
          <w:szCs w:val="24"/>
          <w:lang w:eastAsia="uk-UA" w:bidi="uk-UA"/>
        </w:rPr>
        <w:t>:</w:t>
      </w:r>
    </w:p>
    <w:p w:rsidR="00D55BAE" w:rsidRPr="00897779" w:rsidRDefault="00173F0A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 xml:space="preserve">Врахувати статистичні показники заліково-екзаменаційної сесії І семестру 2023–2024 </w:t>
      </w:r>
      <w:proofErr w:type="spellStart"/>
      <w:r w:rsidRPr="00897779">
        <w:rPr>
          <w:sz w:val="24"/>
          <w:szCs w:val="24"/>
        </w:rPr>
        <w:t>н.р</w:t>
      </w:r>
      <w:proofErr w:type="spellEnd"/>
      <w:r w:rsidRPr="00897779">
        <w:rPr>
          <w:sz w:val="24"/>
          <w:szCs w:val="24"/>
        </w:rPr>
        <w:t xml:space="preserve">. у роботі в ІІ семестрі 2023–2024 </w:t>
      </w:r>
      <w:proofErr w:type="spellStart"/>
      <w:r w:rsidRPr="00897779">
        <w:rPr>
          <w:sz w:val="24"/>
          <w:szCs w:val="24"/>
        </w:rPr>
        <w:t>н.р</w:t>
      </w:r>
      <w:proofErr w:type="spellEnd"/>
      <w:r w:rsidRPr="00897779">
        <w:rPr>
          <w:sz w:val="24"/>
          <w:szCs w:val="24"/>
        </w:rPr>
        <w:t>., щоб покращити якість навчального процесу.</w:t>
      </w:r>
    </w:p>
    <w:p w:rsidR="00D55BAE" w:rsidRPr="00897779" w:rsidRDefault="00D55BAE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D55BAE" w:rsidRPr="00897779" w:rsidRDefault="00D55BAE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bCs/>
          <w:sz w:val="24"/>
          <w:szCs w:val="24"/>
          <w:lang w:eastAsia="uk-UA" w:bidi="uk-UA"/>
        </w:rPr>
        <w:t>СЛУХАЛИ</w:t>
      </w:r>
      <w:r w:rsidRPr="00897779">
        <w:rPr>
          <w:sz w:val="24"/>
          <w:szCs w:val="24"/>
          <w:lang w:eastAsia="uk-UA" w:bidi="uk-UA"/>
        </w:rPr>
        <w:t>:</w:t>
      </w:r>
    </w:p>
    <w:p w:rsidR="00E80447" w:rsidRPr="00897779" w:rsidRDefault="00D55BAE" w:rsidP="0084319C">
      <w:pPr>
        <w:spacing w:after="160" w:line="276" w:lineRule="auto"/>
      </w:pPr>
      <w:r w:rsidRPr="00897779">
        <w:rPr>
          <w:lang w:bidi="uk-UA"/>
        </w:rPr>
        <w:t xml:space="preserve">8. </w:t>
      </w:r>
      <w:r w:rsidR="00E80447" w:rsidRPr="00897779">
        <w:t xml:space="preserve">Підготовка до ІІ семестру 2023–2024 </w:t>
      </w:r>
      <w:proofErr w:type="spellStart"/>
      <w:r w:rsidR="00E80447" w:rsidRPr="00897779">
        <w:t>н.р</w:t>
      </w:r>
      <w:proofErr w:type="spellEnd"/>
      <w:r w:rsidR="00E80447" w:rsidRPr="00897779">
        <w:t>. (</w:t>
      </w:r>
      <w:proofErr w:type="spellStart"/>
      <w:r w:rsidR="00E80447" w:rsidRPr="00897779">
        <w:t>доп</w:t>
      </w:r>
      <w:proofErr w:type="spellEnd"/>
      <w:r w:rsidR="00E80447" w:rsidRPr="00897779">
        <w:t>. завід. кафедр):</w:t>
      </w:r>
    </w:p>
    <w:p w:rsidR="00E80447" w:rsidRPr="00897779" w:rsidRDefault="00E80447" w:rsidP="0084319C">
      <w:pPr>
        <w:pStyle w:val="af3"/>
        <w:numPr>
          <w:ilvl w:val="0"/>
          <w:numId w:val="17"/>
        </w:numPr>
        <w:spacing w:after="160" w:line="276" w:lineRule="auto"/>
        <w:ind w:left="284" w:firstLine="0"/>
      </w:pPr>
      <w:r w:rsidRPr="00897779">
        <w:t>про перегляд робочих навчальних планів;</w:t>
      </w:r>
    </w:p>
    <w:p w:rsidR="00E80447" w:rsidRPr="00897779" w:rsidRDefault="00E80447" w:rsidP="0084319C">
      <w:pPr>
        <w:pStyle w:val="af3"/>
        <w:numPr>
          <w:ilvl w:val="0"/>
          <w:numId w:val="17"/>
        </w:numPr>
        <w:spacing w:after="160" w:line="276" w:lineRule="auto"/>
        <w:ind w:left="284" w:firstLine="0"/>
      </w:pPr>
      <w:r w:rsidRPr="00897779">
        <w:t xml:space="preserve">про навчальні робочі програми дисциплін і </w:t>
      </w:r>
      <w:proofErr w:type="spellStart"/>
      <w:r w:rsidRPr="00897779">
        <w:t>силабуси</w:t>
      </w:r>
      <w:proofErr w:type="spellEnd"/>
      <w:r w:rsidRPr="00897779">
        <w:t>;</w:t>
      </w:r>
    </w:p>
    <w:p w:rsidR="00E80447" w:rsidRPr="00897779" w:rsidRDefault="00E80447" w:rsidP="0084319C">
      <w:pPr>
        <w:pStyle w:val="af3"/>
        <w:numPr>
          <w:ilvl w:val="0"/>
          <w:numId w:val="17"/>
        </w:numPr>
        <w:spacing w:after="160" w:line="276" w:lineRule="auto"/>
        <w:ind w:left="284" w:firstLine="0"/>
      </w:pPr>
      <w:r w:rsidRPr="00897779">
        <w:t xml:space="preserve">про наповнення </w:t>
      </w:r>
      <w:proofErr w:type="spellStart"/>
      <w:r w:rsidRPr="00897779">
        <w:t>інтернет-сторінок</w:t>
      </w:r>
      <w:proofErr w:type="spellEnd"/>
      <w:r w:rsidRPr="00897779">
        <w:t>;</w:t>
      </w:r>
    </w:p>
    <w:p w:rsidR="00E80447" w:rsidRPr="00897779" w:rsidRDefault="00E80447" w:rsidP="0084319C">
      <w:pPr>
        <w:pStyle w:val="af3"/>
        <w:numPr>
          <w:ilvl w:val="0"/>
          <w:numId w:val="17"/>
        </w:numPr>
        <w:spacing w:after="160" w:line="276" w:lineRule="auto"/>
        <w:ind w:left="284" w:firstLine="0"/>
        <w:rPr>
          <w:lang w:eastAsia="en-US"/>
        </w:rPr>
      </w:pPr>
      <w:r w:rsidRPr="00897779">
        <w:rPr>
          <w:lang w:eastAsia="en-US"/>
        </w:rPr>
        <w:t>про дисципліни вільного вибору студентів.</w:t>
      </w:r>
    </w:p>
    <w:p w:rsidR="00D55BAE" w:rsidRPr="00897779" w:rsidRDefault="00D55BAE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D55BAE" w:rsidRPr="00897779" w:rsidRDefault="00D55BAE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>УХВАЛИЛИ:</w:t>
      </w:r>
    </w:p>
    <w:p w:rsidR="00F74F42" w:rsidRPr="00897779" w:rsidRDefault="00F74F42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>Активізувати і завершити у стислі терміни процес перегляду робочих навчальних планів.</w:t>
      </w:r>
    </w:p>
    <w:p w:rsidR="00D55BAE" w:rsidRPr="00897779" w:rsidRDefault="00F74F42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 xml:space="preserve">Оновити навчальні робочі програми дисциплін і сила буси та розмістити їх на </w:t>
      </w:r>
      <w:proofErr w:type="spellStart"/>
      <w:r w:rsidRPr="00897779">
        <w:rPr>
          <w:sz w:val="24"/>
          <w:szCs w:val="24"/>
        </w:rPr>
        <w:t>інтернет-сторінці</w:t>
      </w:r>
      <w:proofErr w:type="spellEnd"/>
      <w:r w:rsidRPr="00897779">
        <w:rPr>
          <w:sz w:val="24"/>
          <w:szCs w:val="24"/>
        </w:rPr>
        <w:t xml:space="preserve"> факультету культури і мистецтв</w:t>
      </w:r>
      <w:r w:rsidR="00D55BAE" w:rsidRPr="00897779">
        <w:rPr>
          <w:sz w:val="24"/>
          <w:szCs w:val="24"/>
        </w:rPr>
        <w:t>.</w:t>
      </w:r>
    </w:p>
    <w:p w:rsidR="00221FAA" w:rsidRPr="00897779" w:rsidRDefault="00221FAA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 xml:space="preserve">Заохочувати викладачів </w:t>
      </w:r>
      <w:r w:rsidR="00F809AB" w:rsidRPr="00897779">
        <w:rPr>
          <w:sz w:val="24"/>
          <w:szCs w:val="24"/>
        </w:rPr>
        <w:t xml:space="preserve">кафедр </w:t>
      </w:r>
      <w:r w:rsidRPr="00897779">
        <w:rPr>
          <w:sz w:val="24"/>
          <w:szCs w:val="24"/>
        </w:rPr>
        <w:t xml:space="preserve">готувати </w:t>
      </w:r>
      <w:r w:rsidR="00F809AB" w:rsidRPr="00897779">
        <w:rPr>
          <w:sz w:val="24"/>
          <w:szCs w:val="24"/>
        </w:rPr>
        <w:t xml:space="preserve">нові </w:t>
      </w:r>
      <w:r w:rsidRPr="00897779">
        <w:rPr>
          <w:sz w:val="24"/>
          <w:szCs w:val="24"/>
        </w:rPr>
        <w:t>дисципліни вільного вибору студентів</w:t>
      </w:r>
      <w:r w:rsidR="00F809AB" w:rsidRPr="00897779">
        <w:rPr>
          <w:sz w:val="24"/>
          <w:szCs w:val="24"/>
        </w:rPr>
        <w:t>, відповідні до фахових напрямків факультету культури і мистецтв</w:t>
      </w:r>
      <w:r w:rsidRPr="00897779">
        <w:rPr>
          <w:sz w:val="24"/>
          <w:szCs w:val="24"/>
        </w:rPr>
        <w:t>.</w:t>
      </w:r>
    </w:p>
    <w:p w:rsidR="00D55BAE" w:rsidRPr="00897779" w:rsidRDefault="00D55BAE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D55BAE" w:rsidRPr="00897779" w:rsidRDefault="00D55BAE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bCs/>
          <w:sz w:val="24"/>
          <w:szCs w:val="24"/>
          <w:lang w:eastAsia="uk-UA" w:bidi="uk-UA"/>
        </w:rPr>
        <w:t>СЛУХАЛИ</w:t>
      </w:r>
      <w:r w:rsidRPr="00897779">
        <w:rPr>
          <w:sz w:val="24"/>
          <w:szCs w:val="24"/>
          <w:lang w:eastAsia="uk-UA" w:bidi="uk-UA"/>
        </w:rPr>
        <w:t>:</w:t>
      </w:r>
    </w:p>
    <w:p w:rsidR="000D7CEC" w:rsidRPr="00897779" w:rsidRDefault="00D55BAE" w:rsidP="0084319C">
      <w:pPr>
        <w:pStyle w:val="af3"/>
        <w:spacing w:after="160" w:line="276" w:lineRule="auto"/>
        <w:ind w:left="284"/>
      </w:pPr>
      <w:r w:rsidRPr="00897779">
        <w:rPr>
          <w:lang w:bidi="uk-UA"/>
        </w:rPr>
        <w:t xml:space="preserve">9. </w:t>
      </w:r>
      <w:r w:rsidR="000D7CEC" w:rsidRPr="00897779">
        <w:t>Про планування наукової роботи на факультеті (</w:t>
      </w:r>
      <w:proofErr w:type="spellStart"/>
      <w:r w:rsidR="000D7CEC" w:rsidRPr="00897779">
        <w:t>доп</w:t>
      </w:r>
      <w:proofErr w:type="spellEnd"/>
      <w:r w:rsidR="000D7CEC" w:rsidRPr="00897779">
        <w:t>. доц</w:t>
      </w:r>
      <w:r w:rsidR="00816BD7" w:rsidRPr="00897779">
        <w:t>. Біловус Г. Г.; завід. кафедр).</w:t>
      </w:r>
    </w:p>
    <w:p w:rsidR="00816BD7" w:rsidRPr="00897779" w:rsidRDefault="00816BD7" w:rsidP="0084319C">
      <w:pPr>
        <w:spacing w:line="276" w:lineRule="auto"/>
      </w:pPr>
      <w:r w:rsidRPr="00897779">
        <w:rPr>
          <w:bCs/>
        </w:rPr>
        <w:t>ВИСТУПИЛИ</w:t>
      </w:r>
      <w:r w:rsidRPr="00897779">
        <w:t>:</w:t>
      </w:r>
    </w:p>
    <w:p w:rsidR="00816BD7" w:rsidRPr="00897779" w:rsidRDefault="00816BD7" w:rsidP="0084319C">
      <w:pPr>
        <w:pStyle w:val="af3"/>
        <w:spacing w:after="160" w:line="276" w:lineRule="auto"/>
        <w:ind w:left="284"/>
      </w:pPr>
      <w:r w:rsidRPr="00897779">
        <w:rPr>
          <w:i/>
        </w:rPr>
        <w:lastRenderedPageBreak/>
        <w:t>Доц. Біловус Г. Г.</w:t>
      </w:r>
      <w:r w:rsidRPr="00897779">
        <w:t>: Повідомила про стан підготовки біографічних гасел про викладачів факультету культури і мистецтв до оновленої редакції видання «</w:t>
      </w:r>
      <w:proofErr w:type="spellStart"/>
      <w:r w:rsidRPr="00897779">
        <w:t>Енциклопедієюя</w:t>
      </w:r>
      <w:proofErr w:type="spellEnd"/>
      <w:r w:rsidRPr="00897779">
        <w:t xml:space="preserve"> Львівського університету».</w:t>
      </w:r>
    </w:p>
    <w:p w:rsidR="000D7CEC" w:rsidRPr="00897779" w:rsidRDefault="00816BD7" w:rsidP="0084319C">
      <w:pPr>
        <w:pStyle w:val="af3"/>
        <w:spacing w:after="160" w:line="276" w:lineRule="auto"/>
        <w:ind w:left="284"/>
      </w:pPr>
      <w:r w:rsidRPr="00897779">
        <w:rPr>
          <w:i/>
        </w:rPr>
        <w:t xml:space="preserve">Доц. </w:t>
      </w:r>
      <w:proofErr w:type="spellStart"/>
      <w:r w:rsidRPr="00897779">
        <w:rPr>
          <w:i/>
        </w:rPr>
        <w:t>Циганик</w:t>
      </w:r>
      <w:proofErr w:type="spellEnd"/>
      <w:r w:rsidRPr="00897779">
        <w:rPr>
          <w:i/>
        </w:rPr>
        <w:t xml:space="preserve"> М.І.</w:t>
      </w:r>
      <w:r w:rsidRPr="00897779">
        <w:t xml:space="preserve">: </w:t>
      </w:r>
      <w:r w:rsidR="00E252D6" w:rsidRPr="00897779">
        <w:t xml:space="preserve">Поінформувала про процес </w:t>
      </w:r>
      <w:r w:rsidR="000D7CEC" w:rsidRPr="00897779">
        <w:t>підготовк</w:t>
      </w:r>
      <w:r w:rsidR="00E252D6" w:rsidRPr="00897779">
        <w:t>и</w:t>
      </w:r>
      <w:r w:rsidR="000D7CEC" w:rsidRPr="00897779">
        <w:t xml:space="preserve"> до видання </w:t>
      </w:r>
      <w:r w:rsidRPr="00897779">
        <w:t xml:space="preserve">інформаційного </w:t>
      </w:r>
      <w:r w:rsidR="000D7CEC" w:rsidRPr="00897779">
        <w:t>буклету</w:t>
      </w:r>
      <w:r w:rsidRPr="00897779">
        <w:t xml:space="preserve"> (до 20-річчя факультету культури і мистецтв)</w:t>
      </w:r>
      <w:r w:rsidR="00E252D6" w:rsidRPr="00897779">
        <w:t>.</w:t>
      </w:r>
    </w:p>
    <w:p w:rsidR="000D7CEC" w:rsidRPr="00897779" w:rsidRDefault="00E252D6" w:rsidP="0084319C">
      <w:pPr>
        <w:pStyle w:val="af3"/>
        <w:spacing w:after="160" w:line="276" w:lineRule="auto"/>
        <w:ind w:left="284"/>
        <w:jc w:val="both"/>
      </w:pPr>
      <w:r w:rsidRPr="00897779">
        <w:rPr>
          <w:i/>
        </w:rPr>
        <w:t>Доц. Біловус Г. Г.</w:t>
      </w:r>
      <w:r w:rsidRPr="00897779">
        <w:t xml:space="preserve">:  Відзначила чотири кафедри факультету культури і мистецтв (театрознавства та акторської майстерності; режисури і хореографії; соціокультурного менеджменту діяльності; музичного мистецтва), які проводять у 2023/2024 </w:t>
      </w:r>
      <w:proofErr w:type="spellStart"/>
      <w:r w:rsidRPr="00897779">
        <w:t>н.р</w:t>
      </w:r>
      <w:proofErr w:type="spellEnd"/>
      <w:r w:rsidRPr="00897779">
        <w:t>.</w:t>
      </w:r>
      <w:r w:rsidR="000D7CEC" w:rsidRPr="00897779">
        <w:t xml:space="preserve"> </w:t>
      </w:r>
      <w:r w:rsidR="00816BD7" w:rsidRPr="00897779">
        <w:t xml:space="preserve">Всеукраїнський </w:t>
      </w:r>
      <w:r w:rsidR="000D7CEC" w:rsidRPr="00897779">
        <w:t>конкурс</w:t>
      </w:r>
      <w:r w:rsidR="00816BD7" w:rsidRPr="00897779">
        <w:t xml:space="preserve">-захист </w:t>
      </w:r>
      <w:r w:rsidR="000D7CEC" w:rsidRPr="00897779">
        <w:t>студентських наукових робіт</w:t>
      </w:r>
      <w:r w:rsidRPr="00897779">
        <w:t>.</w:t>
      </w:r>
      <w:r w:rsidR="000D7CEC" w:rsidRPr="00897779">
        <w:t xml:space="preserve"> </w:t>
      </w:r>
    </w:p>
    <w:p w:rsidR="00D55BAE" w:rsidRPr="00897779" w:rsidRDefault="0084319C" w:rsidP="0084319C">
      <w:pPr>
        <w:pStyle w:val="af3"/>
        <w:spacing w:after="160" w:line="276" w:lineRule="auto"/>
        <w:ind w:left="284"/>
        <w:jc w:val="both"/>
      </w:pPr>
      <w:r w:rsidRPr="00897779">
        <w:rPr>
          <w:i/>
        </w:rPr>
        <w:t>Доц. Біловус Г. Г.</w:t>
      </w:r>
      <w:r w:rsidRPr="00897779">
        <w:t xml:space="preserve">:  Озвучила програму </w:t>
      </w:r>
      <w:r w:rsidR="000D7CEC" w:rsidRPr="00897779">
        <w:t>звітн</w:t>
      </w:r>
      <w:r w:rsidRPr="00897779">
        <w:t>ої</w:t>
      </w:r>
      <w:r w:rsidR="000D7CEC" w:rsidRPr="00897779">
        <w:t xml:space="preserve"> науков</w:t>
      </w:r>
      <w:r w:rsidRPr="00897779">
        <w:t>ої</w:t>
      </w:r>
      <w:r w:rsidR="000D7CEC" w:rsidRPr="00897779">
        <w:t xml:space="preserve"> конференці</w:t>
      </w:r>
      <w:r w:rsidRPr="00897779">
        <w:t>ї</w:t>
      </w:r>
      <w:r w:rsidR="000D7CEC" w:rsidRPr="00897779">
        <w:t xml:space="preserve"> факультету</w:t>
      </w:r>
      <w:r w:rsidRPr="00897779">
        <w:t xml:space="preserve"> культури і мистецтв (8 лютого 2024 р.)</w:t>
      </w:r>
      <w:r w:rsidR="00D55BAE" w:rsidRPr="00897779">
        <w:t>.</w:t>
      </w:r>
    </w:p>
    <w:p w:rsidR="0084319C" w:rsidRPr="00897779" w:rsidRDefault="0084319C" w:rsidP="0084319C">
      <w:pPr>
        <w:pStyle w:val="11"/>
        <w:spacing w:line="276" w:lineRule="auto"/>
        <w:ind w:hanging="57"/>
        <w:jc w:val="both"/>
        <w:rPr>
          <w:sz w:val="24"/>
          <w:szCs w:val="24"/>
          <w:lang w:eastAsia="uk-UA"/>
        </w:rPr>
      </w:pPr>
    </w:p>
    <w:p w:rsidR="00D55BAE" w:rsidRPr="00897779" w:rsidRDefault="00D55BAE" w:rsidP="0084319C">
      <w:pPr>
        <w:pStyle w:val="11"/>
        <w:spacing w:line="276" w:lineRule="auto"/>
        <w:ind w:hanging="57"/>
        <w:jc w:val="both"/>
        <w:rPr>
          <w:sz w:val="24"/>
          <w:szCs w:val="24"/>
          <w:lang w:eastAsia="uk-UA"/>
        </w:rPr>
      </w:pPr>
      <w:r w:rsidRPr="00897779">
        <w:rPr>
          <w:sz w:val="24"/>
          <w:szCs w:val="24"/>
          <w:lang w:eastAsia="uk-UA"/>
        </w:rPr>
        <w:t>УХВАЛИЛИ:</w:t>
      </w:r>
    </w:p>
    <w:p w:rsidR="00D55BAE" w:rsidRPr="00897779" w:rsidRDefault="00D55BAE" w:rsidP="0084319C">
      <w:pPr>
        <w:pStyle w:val="11"/>
        <w:spacing w:line="276" w:lineRule="auto"/>
        <w:ind w:hanging="57"/>
        <w:jc w:val="both"/>
        <w:rPr>
          <w:sz w:val="24"/>
          <w:szCs w:val="24"/>
          <w:lang w:eastAsia="uk-UA"/>
        </w:rPr>
      </w:pPr>
      <w:r w:rsidRPr="00897779">
        <w:rPr>
          <w:sz w:val="24"/>
          <w:szCs w:val="24"/>
          <w:lang w:eastAsia="uk-UA"/>
        </w:rPr>
        <w:t>Затвердити</w:t>
      </w:r>
      <w:r w:rsidR="0084319C" w:rsidRPr="00897779">
        <w:rPr>
          <w:sz w:val="24"/>
          <w:szCs w:val="24"/>
          <w:lang w:eastAsia="uk-UA"/>
        </w:rPr>
        <w:t xml:space="preserve"> укладений план наукової роботи на факультеті та дотримуватися встановлених часових лімітів</w:t>
      </w:r>
      <w:r w:rsidRPr="00897779">
        <w:rPr>
          <w:sz w:val="24"/>
          <w:szCs w:val="24"/>
          <w:lang w:eastAsia="uk-UA"/>
        </w:rPr>
        <w:t>.</w:t>
      </w:r>
    </w:p>
    <w:p w:rsidR="00B47C54" w:rsidRPr="00897779" w:rsidRDefault="00B47C54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D55BAE" w:rsidRPr="00897779" w:rsidRDefault="00D55BAE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33670F" w:rsidRPr="00897779" w:rsidRDefault="0033670F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0E49CD" w:rsidRPr="00897779" w:rsidRDefault="000E49CD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bCs/>
          <w:sz w:val="24"/>
          <w:szCs w:val="24"/>
        </w:rPr>
        <w:t>СЛУХАЛИ</w:t>
      </w:r>
      <w:r w:rsidRPr="00897779">
        <w:rPr>
          <w:sz w:val="24"/>
          <w:szCs w:val="24"/>
        </w:rPr>
        <w:t>:</w:t>
      </w:r>
    </w:p>
    <w:p w:rsidR="000E49CD" w:rsidRPr="00897779" w:rsidRDefault="000E49CD" w:rsidP="0084319C">
      <w:pPr>
        <w:pStyle w:val="11"/>
        <w:spacing w:line="276" w:lineRule="auto"/>
        <w:ind w:firstLine="624"/>
        <w:jc w:val="both"/>
        <w:rPr>
          <w:sz w:val="24"/>
          <w:szCs w:val="24"/>
        </w:rPr>
      </w:pPr>
      <w:r w:rsidRPr="00897779">
        <w:rPr>
          <w:sz w:val="24"/>
          <w:szCs w:val="24"/>
        </w:rPr>
        <w:t xml:space="preserve">10. Про заміну навчальної дисципліни </w:t>
      </w:r>
      <w:proofErr w:type="spellStart"/>
      <w:r w:rsidRPr="00897779">
        <w:rPr>
          <w:sz w:val="24"/>
          <w:szCs w:val="24"/>
        </w:rPr>
        <w:t>‟Шекспір</w:t>
      </w:r>
      <w:proofErr w:type="spellEnd"/>
      <w:r w:rsidRPr="00897779">
        <w:rPr>
          <w:sz w:val="24"/>
          <w:szCs w:val="24"/>
        </w:rPr>
        <w:t xml:space="preserve"> та світова </w:t>
      </w:r>
      <w:proofErr w:type="spellStart"/>
      <w:r w:rsidRPr="00897779">
        <w:rPr>
          <w:sz w:val="24"/>
          <w:szCs w:val="24"/>
        </w:rPr>
        <w:t>культура”</w:t>
      </w:r>
      <w:proofErr w:type="spellEnd"/>
      <w:r w:rsidRPr="00897779">
        <w:rPr>
          <w:sz w:val="24"/>
          <w:szCs w:val="24"/>
        </w:rPr>
        <w:t xml:space="preserve"> на дисципліну </w:t>
      </w:r>
      <w:proofErr w:type="spellStart"/>
      <w:r w:rsidRPr="00897779">
        <w:rPr>
          <w:sz w:val="24"/>
          <w:szCs w:val="24"/>
        </w:rPr>
        <w:t>‟Авангардний</w:t>
      </w:r>
      <w:proofErr w:type="spellEnd"/>
      <w:r w:rsidRPr="00897779">
        <w:rPr>
          <w:sz w:val="24"/>
          <w:szCs w:val="24"/>
        </w:rPr>
        <w:t xml:space="preserve"> театр </w:t>
      </w:r>
      <w:proofErr w:type="spellStart"/>
      <w:r w:rsidRPr="00897779">
        <w:rPr>
          <w:sz w:val="24"/>
          <w:szCs w:val="24"/>
        </w:rPr>
        <w:t>України”</w:t>
      </w:r>
      <w:proofErr w:type="spellEnd"/>
      <w:r w:rsidRPr="00897779">
        <w:rPr>
          <w:sz w:val="24"/>
          <w:szCs w:val="24"/>
        </w:rPr>
        <w:t xml:space="preserve"> для студентів ОР Магістр спеціальностей 026 Сценічне мистецтво ((Театрознавство), 024 Хореографія у другому семестрі 2023/2024 навчального року.</w:t>
      </w:r>
    </w:p>
    <w:p w:rsidR="000E49CD" w:rsidRPr="00897779" w:rsidRDefault="000E49CD" w:rsidP="0084319C">
      <w:pPr>
        <w:spacing w:line="276" w:lineRule="auto"/>
      </w:pPr>
    </w:p>
    <w:p w:rsidR="000E49CD" w:rsidRPr="00897779" w:rsidRDefault="000E49CD" w:rsidP="0084319C">
      <w:pPr>
        <w:spacing w:line="276" w:lineRule="auto"/>
      </w:pPr>
      <w:r w:rsidRPr="00897779">
        <w:rPr>
          <w:bCs/>
        </w:rPr>
        <w:t>ВИСТУПИЛИ</w:t>
      </w:r>
      <w:r w:rsidRPr="00897779">
        <w:t>:</w:t>
      </w:r>
    </w:p>
    <w:p w:rsidR="000E49CD" w:rsidRPr="00897779" w:rsidRDefault="000E49CD" w:rsidP="0084319C">
      <w:pPr>
        <w:spacing w:line="276" w:lineRule="auto"/>
        <w:ind w:firstLine="567"/>
        <w:jc w:val="both"/>
      </w:pPr>
      <w:r w:rsidRPr="00897779">
        <w:rPr>
          <w:i/>
        </w:rPr>
        <w:t>Доц. Лаврентій Р. Я.</w:t>
      </w:r>
      <w:r w:rsidRPr="00897779">
        <w:t xml:space="preserve">: Повідомив про потребу заміни навчальної дисципліни </w:t>
      </w:r>
      <w:proofErr w:type="spellStart"/>
      <w:r w:rsidRPr="00897779">
        <w:t>‟Шекспір</w:t>
      </w:r>
      <w:proofErr w:type="spellEnd"/>
      <w:r w:rsidRPr="00897779">
        <w:t xml:space="preserve"> та світова </w:t>
      </w:r>
      <w:proofErr w:type="spellStart"/>
      <w:r w:rsidRPr="00897779">
        <w:t>культура”</w:t>
      </w:r>
      <w:proofErr w:type="spellEnd"/>
      <w:r w:rsidRPr="00897779">
        <w:t xml:space="preserve"> - у зв'язку з надзвичайно масштабним матеріалом курсу та надто короткий період часу (від трагічного відходу проф. Гарбузюк М. В., </w:t>
      </w:r>
      <w:proofErr w:type="spellStart"/>
      <w:r w:rsidRPr="00897779">
        <w:t>розробниці</w:t>
      </w:r>
      <w:proofErr w:type="spellEnd"/>
      <w:r w:rsidRPr="00897779">
        <w:t xml:space="preserve"> програми дисципліни) для підготовки нового фахівця з її викладання.</w:t>
      </w:r>
    </w:p>
    <w:p w:rsidR="000E49CD" w:rsidRPr="00897779" w:rsidRDefault="000E49CD" w:rsidP="0084319C">
      <w:pPr>
        <w:spacing w:line="276" w:lineRule="auto"/>
      </w:pPr>
    </w:p>
    <w:p w:rsidR="000E49CD" w:rsidRPr="00897779" w:rsidRDefault="000E49CD" w:rsidP="0084319C">
      <w:pPr>
        <w:spacing w:line="276" w:lineRule="auto"/>
        <w:ind w:firstLine="567"/>
        <w:jc w:val="both"/>
      </w:pPr>
      <w:r w:rsidRPr="00897779">
        <w:rPr>
          <w:i/>
        </w:rPr>
        <w:t>Доц. Максименко С.М</w:t>
      </w:r>
      <w:r w:rsidRPr="00897779">
        <w:t xml:space="preserve">.: Наголосила на важливості навчальної дисципліни </w:t>
      </w:r>
      <w:proofErr w:type="spellStart"/>
      <w:r w:rsidRPr="00897779">
        <w:t>‟Шекспір</w:t>
      </w:r>
      <w:proofErr w:type="spellEnd"/>
      <w:r w:rsidRPr="00897779">
        <w:t xml:space="preserve"> та світова </w:t>
      </w:r>
      <w:proofErr w:type="spellStart"/>
      <w:r w:rsidRPr="00897779">
        <w:t>культура”</w:t>
      </w:r>
      <w:proofErr w:type="spellEnd"/>
      <w:r w:rsidRPr="00897779">
        <w:t xml:space="preserve"> у світлі активізації співпраці кафедри театрознавства та акторської майстерності з Шекспірівським інститутом та Кафедрою драми і театрального мистецтва </w:t>
      </w:r>
      <w:proofErr w:type="spellStart"/>
      <w:r w:rsidRPr="00897779">
        <w:t>Бірмінгемського</w:t>
      </w:r>
      <w:proofErr w:type="spellEnd"/>
      <w:r w:rsidRPr="00897779">
        <w:t xml:space="preserve"> університету (Великобританія) та потребі зберегти її у наступному навчальному році.</w:t>
      </w:r>
    </w:p>
    <w:p w:rsidR="000E49CD" w:rsidRPr="00897779" w:rsidRDefault="000E49CD" w:rsidP="0084319C">
      <w:pPr>
        <w:spacing w:line="276" w:lineRule="auto"/>
      </w:pPr>
    </w:p>
    <w:p w:rsidR="000E49CD" w:rsidRPr="00897779" w:rsidRDefault="000E49CD" w:rsidP="0084319C">
      <w:pPr>
        <w:spacing w:line="276" w:lineRule="auto"/>
        <w:ind w:firstLine="510"/>
        <w:jc w:val="both"/>
      </w:pPr>
      <w:r w:rsidRPr="00897779">
        <w:rPr>
          <w:i/>
        </w:rPr>
        <w:t xml:space="preserve">Доц. </w:t>
      </w:r>
      <w:proofErr w:type="spellStart"/>
      <w:r w:rsidRPr="00897779">
        <w:rPr>
          <w:i/>
        </w:rPr>
        <w:t>Циганик</w:t>
      </w:r>
      <w:proofErr w:type="spellEnd"/>
      <w:r w:rsidRPr="00897779">
        <w:rPr>
          <w:i/>
        </w:rPr>
        <w:t xml:space="preserve"> М.І.:</w:t>
      </w:r>
      <w:r w:rsidRPr="00897779">
        <w:t xml:space="preserve"> Підкреслила, що заміна навчальної дисципліни </w:t>
      </w:r>
      <w:proofErr w:type="spellStart"/>
      <w:r w:rsidRPr="00897779">
        <w:t>‟Шекспір</w:t>
      </w:r>
      <w:proofErr w:type="spellEnd"/>
      <w:r w:rsidRPr="00897779">
        <w:t xml:space="preserve"> та світова </w:t>
      </w:r>
      <w:proofErr w:type="spellStart"/>
      <w:r w:rsidRPr="00897779">
        <w:t>культура”</w:t>
      </w:r>
      <w:proofErr w:type="spellEnd"/>
      <w:r w:rsidRPr="00897779">
        <w:t xml:space="preserve"> на дисципліну </w:t>
      </w:r>
      <w:proofErr w:type="spellStart"/>
      <w:r w:rsidRPr="00897779">
        <w:t>‟Авангардний</w:t>
      </w:r>
      <w:proofErr w:type="spellEnd"/>
      <w:r w:rsidRPr="00897779">
        <w:t xml:space="preserve"> театр </w:t>
      </w:r>
      <w:proofErr w:type="spellStart"/>
      <w:r w:rsidRPr="00897779">
        <w:t>України”</w:t>
      </w:r>
      <w:proofErr w:type="spellEnd"/>
      <w:r w:rsidRPr="00897779">
        <w:t xml:space="preserve"> (автор програми — доц. Лаврентій Р. Я.) є вимушеною і стосується лише 2023/2024 навчального року.</w:t>
      </w:r>
    </w:p>
    <w:p w:rsidR="000E49CD" w:rsidRPr="00897779" w:rsidRDefault="000E49CD" w:rsidP="0084319C">
      <w:pPr>
        <w:spacing w:line="276" w:lineRule="auto"/>
        <w:ind w:firstLine="567"/>
        <w:jc w:val="both"/>
      </w:pPr>
    </w:p>
    <w:p w:rsidR="000E49CD" w:rsidRPr="00897779" w:rsidRDefault="000E49CD" w:rsidP="0084319C">
      <w:pPr>
        <w:spacing w:line="276" w:lineRule="auto"/>
        <w:jc w:val="both"/>
      </w:pPr>
      <w:r w:rsidRPr="00897779">
        <w:rPr>
          <w:bCs/>
        </w:rPr>
        <w:t>УХВАЛИЛИ</w:t>
      </w:r>
      <w:r w:rsidRPr="00897779">
        <w:t>:</w:t>
      </w:r>
    </w:p>
    <w:p w:rsidR="000E49CD" w:rsidRPr="00897779" w:rsidRDefault="000E49CD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 xml:space="preserve">Замінити навчальну дисципліну </w:t>
      </w:r>
      <w:proofErr w:type="spellStart"/>
      <w:r w:rsidRPr="00897779">
        <w:rPr>
          <w:sz w:val="24"/>
          <w:szCs w:val="24"/>
        </w:rPr>
        <w:t>‟Шекспір</w:t>
      </w:r>
      <w:proofErr w:type="spellEnd"/>
      <w:r w:rsidRPr="00897779">
        <w:rPr>
          <w:sz w:val="24"/>
          <w:szCs w:val="24"/>
        </w:rPr>
        <w:t xml:space="preserve"> та світова </w:t>
      </w:r>
      <w:proofErr w:type="spellStart"/>
      <w:r w:rsidRPr="00897779">
        <w:rPr>
          <w:sz w:val="24"/>
          <w:szCs w:val="24"/>
        </w:rPr>
        <w:t>культура”</w:t>
      </w:r>
      <w:proofErr w:type="spellEnd"/>
      <w:r w:rsidRPr="00897779">
        <w:rPr>
          <w:sz w:val="24"/>
          <w:szCs w:val="24"/>
        </w:rPr>
        <w:t xml:space="preserve"> на дисципліну </w:t>
      </w:r>
      <w:proofErr w:type="spellStart"/>
      <w:r w:rsidRPr="00897779">
        <w:rPr>
          <w:sz w:val="24"/>
          <w:szCs w:val="24"/>
        </w:rPr>
        <w:t>‟Авангардний</w:t>
      </w:r>
      <w:proofErr w:type="spellEnd"/>
      <w:r w:rsidRPr="00897779">
        <w:rPr>
          <w:sz w:val="24"/>
          <w:szCs w:val="24"/>
        </w:rPr>
        <w:t xml:space="preserve"> театр </w:t>
      </w:r>
      <w:proofErr w:type="spellStart"/>
      <w:r w:rsidRPr="00897779">
        <w:rPr>
          <w:sz w:val="24"/>
          <w:szCs w:val="24"/>
        </w:rPr>
        <w:t>України”</w:t>
      </w:r>
      <w:proofErr w:type="spellEnd"/>
      <w:r w:rsidRPr="00897779">
        <w:rPr>
          <w:sz w:val="24"/>
          <w:szCs w:val="24"/>
        </w:rPr>
        <w:t xml:space="preserve"> для студентів ОР Магістр спеціальностей 026 Сценічне мистецтво ((Театрознавство), 024 Хореографія у другому семестрі 2023/2024 навчального року.</w:t>
      </w:r>
    </w:p>
    <w:p w:rsidR="000E49CD" w:rsidRPr="00897779" w:rsidRDefault="000E49CD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0E49CD" w:rsidRPr="00897779" w:rsidRDefault="000E49CD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33670F" w:rsidRPr="00897779" w:rsidRDefault="0033670F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7150F0" w:rsidRPr="00897779" w:rsidRDefault="007150F0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bCs/>
          <w:sz w:val="24"/>
          <w:szCs w:val="24"/>
        </w:rPr>
        <w:t>СЛУХАЛИ</w:t>
      </w:r>
      <w:r w:rsidRPr="00897779">
        <w:rPr>
          <w:sz w:val="24"/>
          <w:szCs w:val="24"/>
        </w:rPr>
        <w:t>:</w:t>
      </w:r>
    </w:p>
    <w:p w:rsidR="007150F0" w:rsidRPr="00897779" w:rsidRDefault="007150F0" w:rsidP="0084319C">
      <w:pPr>
        <w:spacing w:after="200" w:line="276" w:lineRule="auto"/>
        <w:ind w:firstLine="567"/>
        <w:jc w:val="both"/>
      </w:pPr>
      <w:r w:rsidRPr="00897779">
        <w:t xml:space="preserve">11. Про надання академічної відпустки аспіранту очної форми навчання факультету культури і мистецтв ЛНУ ім. І. Франка </w:t>
      </w:r>
      <w:proofErr w:type="spellStart"/>
      <w:r w:rsidRPr="00897779">
        <w:t>Уличному</w:t>
      </w:r>
      <w:proofErr w:type="spellEnd"/>
      <w:r w:rsidRPr="00897779">
        <w:t xml:space="preserve"> Андрію Борисовичу (спеціальність 025 Музичне мистецтво; вступ 2020).</w:t>
      </w:r>
    </w:p>
    <w:p w:rsidR="007150F0" w:rsidRPr="00897779" w:rsidRDefault="007150F0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ab/>
        <w:t>ВИСТУПИЛИ:</w:t>
      </w:r>
    </w:p>
    <w:p w:rsidR="007150F0" w:rsidRPr="00897779" w:rsidRDefault="007150F0" w:rsidP="0084319C">
      <w:pPr>
        <w:tabs>
          <w:tab w:val="left" w:pos="1032"/>
        </w:tabs>
        <w:spacing w:line="276" w:lineRule="auto"/>
      </w:pPr>
      <w:r w:rsidRPr="00897779">
        <w:rPr>
          <w:i/>
          <w:iCs/>
        </w:rPr>
        <w:t xml:space="preserve">Доц. Дубровний Т. М. </w:t>
      </w:r>
      <w:r w:rsidRPr="00897779">
        <w:rPr>
          <w:iCs/>
        </w:rPr>
        <w:t>повідомив про складні сімейні обставини, які склалися в</w:t>
      </w:r>
      <w:r w:rsidRPr="00897779">
        <w:rPr>
          <w:i/>
          <w:iCs/>
        </w:rPr>
        <w:t xml:space="preserve"> </w:t>
      </w:r>
      <w:r w:rsidRPr="00897779">
        <w:t xml:space="preserve">аспіранта очної форми навчання (спеціальність 025 Музичне мистецтво) </w:t>
      </w:r>
      <w:proofErr w:type="spellStart"/>
      <w:r w:rsidRPr="00897779">
        <w:t>Уличного</w:t>
      </w:r>
      <w:proofErr w:type="spellEnd"/>
      <w:r w:rsidRPr="00897779">
        <w:t xml:space="preserve"> А. Б. </w:t>
      </w:r>
      <w:r w:rsidRPr="00897779">
        <w:rPr>
          <w:i/>
          <w:iCs/>
        </w:rPr>
        <w:t xml:space="preserve"> </w:t>
      </w:r>
    </w:p>
    <w:p w:rsidR="007150F0" w:rsidRPr="00897779" w:rsidRDefault="007150F0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7150F0" w:rsidRPr="00897779" w:rsidRDefault="007150F0" w:rsidP="0084319C">
      <w:pPr>
        <w:spacing w:line="276" w:lineRule="auto"/>
        <w:ind w:hanging="57"/>
        <w:jc w:val="both"/>
      </w:pPr>
      <w:r w:rsidRPr="00897779">
        <w:rPr>
          <w:bCs/>
        </w:rPr>
        <w:t>УХВАЛИЛИ</w:t>
      </w:r>
      <w:r w:rsidRPr="00897779">
        <w:t>:</w:t>
      </w:r>
    </w:p>
    <w:p w:rsidR="007150F0" w:rsidRPr="00897779" w:rsidRDefault="007150F0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 xml:space="preserve"> Надати  академічну відпустку аспіранту  очної форми навчання факультету культури і мистецтв ЛНУ ім. І. Франка спеціальність 025 Музичне мистецтво </w:t>
      </w:r>
      <w:proofErr w:type="spellStart"/>
      <w:r w:rsidRPr="00897779">
        <w:rPr>
          <w:sz w:val="24"/>
          <w:szCs w:val="24"/>
        </w:rPr>
        <w:t>Уличному</w:t>
      </w:r>
      <w:proofErr w:type="spellEnd"/>
      <w:r w:rsidRPr="00897779">
        <w:rPr>
          <w:sz w:val="24"/>
          <w:szCs w:val="24"/>
        </w:rPr>
        <w:t xml:space="preserve"> А. Б. (вступ 2020) за сімейними обставинами з 1 лютого 2024 року до 1 лютого 2025 року.</w:t>
      </w:r>
    </w:p>
    <w:p w:rsidR="007150F0" w:rsidRPr="00897779" w:rsidRDefault="007150F0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33670F" w:rsidRPr="00897779" w:rsidRDefault="0033670F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BD65FE" w:rsidRPr="00897779" w:rsidRDefault="00BD65FE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bCs/>
          <w:sz w:val="24"/>
          <w:szCs w:val="24"/>
        </w:rPr>
        <w:t>СЛУХАЛИ</w:t>
      </w:r>
      <w:r w:rsidRPr="00897779">
        <w:rPr>
          <w:sz w:val="24"/>
          <w:szCs w:val="24"/>
        </w:rPr>
        <w:t>:</w:t>
      </w:r>
    </w:p>
    <w:p w:rsidR="00BD65FE" w:rsidRPr="00897779" w:rsidRDefault="00BD65FE" w:rsidP="0084319C">
      <w:pPr>
        <w:spacing w:after="200" w:line="276" w:lineRule="auto"/>
        <w:ind w:firstLine="567"/>
        <w:jc w:val="both"/>
      </w:pPr>
      <w:r w:rsidRPr="00897779">
        <w:t xml:space="preserve">12. Про надання дозволу ст. </w:t>
      </w:r>
      <w:proofErr w:type="spellStart"/>
      <w:r w:rsidRPr="00897779">
        <w:t>викл</w:t>
      </w:r>
      <w:proofErr w:type="spellEnd"/>
      <w:r w:rsidRPr="00897779">
        <w:t xml:space="preserve">. Кушніренко О.А. проводити лекційні заняття з ДВВС загально університетського рівня з дисциплін «Історія популярної музики» (українською мовою) для 2 курсу ОР Бакалавр та «Історія рок-музики» (українською мовою) для 3 курсу ОР Бакалавр, як окремі навчальні курси в Інституті післядипломної освіти та </w:t>
      </w:r>
      <w:proofErr w:type="spellStart"/>
      <w:r w:rsidRPr="00897779">
        <w:t>доуніверситетської</w:t>
      </w:r>
      <w:proofErr w:type="spellEnd"/>
      <w:r w:rsidRPr="00897779">
        <w:t xml:space="preserve"> підготовки ЛНУ ім. І. Франка.</w:t>
      </w:r>
    </w:p>
    <w:p w:rsidR="00BD65FE" w:rsidRPr="00897779" w:rsidRDefault="00BD65FE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ab/>
        <w:t>ВИСТУПИЛИ:</w:t>
      </w:r>
    </w:p>
    <w:p w:rsidR="00BD65FE" w:rsidRPr="00897779" w:rsidRDefault="00BD65FE" w:rsidP="0084319C">
      <w:pPr>
        <w:tabs>
          <w:tab w:val="left" w:pos="1032"/>
        </w:tabs>
        <w:spacing w:line="276" w:lineRule="auto"/>
        <w:ind w:firstLine="709"/>
      </w:pPr>
      <w:r w:rsidRPr="00897779">
        <w:rPr>
          <w:i/>
          <w:iCs/>
        </w:rPr>
        <w:t xml:space="preserve">Доц. Дубровний Т. М. </w:t>
      </w:r>
      <w:r w:rsidRPr="00897779">
        <w:rPr>
          <w:iCs/>
        </w:rPr>
        <w:t xml:space="preserve">повідомив про </w:t>
      </w:r>
      <w:r w:rsidR="00747375" w:rsidRPr="00897779">
        <w:rPr>
          <w:iCs/>
        </w:rPr>
        <w:t xml:space="preserve">потребу </w:t>
      </w:r>
      <w:r w:rsidR="00747375" w:rsidRPr="00897779">
        <w:t xml:space="preserve">надання Вченою радою факультету культури і мистецтв дозволу ст. </w:t>
      </w:r>
      <w:proofErr w:type="spellStart"/>
      <w:r w:rsidR="00747375" w:rsidRPr="00897779">
        <w:t>викл</w:t>
      </w:r>
      <w:proofErr w:type="spellEnd"/>
      <w:r w:rsidR="00747375" w:rsidRPr="00897779">
        <w:t xml:space="preserve">. Кушніренко О.А. проводити лекційні заняття з ДВВС </w:t>
      </w:r>
      <w:proofErr w:type="spellStart"/>
      <w:r w:rsidR="00747375" w:rsidRPr="00897779">
        <w:t>загальноуніверситетського</w:t>
      </w:r>
      <w:proofErr w:type="spellEnd"/>
      <w:r w:rsidR="00747375" w:rsidRPr="00897779">
        <w:t xml:space="preserve"> рівня</w:t>
      </w:r>
      <w:r w:rsidRPr="00897779">
        <w:t>.</w:t>
      </w:r>
    </w:p>
    <w:p w:rsidR="00BD65FE" w:rsidRPr="00897779" w:rsidRDefault="00BD65FE" w:rsidP="0084319C">
      <w:pPr>
        <w:tabs>
          <w:tab w:val="left" w:pos="1032"/>
        </w:tabs>
        <w:spacing w:line="276" w:lineRule="auto"/>
        <w:ind w:firstLine="709"/>
      </w:pPr>
      <w:r w:rsidRPr="00897779">
        <w:rPr>
          <w:i/>
        </w:rPr>
        <w:t>Доц. Чучман В. М.</w:t>
      </w:r>
      <w:r w:rsidRPr="00897779">
        <w:t xml:space="preserve"> </w:t>
      </w:r>
      <w:r w:rsidRPr="00897779">
        <w:rPr>
          <w:i/>
          <w:iCs/>
        </w:rPr>
        <w:t xml:space="preserve"> </w:t>
      </w:r>
      <w:r w:rsidRPr="00897779">
        <w:rPr>
          <w:iCs/>
        </w:rPr>
        <w:t xml:space="preserve">наголосив на високих професійних якостях </w:t>
      </w:r>
      <w:r w:rsidRPr="00897779">
        <w:t xml:space="preserve">ст. </w:t>
      </w:r>
      <w:proofErr w:type="spellStart"/>
      <w:r w:rsidRPr="00897779">
        <w:t>викл</w:t>
      </w:r>
      <w:proofErr w:type="spellEnd"/>
      <w:r w:rsidRPr="00897779">
        <w:t>. Кушніренко О.А. як викладача ЗВО та незмінній популярності серед студентів запропонованих нею дисциплін</w:t>
      </w:r>
      <w:r w:rsidR="00747375" w:rsidRPr="00897779">
        <w:t xml:space="preserve"> – як на факультеті культури і мистецтв, так і на інших факультетах, Інституті післядипломної освіти та </w:t>
      </w:r>
      <w:proofErr w:type="spellStart"/>
      <w:r w:rsidR="00747375" w:rsidRPr="00897779">
        <w:t>доуніверситетської</w:t>
      </w:r>
      <w:proofErr w:type="spellEnd"/>
      <w:r w:rsidR="00747375" w:rsidRPr="00897779">
        <w:t xml:space="preserve"> підготовки ЛНУ ім. І. Франка.</w:t>
      </w:r>
    </w:p>
    <w:p w:rsidR="00BD65FE" w:rsidRPr="00897779" w:rsidRDefault="00BD65FE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BD65FE" w:rsidRPr="00897779" w:rsidRDefault="00BD65FE" w:rsidP="0084319C">
      <w:pPr>
        <w:spacing w:line="276" w:lineRule="auto"/>
        <w:ind w:hanging="57"/>
        <w:jc w:val="both"/>
        <w:rPr>
          <w:iCs/>
        </w:rPr>
      </w:pPr>
      <w:r w:rsidRPr="00897779">
        <w:rPr>
          <w:iCs/>
        </w:rPr>
        <w:t>УХВАЛИЛИ</w:t>
      </w:r>
      <w:r w:rsidR="0084319C" w:rsidRPr="00897779">
        <w:rPr>
          <w:iCs/>
        </w:rPr>
        <w:t xml:space="preserve"> (одноголосно)</w:t>
      </w:r>
      <w:r w:rsidRPr="00897779">
        <w:rPr>
          <w:iCs/>
        </w:rPr>
        <w:t>:</w:t>
      </w:r>
    </w:p>
    <w:p w:rsidR="00700C7B" w:rsidRPr="00897779" w:rsidRDefault="00BD65FE" w:rsidP="0084319C">
      <w:pPr>
        <w:spacing w:line="276" w:lineRule="auto"/>
        <w:ind w:firstLine="567"/>
        <w:rPr>
          <w:iCs/>
        </w:rPr>
      </w:pPr>
      <w:r w:rsidRPr="00897779">
        <w:rPr>
          <w:iCs/>
        </w:rPr>
        <w:t xml:space="preserve"> Дозволити ст. </w:t>
      </w:r>
      <w:proofErr w:type="spellStart"/>
      <w:r w:rsidRPr="00897779">
        <w:rPr>
          <w:iCs/>
        </w:rPr>
        <w:t>викл</w:t>
      </w:r>
      <w:proofErr w:type="spellEnd"/>
      <w:r w:rsidRPr="00897779">
        <w:rPr>
          <w:iCs/>
        </w:rPr>
        <w:t xml:space="preserve">. Кушніренко О.А. проводити лекційні заняття з ДВВС загально університетського рівня з дисциплін «Історія популярної музики» (українською мовою) для 2 курсу ОР Бакалавр та «Історія рок-музики» (українською мовою) для 3 курсу ОР Бакалавр, як окремі навчальні курси в Інституті післядипломної освіти та </w:t>
      </w:r>
      <w:proofErr w:type="spellStart"/>
      <w:r w:rsidRPr="00897779">
        <w:rPr>
          <w:iCs/>
        </w:rPr>
        <w:t>доуніверситетської</w:t>
      </w:r>
      <w:proofErr w:type="spellEnd"/>
      <w:r w:rsidRPr="00897779">
        <w:rPr>
          <w:iCs/>
        </w:rPr>
        <w:t xml:space="preserve"> підготовки ЛНУ ім. І. Франка.</w:t>
      </w:r>
    </w:p>
    <w:p w:rsidR="00BD65FE" w:rsidRPr="00897779" w:rsidRDefault="00BD65FE" w:rsidP="0084319C">
      <w:pPr>
        <w:spacing w:line="276" w:lineRule="auto"/>
        <w:rPr>
          <w:iCs/>
        </w:rPr>
      </w:pPr>
    </w:p>
    <w:p w:rsidR="00700C7B" w:rsidRPr="00897779" w:rsidRDefault="00700C7B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84319C" w:rsidRPr="00897779" w:rsidRDefault="0084319C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>СЛУХАЛИ:</w:t>
      </w:r>
    </w:p>
    <w:p w:rsidR="0084319C" w:rsidRPr="00897779" w:rsidRDefault="0084319C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 xml:space="preserve">13. Про наукову </w:t>
      </w:r>
      <w:r w:rsidR="001C308C" w:rsidRPr="00897779">
        <w:rPr>
          <w:sz w:val="24"/>
          <w:szCs w:val="24"/>
        </w:rPr>
        <w:t>С</w:t>
      </w:r>
      <w:r w:rsidRPr="00897779">
        <w:rPr>
          <w:sz w:val="24"/>
          <w:szCs w:val="24"/>
        </w:rPr>
        <w:t xml:space="preserve">типендію імені Майї Гарбузюк, створену в </w:t>
      </w:r>
      <w:proofErr w:type="spellStart"/>
      <w:r w:rsidRPr="00897779">
        <w:rPr>
          <w:sz w:val="24"/>
          <w:szCs w:val="24"/>
        </w:rPr>
        <w:t>Бірмінгемському</w:t>
      </w:r>
      <w:proofErr w:type="spellEnd"/>
      <w:r w:rsidRPr="00897779">
        <w:rPr>
          <w:sz w:val="24"/>
          <w:szCs w:val="24"/>
        </w:rPr>
        <w:t xml:space="preserve"> університеті – для науковців </w:t>
      </w:r>
      <w:r w:rsidRPr="00897779">
        <w:rPr>
          <w:iCs/>
          <w:sz w:val="24"/>
          <w:szCs w:val="24"/>
        </w:rPr>
        <w:t>ЛНУ ім. І. Франка</w:t>
      </w:r>
      <w:r w:rsidRPr="00897779">
        <w:rPr>
          <w:sz w:val="24"/>
          <w:szCs w:val="24"/>
        </w:rPr>
        <w:t xml:space="preserve"> (</w:t>
      </w:r>
      <w:proofErr w:type="spellStart"/>
      <w:r w:rsidRPr="00897779">
        <w:rPr>
          <w:sz w:val="24"/>
          <w:szCs w:val="24"/>
        </w:rPr>
        <w:t>доп</w:t>
      </w:r>
      <w:proofErr w:type="spellEnd"/>
      <w:r w:rsidRPr="00897779">
        <w:rPr>
          <w:sz w:val="24"/>
          <w:szCs w:val="24"/>
        </w:rPr>
        <w:t xml:space="preserve">. доц. </w:t>
      </w:r>
      <w:proofErr w:type="spellStart"/>
      <w:r w:rsidRPr="00897779">
        <w:rPr>
          <w:sz w:val="24"/>
          <w:szCs w:val="24"/>
        </w:rPr>
        <w:t>Циганик</w:t>
      </w:r>
      <w:proofErr w:type="spellEnd"/>
      <w:r w:rsidRPr="00897779">
        <w:rPr>
          <w:sz w:val="24"/>
          <w:szCs w:val="24"/>
        </w:rPr>
        <w:t xml:space="preserve"> М.І.).</w:t>
      </w:r>
    </w:p>
    <w:p w:rsidR="0084319C" w:rsidRPr="00897779" w:rsidRDefault="0084319C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84319C" w:rsidRPr="00897779" w:rsidRDefault="0084319C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>УХВАЛИЛИ:</w:t>
      </w:r>
    </w:p>
    <w:p w:rsidR="0084319C" w:rsidRPr="00897779" w:rsidRDefault="001C308C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lastRenderedPageBreak/>
        <w:t>Довести до відома усіх співробітників факультету культури і мистецтв інформацію про наукову стипендію імені Майї Гарбузюк.</w:t>
      </w:r>
    </w:p>
    <w:p w:rsidR="001C308C" w:rsidRPr="00897779" w:rsidRDefault="001C308C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>Заохочувати співробітників факультету культури і мистецтв до заповнення анкет – для зголошення на цю стипендію.</w:t>
      </w:r>
    </w:p>
    <w:p w:rsidR="001C308C" w:rsidRPr="00897779" w:rsidRDefault="001C308C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1C308C" w:rsidRPr="00897779" w:rsidRDefault="001C308C" w:rsidP="001C308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>СЛУХАЛИ:</w:t>
      </w:r>
    </w:p>
    <w:p w:rsidR="001C308C" w:rsidRPr="00897779" w:rsidRDefault="001C308C" w:rsidP="001C308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 xml:space="preserve">14. Про премію «Незламні»  – для студентів </w:t>
      </w:r>
      <w:r w:rsidRPr="00897779">
        <w:rPr>
          <w:iCs/>
          <w:sz w:val="24"/>
          <w:szCs w:val="24"/>
        </w:rPr>
        <w:t>ЛНУ ім. І. Франка</w:t>
      </w:r>
      <w:r w:rsidRPr="00897779">
        <w:rPr>
          <w:sz w:val="24"/>
          <w:szCs w:val="24"/>
        </w:rPr>
        <w:t xml:space="preserve"> (</w:t>
      </w:r>
      <w:proofErr w:type="spellStart"/>
      <w:r w:rsidRPr="00897779">
        <w:rPr>
          <w:sz w:val="24"/>
          <w:szCs w:val="24"/>
        </w:rPr>
        <w:t>доп</w:t>
      </w:r>
      <w:proofErr w:type="spellEnd"/>
      <w:r w:rsidRPr="00897779">
        <w:rPr>
          <w:sz w:val="24"/>
          <w:szCs w:val="24"/>
        </w:rPr>
        <w:t xml:space="preserve">. доц. </w:t>
      </w:r>
      <w:proofErr w:type="spellStart"/>
      <w:r w:rsidRPr="00897779">
        <w:rPr>
          <w:sz w:val="24"/>
          <w:szCs w:val="24"/>
        </w:rPr>
        <w:t>Циганик</w:t>
      </w:r>
      <w:proofErr w:type="spellEnd"/>
      <w:r w:rsidRPr="00897779">
        <w:rPr>
          <w:sz w:val="24"/>
          <w:szCs w:val="24"/>
        </w:rPr>
        <w:t xml:space="preserve"> М.І.).</w:t>
      </w:r>
    </w:p>
    <w:p w:rsidR="001C308C" w:rsidRPr="00897779" w:rsidRDefault="001C308C" w:rsidP="001C308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1C308C" w:rsidRPr="00897779" w:rsidRDefault="001C308C" w:rsidP="001C308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>УХВАЛИЛИ:</w:t>
      </w:r>
    </w:p>
    <w:p w:rsidR="001C308C" w:rsidRPr="00897779" w:rsidRDefault="001C308C" w:rsidP="001C308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>Довести до відома усіх студентів факультету культури і мистецтв інформацію про премію «Незламні».</w:t>
      </w:r>
    </w:p>
    <w:p w:rsidR="001C308C" w:rsidRPr="00897779" w:rsidRDefault="001C308C" w:rsidP="001C308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>Подати свої пропозиції щодо можливих кандидатів на отримання премії «Незламні».</w:t>
      </w:r>
    </w:p>
    <w:p w:rsidR="001C308C" w:rsidRPr="00897779" w:rsidRDefault="001C308C" w:rsidP="001C308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1C308C" w:rsidRPr="00897779" w:rsidRDefault="001C308C" w:rsidP="001C308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>СЛУХАЛИ:</w:t>
      </w:r>
    </w:p>
    <w:p w:rsidR="001C308C" w:rsidRPr="00897779" w:rsidRDefault="001C308C" w:rsidP="001C308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 xml:space="preserve">15. Про благодійний «Віденський бал», який організовує Студентське товариство </w:t>
      </w:r>
      <w:r w:rsidRPr="00897779">
        <w:rPr>
          <w:iCs/>
          <w:sz w:val="24"/>
          <w:szCs w:val="24"/>
        </w:rPr>
        <w:t>ЛНУ ім. І. Франка</w:t>
      </w:r>
      <w:r w:rsidRPr="00897779">
        <w:rPr>
          <w:sz w:val="24"/>
          <w:szCs w:val="24"/>
        </w:rPr>
        <w:t xml:space="preserve"> (</w:t>
      </w:r>
      <w:proofErr w:type="spellStart"/>
      <w:r w:rsidRPr="00897779">
        <w:rPr>
          <w:sz w:val="24"/>
          <w:szCs w:val="24"/>
        </w:rPr>
        <w:t>доп</w:t>
      </w:r>
      <w:proofErr w:type="spellEnd"/>
      <w:r w:rsidRPr="00897779">
        <w:rPr>
          <w:sz w:val="24"/>
          <w:szCs w:val="24"/>
        </w:rPr>
        <w:t xml:space="preserve">. доц. </w:t>
      </w:r>
      <w:proofErr w:type="spellStart"/>
      <w:r w:rsidRPr="00897779">
        <w:rPr>
          <w:sz w:val="24"/>
          <w:szCs w:val="24"/>
        </w:rPr>
        <w:t>Циганик</w:t>
      </w:r>
      <w:proofErr w:type="spellEnd"/>
      <w:r w:rsidRPr="00897779">
        <w:rPr>
          <w:sz w:val="24"/>
          <w:szCs w:val="24"/>
        </w:rPr>
        <w:t xml:space="preserve"> М.І.).</w:t>
      </w:r>
    </w:p>
    <w:p w:rsidR="001C308C" w:rsidRPr="00897779" w:rsidRDefault="001C308C" w:rsidP="001C308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1C308C" w:rsidRPr="00897779" w:rsidRDefault="001C308C" w:rsidP="001C308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>УХВАЛИЛИ:</w:t>
      </w:r>
    </w:p>
    <w:p w:rsidR="001C308C" w:rsidRPr="00897779" w:rsidRDefault="001C308C" w:rsidP="001C308C">
      <w:pPr>
        <w:pStyle w:val="11"/>
        <w:spacing w:line="276" w:lineRule="auto"/>
        <w:ind w:hanging="57"/>
        <w:jc w:val="both"/>
        <w:rPr>
          <w:sz w:val="24"/>
          <w:szCs w:val="24"/>
        </w:rPr>
      </w:pPr>
      <w:r w:rsidRPr="00897779">
        <w:rPr>
          <w:sz w:val="24"/>
          <w:szCs w:val="24"/>
        </w:rPr>
        <w:t>Довести до відома усіх студентів факультету культури і мистецтв інформацію про благодійний «Віденський бал».</w:t>
      </w:r>
    </w:p>
    <w:p w:rsidR="0084319C" w:rsidRPr="00897779" w:rsidRDefault="0084319C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84319C" w:rsidRPr="00897779" w:rsidRDefault="0084319C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84319C" w:rsidRPr="00897779" w:rsidRDefault="0084319C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84319C" w:rsidRPr="00897779" w:rsidRDefault="0084319C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84319C" w:rsidRPr="00897779" w:rsidRDefault="0084319C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84319C" w:rsidRPr="00897779" w:rsidRDefault="0084319C" w:rsidP="0084319C">
      <w:pPr>
        <w:pStyle w:val="11"/>
        <w:spacing w:line="276" w:lineRule="auto"/>
        <w:ind w:hanging="57"/>
        <w:jc w:val="both"/>
        <w:rPr>
          <w:sz w:val="24"/>
          <w:szCs w:val="24"/>
        </w:rPr>
      </w:pPr>
    </w:p>
    <w:p w:rsidR="009E7989" w:rsidRPr="00897779" w:rsidRDefault="009E7989" w:rsidP="0084319C">
      <w:pPr>
        <w:spacing w:line="276" w:lineRule="auto"/>
        <w:ind w:firstLine="851"/>
      </w:pPr>
      <w:r w:rsidRPr="00897779">
        <w:t xml:space="preserve">Голова Вченої ради                                                доцент  </w:t>
      </w:r>
      <w:proofErr w:type="spellStart"/>
      <w:r w:rsidRPr="00897779">
        <w:t>Циганик</w:t>
      </w:r>
      <w:proofErr w:type="spellEnd"/>
      <w:r w:rsidRPr="00897779">
        <w:t xml:space="preserve"> М. І. </w:t>
      </w:r>
    </w:p>
    <w:p w:rsidR="009E7989" w:rsidRPr="00897779" w:rsidRDefault="009E7989" w:rsidP="0084319C">
      <w:pPr>
        <w:spacing w:line="276" w:lineRule="auto"/>
        <w:ind w:firstLine="851"/>
      </w:pPr>
    </w:p>
    <w:p w:rsidR="009E7989" w:rsidRPr="00897779" w:rsidRDefault="009E7989" w:rsidP="0084319C">
      <w:pPr>
        <w:spacing w:line="276" w:lineRule="auto"/>
        <w:ind w:firstLine="851"/>
      </w:pPr>
      <w:r w:rsidRPr="00897779">
        <w:t>Секретар                                                                  доцент Лаврентій Р. Я.</w:t>
      </w:r>
    </w:p>
    <w:p w:rsidR="00BC23DC" w:rsidRPr="00897779" w:rsidRDefault="00BC23DC" w:rsidP="0084319C">
      <w:pPr>
        <w:autoSpaceDE w:val="0"/>
        <w:autoSpaceDN w:val="0"/>
        <w:adjustRightInd w:val="0"/>
        <w:spacing w:line="276" w:lineRule="auto"/>
        <w:rPr>
          <w:highlight w:val="green"/>
        </w:rPr>
      </w:pPr>
    </w:p>
    <w:sectPr w:rsidR="00BC23DC" w:rsidRPr="00897779" w:rsidSect="00C47F5E">
      <w:headerReference w:type="even" r:id="rId8"/>
      <w:headerReference w:type="default" r:id="rId9"/>
      <w:pgSz w:w="11906" w:h="16838"/>
      <w:pgMar w:top="1134" w:right="851" w:bottom="1134" w:left="1418" w:header="709" w:footer="709" w:gutter="0"/>
      <w:pgNumType w:start="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5C" w:rsidRDefault="001E4B5C">
      <w:r>
        <w:separator/>
      </w:r>
    </w:p>
  </w:endnote>
  <w:endnote w:type="continuationSeparator" w:id="0">
    <w:p w:rsidR="001E4B5C" w:rsidRDefault="001E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nguiat"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5C" w:rsidRDefault="001E4B5C">
      <w:r>
        <w:separator/>
      </w:r>
    </w:p>
  </w:footnote>
  <w:footnote w:type="continuationSeparator" w:id="0">
    <w:p w:rsidR="001E4B5C" w:rsidRDefault="001E4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9E" w:rsidRDefault="000B7274" w:rsidP="00CA5E88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179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179E" w:rsidRDefault="00A8179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9E" w:rsidRPr="004E211C" w:rsidRDefault="00A8179E">
    <w:pPr>
      <w:pStyle w:val="a9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088"/>
    <w:multiLevelType w:val="multilevel"/>
    <w:tmpl w:val="4FDC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76CD4"/>
    <w:multiLevelType w:val="hybridMultilevel"/>
    <w:tmpl w:val="7FBCC8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61743B1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694"/>
    <w:multiLevelType w:val="hybridMultilevel"/>
    <w:tmpl w:val="6BCAC4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87FF3"/>
    <w:multiLevelType w:val="hybridMultilevel"/>
    <w:tmpl w:val="CFCC39AA"/>
    <w:lvl w:ilvl="0" w:tplc="FFFFFFFF">
      <w:start w:val="2"/>
      <w:numFmt w:val="bullet"/>
      <w:pStyle w:val="a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1DC96670"/>
    <w:multiLevelType w:val="hybridMultilevel"/>
    <w:tmpl w:val="35C88A96"/>
    <w:lvl w:ilvl="0" w:tplc="0422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27FE06D8"/>
    <w:multiLevelType w:val="hybridMultilevel"/>
    <w:tmpl w:val="EB06D0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9118A"/>
    <w:multiLevelType w:val="multilevel"/>
    <w:tmpl w:val="2AB4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E6FDF"/>
    <w:multiLevelType w:val="multilevel"/>
    <w:tmpl w:val="1834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36DCF"/>
    <w:multiLevelType w:val="multilevel"/>
    <w:tmpl w:val="EDC8A378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546909EF"/>
    <w:multiLevelType w:val="multilevel"/>
    <w:tmpl w:val="4FDC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87297"/>
    <w:multiLevelType w:val="hybridMultilevel"/>
    <w:tmpl w:val="B3E6EF9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A2EE2"/>
    <w:multiLevelType w:val="singleLevel"/>
    <w:tmpl w:val="4F42EDF6"/>
    <w:lvl w:ilvl="0">
      <w:start w:val="1"/>
      <w:numFmt w:val="upperRoman"/>
      <w:pStyle w:val="a0"/>
      <w:lvlText w:val="%1."/>
      <w:lvlJc w:val="left"/>
      <w:pPr>
        <w:tabs>
          <w:tab w:val="num" w:pos="720"/>
        </w:tabs>
        <w:ind w:left="567" w:hanging="567"/>
      </w:pPr>
      <w:rPr>
        <w:b w:val="0"/>
        <w:i/>
      </w:rPr>
    </w:lvl>
  </w:abstractNum>
  <w:abstractNum w:abstractNumId="12">
    <w:nsid w:val="6C610385"/>
    <w:multiLevelType w:val="hybridMultilevel"/>
    <w:tmpl w:val="4566F08A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E54E44"/>
    <w:multiLevelType w:val="multilevel"/>
    <w:tmpl w:val="A642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6C16E6"/>
    <w:multiLevelType w:val="multilevel"/>
    <w:tmpl w:val="323A5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213538"/>
    <w:multiLevelType w:val="multilevel"/>
    <w:tmpl w:val="EB50EAF6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340" w:hanging="340"/>
      </w:pPr>
      <w:rPr>
        <w:b w:val="0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A7C37DE"/>
    <w:multiLevelType w:val="multilevel"/>
    <w:tmpl w:val="F6FC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8"/>
  </w:num>
  <w:num w:numId="5">
    <w:abstractNumId w:val="13"/>
  </w:num>
  <w:num w:numId="6">
    <w:abstractNumId w:val="7"/>
  </w:num>
  <w:num w:numId="7">
    <w:abstractNumId w:val="6"/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5"/>
  </w:num>
  <w:num w:numId="11">
    <w:abstractNumId w:val="16"/>
  </w:num>
  <w:num w:numId="12">
    <w:abstractNumId w:val="0"/>
  </w:num>
  <w:num w:numId="13">
    <w:abstractNumId w:val="9"/>
  </w:num>
  <w:num w:numId="14">
    <w:abstractNumId w:val="1"/>
  </w:num>
  <w:num w:numId="15">
    <w:abstractNumId w:val="4"/>
  </w:num>
  <w:num w:numId="16">
    <w:abstractNumId w:val="2"/>
  </w:num>
  <w:num w:numId="17">
    <w:abstractNumId w:val="10"/>
  </w:num>
  <w:num w:numId="18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hideGrammatical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099"/>
    <w:rsid w:val="0000051C"/>
    <w:rsid w:val="0000119C"/>
    <w:rsid w:val="000043A4"/>
    <w:rsid w:val="00005446"/>
    <w:rsid w:val="00007D07"/>
    <w:rsid w:val="000100C6"/>
    <w:rsid w:val="00012C6C"/>
    <w:rsid w:val="00013982"/>
    <w:rsid w:val="000152E1"/>
    <w:rsid w:val="00015B72"/>
    <w:rsid w:val="00015EC1"/>
    <w:rsid w:val="000166B0"/>
    <w:rsid w:val="00016A3C"/>
    <w:rsid w:val="000172CA"/>
    <w:rsid w:val="0001738D"/>
    <w:rsid w:val="000174CC"/>
    <w:rsid w:val="000174D0"/>
    <w:rsid w:val="00020FE5"/>
    <w:rsid w:val="00022779"/>
    <w:rsid w:val="00023DFE"/>
    <w:rsid w:val="000248A7"/>
    <w:rsid w:val="000248CD"/>
    <w:rsid w:val="00025226"/>
    <w:rsid w:val="00027639"/>
    <w:rsid w:val="00031A68"/>
    <w:rsid w:val="00032073"/>
    <w:rsid w:val="00033908"/>
    <w:rsid w:val="0003458D"/>
    <w:rsid w:val="000355C2"/>
    <w:rsid w:val="0003608C"/>
    <w:rsid w:val="00037974"/>
    <w:rsid w:val="000433C7"/>
    <w:rsid w:val="00043DDC"/>
    <w:rsid w:val="0004751F"/>
    <w:rsid w:val="00051000"/>
    <w:rsid w:val="00051C38"/>
    <w:rsid w:val="00052BE4"/>
    <w:rsid w:val="00052EAC"/>
    <w:rsid w:val="00052EE8"/>
    <w:rsid w:val="000532CE"/>
    <w:rsid w:val="00053318"/>
    <w:rsid w:val="00054578"/>
    <w:rsid w:val="000562AA"/>
    <w:rsid w:val="00060296"/>
    <w:rsid w:val="000606BE"/>
    <w:rsid w:val="00061729"/>
    <w:rsid w:val="00061F20"/>
    <w:rsid w:val="0006277E"/>
    <w:rsid w:val="00062F4B"/>
    <w:rsid w:val="000638AD"/>
    <w:rsid w:val="000640D3"/>
    <w:rsid w:val="00064478"/>
    <w:rsid w:val="0006487A"/>
    <w:rsid w:val="00064EDD"/>
    <w:rsid w:val="00067B0B"/>
    <w:rsid w:val="000700BB"/>
    <w:rsid w:val="000704C1"/>
    <w:rsid w:val="00071240"/>
    <w:rsid w:val="00071504"/>
    <w:rsid w:val="00071660"/>
    <w:rsid w:val="00071CFE"/>
    <w:rsid w:val="000728BB"/>
    <w:rsid w:val="00072D11"/>
    <w:rsid w:val="000733B7"/>
    <w:rsid w:val="00075E8F"/>
    <w:rsid w:val="000776EB"/>
    <w:rsid w:val="000806D5"/>
    <w:rsid w:val="00080C54"/>
    <w:rsid w:val="00081091"/>
    <w:rsid w:val="00081D30"/>
    <w:rsid w:val="000821E5"/>
    <w:rsid w:val="00083A65"/>
    <w:rsid w:val="00083E3E"/>
    <w:rsid w:val="00084E5F"/>
    <w:rsid w:val="000859CE"/>
    <w:rsid w:val="0008673B"/>
    <w:rsid w:val="00090057"/>
    <w:rsid w:val="00090204"/>
    <w:rsid w:val="000906AE"/>
    <w:rsid w:val="0009269C"/>
    <w:rsid w:val="00094A49"/>
    <w:rsid w:val="00094B55"/>
    <w:rsid w:val="00094C1F"/>
    <w:rsid w:val="00094CBF"/>
    <w:rsid w:val="00095F08"/>
    <w:rsid w:val="000970A6"/>
    <w:rsid w:val="0009738B"/>
    <w:rsid w:val="000976EF"/>
    <w:rsid w:val="000A0F75"/>
    <w:rsid w:val="000A152E"/>
    <w:rsid w:val="000A159E"/>
    <w:rsid w:val="000A2448"/>
    <w:rsid w:val="000A272F"/>
    <w:rsid w:val="000A2A99"/>
    <w:rsid w:val="000A580D"/>
    <w:rsid w:val="000A5B93"/>
    <w:rsid w:val="000A5EE8"/>
    <w:rsid w:val="000A6290"/>
    <w:rsid w:val="000A63E6"/>
    <w:rsid w:val="000A6996"/>
    <w:rsid w:val="000A7797"/>
    <w:rsid w:val="000A7AB5"/>
    <w:rsid w:val="000B0D45"/>
    <w:rsid w:val="000B15EE"/>
    <w:rsid w:val="000B2914"/>
    <w:rsid w:val="000B3B05"/>
    <w:rsid w:val="000B3E70"/>
    <w:rsid w:val="000B475F"/>
    <w:rsid w:val="000B4809"/>
    <w:rsid w:val="000B49B6"/>
    <w:rsid w:val="000B50F5"/>
    <w:rsid w:val="000B646A"/>
    <w:rsid w:val="000B7274"/>
    <w:rsid w:val="000B7B60"/>
    <w:rsid w:val="000C0C26"/>
    <w:rsid w:val="000C1C51"/>
    <w:rsid w:val="000C2F86"/>
    <w:rsid w:val="000C361C"/>
    <w:rsid w:val="000C389F"/>
    <w:rsid w:val="000C4681"/>
    <w:rsid w:val="000C49FA"/>
    <w:rsid w:val="000C57B3"/>
    <w:rsid w:val="000C58DB"/>
    <w:rsid w:val="000C60FB"/>
    <w:rsid w:val="000C6870"/>
    <w:rsid w:val="000D12C5"/>
    <w:rsid w:val="000D1C36"/>
    <w:rsid w:val="000D1E61"/>
    <w:rsid w:val="000D2520"/>
    <w:rsid w:val="000D2E8F"/>
    <w:rsid w:val="000D425D"/>
    <w:rsid w:val="000D49A6"/>
    <w:rsid w:val="000D5A99"/>
    <w:rsid w:val="000D5F6B"/>
    <w:rsid w:val="000D62E5"/>
    <w:rsid w:val="000D6FA1"/>
    <w:rsid w:val="000D7A6F"/>
    <w:rsid w:val="000D7A8B"/>
    <w:rsid w:val="000D7CEC"/>
    <w:rsid w:val="000D7D6E"/>
    <w:rsid w:val="000D7FAB"/>
    <w:rsid w:val="000E068C"/>
    <w:rsid w:val="000E1028"/>
    <w:rsid w:val="000E2099"/>
    <w:rsid w:val="000E220C"/>
    <w:rsid w:val="000E2443"/>
    <w:rsid w:val="000E27DD"/>
    <w:rsid w:val="000E3FD8"/>
    <w:rsid w:val="000E49CD"/>
    <w:rsid w:val="000E56F9"/>
    <w:rsid w:val="000E603A"/>
    <w:rsid w:val="000E740B"/>
    <w:rsid w:val="000E74A9"/>
    <w:rsid w:val="000F0562"/>
    <w:rsid w:val="000F1E90"/>
    <w:rsid w:val="000F2B8B"/>
    <w:rsid w:val="000F4714"/>
    <w:rsid w:val="000F6721"/>
    <w:rsid w:val="000F6AC8"/>
    <w:rsid w:val="000F73F7"/>
    <w:rsid w:val="000F788E"/>
    <w:rsid w:val="0010039B"/>
    <w:rsid w:val="00102A24"/>
    <w:rsid w:val="00102D80"/>
    <w:rsid w:val="00102E0F"/>
    <w:rsid w:val="001033C8"/>
    <w:rsid w:val="001035DC"/>
    <w:rsid w:val="00104881"/>
    <w:rsid w:val="001053B0"/>
    <w:rsid w:val="00106F4E"/>
    <w:rsid w:val="00107DA5"/>
    <w:rsid w:val="00110920"/>
    <w:rsid w:val="00110DF3"/>
    <w:rsid w:val="001139E1"/>
    <w:rsid w:val="00113B11"/>
    <w:rsid w:val="00115A98"/>
    <w:rsid w:val="00115E03"/>
    <w:rsid w:val="001173D7"/>
    <w:rsid w:val="0011777E"/>
    <w:rsid w:val="00117BB4"/>
    <w:rsid w:val="0012033F"/>
    <w:rsid w:val="0012091A"/>
    <w:rsid w:val="00120F3E"/>
    <w:rsid w:val="001210D6"/>
    <w:rsid w:val="00122CBB"/>
    <w:rsid w:val="00123350"/>
    <w:rsid w:val="001234DE"/>
    <w:rsid w:val="00123546"/>
    <w:rsid w:val="00123FC0"/>
    <w:rsid w:val="001245BE"/>
    <w:rsid w:val="00124747"/>
    <w:rsid w:val="00125321"/>
    <w:rsid w:val="001256A3"/>
    <w:rsid w:val="00126A08"/>
    <w:rsid w:val="0013074E"/>
    <w:rsid w:val="001319A6"/>
    <w:rsid w:val="00131BE5"/>
    <w:rsid w:val="00132C64"/>
    <w:rsid w:val="00136A20"/>
    <w:rsid w:val="00137987"/>
    <w:rsid w:val="00137C70"/>
    <w:rsid w:val="00140013"/>
    <w:rsid w:val="00140963"/>
    <w:rsid w:val="00141945"/>
    <w:rsid w:val="00142A2F"/>
    <w:rsid w:val="00143B30"/>
    <w:rsid w:val="00145BF7"/>
    <w:rsid w:val="0014655F"/>
    <w:rsid w:val="001467C4"/>
    <w:rsid w:val="00147605"/>
    <w:rsid w:val="00147872"/>
    <w:rsid w:val="00147BBE"/>
    <w:rsid w:val="0015002F"/>
    <w:rsid w:val="001500E4"/>
    <w:rsid w:val="00150410"/>
    <w:rsid w:val="00151B49"/>
    <w:rsid w:val="00151E48"/>
    <w:rsid w:val="001539C2"/>
    <w:rsid w:val="00153A95"/>
    <w:rsid w:val="00153B47"/>
    <w:rsid w:val="00153FD1"/>
    <w:rsid w:val="001547F1"/>
    <w:rsid w:val="00154A7A"/>
    <w:rsid w:val="00154A8A"/>
    <w:rsid w:val="0015658F"/>
    <w:rsid w:val="001630DB"/>
    <w:rsid w:val="00163264"/>
    <w:rsid w:val="00164E4B"/>
    <w:rsid w:val="001659ED"/>
    <w:rsid w:val="001661C6"/>
    <w:rsid w:val="00166345"/>
    <w:rsid w:val="00166437"/>
    <w:rsid w:val="00166A26"/>
    <w:rsid w:val="00171F44"/>
    <w:rsid w:val="00172818"/>
    <w:rsid w:val="00172FBE"/>
    <w:rsid w:val="00173F0A"/>
    <w:rsid w:val="0017413A"/>
    <w:rsid w:val="001744EF"/>
    <w:rsid w:val="001754EE"/>
    <w:rsid w:val="001755D6"/>
    <w:rsid w:val="00176486"/>
    <w:rsid w:val="00176941"/>
    <w:rsid w:val="00176A27"/>
    <w:rsid w:val="00177141"/>
    <w:rsid w:val="001817B3"/>
    <w:rsid w:val="00181817"/>
    <w:rsid w:val="00182F5C"/>
    <w:rsid w:val="00183229"/>
    <w:rsid w:val="00183829"/>
    <w:rsid w:val="00184456"/>
    <w:rsid w:val="00184CB6"/>
    <w:rsid w:val="00184D22"/>
    <w:rsid w:val="00184FCB"/>
    <w:rsid w:val="00185F0C"/>
    <w:rsid w:val="00186765"/>
    <w:rsid w:val="00186E93"/>
    <w:rsid w:val="00187449"/>
    <w:rsid w:val="00187A8D"/>
    <w:rsid w:val="00187EDD"/>
    <w:rsid w:val="00191215"/>
    <w:rsid w:val="00191763"/>
    <w:rsid w:val="001919DD"/>
    <w:rsid w:val="001936A0"/>
    <w:rsid w:val="001943D4"/>
    <w:rsid w:val="00194A5A"/>
    <w:rsid w:val="00195914"/>
    <w:rsid w:val="00195A78"/>
    <w:rsid w:val="001966A1"/>
    <w:rsid w:val="001968B9"/>
    <w:rsid w:val="00196A79"/>
    <w:rsid w:val="00196D77"/>
    <w:rsid w:val="001A0DC6"/>
    <w:rsid w:val="001A2DE9"/>
    <w:rsid w:val="001A3C61"/>
    <w:rsid w:val="001A45DB"/>
    <w:rsid w:val="001A4656"/>
    <w:rsid w:val="001A556E"/>
    <w:rsid w:val="001A63F4"/>
    <w:rsid w:val="001A6C6B"/>
    <w:rsid w:val="001A7257"/>
    <w:rsid w:val="001B0927"/>
    <w:rsid w:val="001B18C9"/>
    <w:rsid w:val="001B2A10"/>
    <w:rsid w:val="001B2F5E"/>
    <w:rsid w:val="001B4DCE"/>
    <w:rsid w:val="001B6541"/>
    <w:rsid w:val="001B6E2E"/>
    <w:rsid w:val="001B795E"/>
    <w:rsid w:val="001B7E24"/>
    <w:rsid w:val="001C0910"/>
    <w:rsid w:val="001C0BD9"/>
    <w:rsid w:val="001C0D24"/>
    <w:rsid w:val="001C2204"/>
    <w:rsid w:val="001C308C"/>
    <w:rsid w:val="001C38BF"/>
    <w:rsid w:val="001C4D2B"/>
    <w:rsid w:val="001C5581"/>
    <w:rsid w:val="001C6C2B"/>
    <w:rsid w:val="001C75AC"/>
    <w:rsid w:val="001C7640"/>
    <w:rsid w:val="001D41A3"/>
    <w:rsid w:val="001D4495"/>
    <w:rsid w:val="001D554B"/>
    <w:rsid w:val="001D57C3"/>
    <w:rsid w:val="001D5F59"/>
    <w:rsid w:val="001D636B"/>
    <w:rsid w:val="001D6566"/>
    <w:rsid w:val="001D6845"/>
    <w:rsid w:val="001D70B9"/>
    <w:rsid w:val="001D7B6D"/>
    <w:rsid w:val="001E081A"/>
    <w:rsid w:val="001E14D4"/>
    <w:rsid w:val="001E1895"/>
    <w:rsid w:val="001E1EE2"/>
    <w:rsid w:val="001E26C3"/>
    <w:rsid w:val="001E4448"/>
    <w:rsid w:val="001E4B5C"/>
    <w:rsid w:val="001E53C8"/>
    <w:rsid w:val="001E6429"/>
    <w:rsid w:val="001E7B2E"/>
    <w:rsid w:val="001F0432"/>
    <w:rsid w:val="001F0E00"/>
    <w:rsid w:val="001F1965"/>
    <w:rsid w:val="001F21A1"/>
    <w:rsid w:val="001F46E2"/>
    <w:rsid w:val="001F4A0F"/>
    <w:rsid w:val="001F6642"/>
    <w:rsid w:val="001F66B2"/>
    <w:rsid w:val="001F7410"/>
    <w:rsid w:val="001F7D59"/>
    <w:rsid w:val="00200A61"/>
    <w:rsid w:val="0020203C"/>
    <w:rsid w:val="00202359"/>
    <w:rsid w:val="00202422"/>
    <w:rsid w:val="0020443C"/>
    <w:rsid w:val="00210EB8"/>
    <w:rsid w:val="002121FB"/>
    <w:rsid w:val="00214140"/>
    <w:rsid w:val="002142E4"/>
    <w:rsid w:val="0021461A"/>
    <w:rsid w:val="00214AC4"/>
    <w:rsid w:val="00214DE0"/>
    <w:rsid w:val="00214E9B"/>
    <w:rsid w:val="00216120"/>
    <w:rsid w:val="00216DF7"/>
    <w:rsid w:val="00217875"/>
    <w:rsid w:val="00217C4A"/>
    <w:rsid w:val="002208D2"/>
    <w:rsid w:val="00220D71"/>
    <w:rsid w:val="00221FAA"/>
    <w:rsid w:val="002220AB"/>
    <w:rsid w:val="00223192"/>
    <w:rsid w:val="00223278"/>
    <w:rsid w:val="0022381B"/>
    <w:rsid w:val="002246E7"/>
    <w:rsid w:val="0022631E"/>
    <w:rsid w:val="00226C4C"/>
    <w:rsid w:val="00226E65"/>
    <w:rsid w:val="00227B84"/>
    <w:rsid w:val="00227BF2"/>
    <w:rsid w:val="00231EBB"/>
    <w:rsid w:val="0023225F"/>
    <w:rsid w:val="002349C9"/>
    <w:rsid w:val="00235443"/>
    <w:rsid w:val="00235A7B"/>
    <w:rsid w:val="002378C5"/>
    <w:rsid w:val="00237DFC"/>
    <w:rsid w:val="00240B19"/>
    <w:rsid w:val="00240CD5"/>
    <w:rsid w:val="0024221B"/>
    <w:rsid w:val="00242428"/>
    <w:rsid w:val="00243320"/>
    <w:rsid w:val="00243525"/>
    <w:rsid w:val="002443D3"/>
    <w:rsid w:val="0024456A"/>
    <w:rsid w:val="00245162"/>
    <w:rsid w:val="00245A9D"/>
    <w:rsid w:val="00246B73"/>
    <w:rsid w:val="00247EF6"/>
    <w:rsid w:val="00250737"/>
    <w:rsid w:val="00250B1E"/>
    <w:rsid w:val="00252D1E"/>
    <w:rsid w:val="002536DE"/>
    <w:rsid w:val="00253893"/>
    <w:rsid w:val="00256ACB"/>
    <w:rsid w:val="00257C25"/>
    <w:rsid w:val="00257DDA"/>
    <w:rsid w:val="002609E8"/>
    <w:rsid w:val="00263EA9"/>
    <w:rsid w:val="002657CE"/>
    <w:rsid w:val="00265C74"/>
    <w:rsid w:val="00265E5E"/>
    <w:rsid w:val="0026719A"/>
    <w:rsid w:val="00267DC6"/>
    <w:rsid w:val="002701DE"/>
    <w:rsid w:val="00271771"/>
    <w:rsid w:val="002719DA"/>
    <w:rsid w:val="00271C0F"/>
    <w:rsid w:val="00272874"/>
    <w:rsid w:val="00273670"/>
    <w:rsid w:val="00273C05"/>
    <w:rsid w:val="00274AB4"/>
    <w:rsid w:val="00274DB6"/>
    <w:rsid w:val="0027543D"/>
    <w:rsid w:val="002755EF"/>
    <w:rsid w:val="002764FE"/>
    <w:rsid w:val="002774A3"/>
    <w:rsid w:val="002775AE"/>
    <w:rsid w:val="00280214"/>
    <w:rsid w:val="00280D35"/>
    <w:rsid w:val="00280DDC"/>
    <w:rsid w:val="00283E16"/>
    <w:rsid w:val="00284A19"/>
    <w:rsid w:val="0028691B"/>
    <w:rsid w:val="00286FBB"/>
    <w:rsid w:val="00290766"/>
    <w:rsid w:val="00292299"/>
    <w:rsid w:val="002924E0"/>
    <w:rsid w:val="00292B4A"/>
    <w:rsid w:val="00293445"/>
    <w:rsid w:val="00296084"/>
    <w:rsid w:val="00296A47"/>
    <w:rsid w:val="002A085E"/>
    <w:rsid w:val="002A08CF"/>
    <w:rsid w:val="002A173B"/>
    <w:rsid w:val="002A1869"/>
    <w:rsid w:val="002A2030"/>
    <w:rsid w:val="002A26E1"/>
    <w:rsid w:val="002A286B"/>
    <w:rsid w:val="002A2ACB"/>
    <w:rsid w:val="002A326F"/>
    <w:rsid w:val="002A3CDE"/>
    <w:rsid w:val="002A52AC"/>
    <w:rsid w:val="002A5C73"/>
    <w:rsid w:val="002A768C"/>
    <w:rsid w:val="002B1BF1"/>
    <w:rsid w:val="002B1CC8"/>
    <w:rsid w:val="002B3B26"/>
    <w:rsid w:val="002B4510"/>
    <w:rsid w:val="002B4FF6"/>
    <w:rsid w:val="002B5357"/>
    <w:rsid w:val="002C0183"/>
    <w:rsid w:val="002C07B6"/>
    <w:rsid w:val="002C0D6E"/>
    <w:rsid w:val="002C106D"/>
    <w:rsid w:val="002C2F77"/>
    <w:rsid w:val="002C5314"/>
    <w:rsid w:val="002C62D9"/>
    <w:rsid w:val="002C6F91"/>
    <w:rsid w:val="002D1A02"/>
    <w:rsid w:val="002D2151"/>
    <w:rsid w:val="002D27F3"/>
    <w:rsid w:val="002D362A"/>
    <w:rsid w:val="002D3723"/>
    <w:rsid w:val="002D3A0A"/>
    <w:rsid w:val="002D4A82"/>
    <w:rsid w:val="002D5959"/>
    <w:rsid w:val="002D5A80"/>
    <w:rsid w:val="002D7467"/>
    <w:rsid w:val="002E0F88"/>
    <w:rsid w:val="002E10FB"/>
    <w:rsid w:val="002E19C8"/>
    <w:rsid w:val="002E27D2"/>
    <w:rsid w:val="002E28B8"/>
    <w:rsid w:val="002E573A"/>
    <w:rsid w:val="002E677A"/>
    <w:rsid w:val="002F000A"/>
    <w:rsid w:val="002F0091"/>
    <w:rsid w:val="002F11E7"/>
    <w:rsid w:val="002F1D62"/>
    <w:rsid w:val="002F24B3"/>
    <w:rsid w:val="002F5853"/>
    <w:rsid w:val="002F693E"/>
    <w:rsid w:val="002F7B7F"/>
    <w:rsid w:val="002F7F35"/>
    <w:rsid w:val="003004ED"/>
    <w:rsid w:val="0030270E"/>
    <w:rsid w:val="0030469E"/>
    <w:rsid w:val="003052B2"/>
    <w:rsid w:val="00307CDB"/>
    <w:rsid w:val="003100C7"/>
    <w:rsid w:val="003101C7"/>
    <w:rsid w:val="00310629"/>
    <w:rsid w:val="003113C5"/>
    <w:rsid w:val="00311DA5"/>
    <w:rsid w:val="003121ED"/>
    <w:rsid w:val="00312433"/>
    <w:rsid w:val="0031250D"/>
    <w:rsid w:val="00314C8E"/>
    <w:rsid w:val="00315425"/>
    <w:rsid w:val="0031543F"/>
    <w:rsid w:val="00315A06"/>
    <w:rsid w:val="00315D04"/>
    <w:rsid w:val="00316305"/>
    <w:rsid w:val="0031661E"/>
    <w:rsid w:val="003167E7"/>
    <w:rsid w:val="00316CC6"/>
    <w:rsid w:val="00317432"/>
    <w:rsid w:val="00317714"/>
    <w:rsid w:val="00320727"/>
    <w:rsid w:val="00320769"/>
    <w:rsid w:val="00321C34"/>
    <w:rsid w:val="0032241F"/>
    <w:rsid w:val="00324033"/>
    <w:rsid w:val="0032413C"/>
    <w:rsid w:val="00324A12"/>
    <w:rsid w:val="0032509B"/>
    <w:rsid w:val="00326555"/>
    <w:rsid w:val="003267ED"/>
    <w:rsid w:val="003271EF"/>
    <w:rsid w:val="00327239"/>
    <w:rsid w:val="0032799D"/>
    <w:rsid w:val="0033063F"/>
    <w:rsid w:val="003306CD"/>
    <w:rsid w:val="00330866"/>
    <w:rsid w:val="00330A91"/>
    <w:rsid w:val="003328B9"/>
    <w:rsid w:val="00332B4A"/>
    <w:rsid w:val="0033422B"/>
    <w:rsid w:val="00334246"/>
    <w:rsid w:val="00334A6D"/>
    <w:rsid w:val="00334ED7"/>
    <w:rsid w:val="0033612F"/>
    <w:rsid w:val="0033670F"/>
    <w:rsid w:val="00336747"/>
    <w:rsid w:val="0033681F"/>
    <w:rsid w:val="0033695D"/>
    <w:rsid w:val="00337BA2"/>
    <w:rsid w:val="00341269"/>
    <w:rsid w:val="003421E9"/>
    <w:rsid w:val="00342B32"/>
    <w:rsid w:val="00342C51"/>
    <w:rsid w:val="00343BA4"/>
    <w:rsid w:val="00343CE2"/>
    <w:rsid w:val="003440EC"/>
    <w:rsid w:val="00346E6A"/>
    <w:rsid w:val="0035165F"/>
    <w:rsid w:val="003521CC"/>
    <w:rsid w:val="00352306"/>
    <w:rsid w:val="0035245B"/>
    <w:rsid w:val="0035250C"/>
    <w:rsid w:val="003538DD"/>
    <w:rsid w:val="0035441B"/>
    <w:rsid w:val="003548BD"/>
    <w:rsid w:val="00354FA0"/>
    <w:rsid w:val="003551A3"/>
    <w:rsid w:val="003566D0"/>
    <w:rsid w:val="00357813"/>
    <w:rsid w:val="00357A58"/>
    <w:rsid w:val="00360025"/>
    <w:rsid w:val="003602AB"/>
    <w:rsid w:val="00360C88"/>
    <w:rsid w:val="00360CD7"/>
    <w:rsid w:val="00360EB1"/>
    <w:rsid w:val="0036227F"/>
    <w:rsid w:val="0036323B"/>
    <w:rsid w:val="00363D87"/>
    <w:rsid w:val="0036490E"/>
    <w:rsid w:val="00364FDF"/>
    <w:rsid w:val="00366C9E"/>
    <w:rsid w:val="003717D2"/>
    <w:rsid w:val="00372A25"/>
    <w:rsid w:val="00373E43"/>
    <w:rsid w:val="00374AEB"/>
    <w:rsid w:val="00374DDB"/>
    <w:rsid w:val="00377F2F"/>
    <w:rsid w:val="0038047F"/>
    <w:rsid w:val="00380630"/>
    <w:rsid w:val="00380E51"/>
    <w:rsid w:val="00381652"/>
    <w:rsid w:val="00381AD7"/>
    <w:rsid w:val="00381B6E"/>
    <w:rsid w:val="00382AE7"/>
    <w:rsid w:val="00383271"/>
    <w:rsid w:val="00384712"/>
    <w:rsid w:val="00384725"/>
    <w:rsid w:val="003851CE"/>
    <w:rsid w:val="003854CB"/>
    <w:rsid w:val="00387536"/>
    <w:rsid w:val="00391360"/>
    <w:rsid w:val="00391B79"/>
    <w:rsid w:val="00391D94"/>
    <w:rsid w:val="00392008"/>
    <w:rsid w:val="00392713"/>
    <w:rsid w:val="00392855"/>
    <w:rsid w:val="003929C6"/>
    <w:rsid w:val="0039372D"/>
    <w:rsid w:val="00395B4D"/>
    <w:rsid w:val="0039607C"/>
    <w:rsid w:val="00396AF9"/>
    <w:rsid w:val="00396F57"/>
    <w:rsid w:val="003978A7"/>
    <w:rsid w:val="00397C95"/>
    <w:rsid w:val="003A16D3"/>
    <w:rsid w:val="003A45A6"/>
    <w:rsid w:val="003A5844"/>
    <w:rsid w:val="003A5F9C"/>
    <w:rsid w:val="003A72B4"/>
    <w:rsid w:val="003A7BAA"/>
    <w:rsid w:val="003B0A0E"/>
    <w:rsid w:val="003B15D5"/>
    <w:rsid w:val="003B1A30"/>
    <w:rsid w:val="003B2853"/>
    <w:rsid w:val="003B2C1E"/>
    <w:rsid w:val="003B5844"/>
    <w:rsid w:val="003B651D"/>
    <w:rsid w:val="003B7DB5"/>
    <w:rsid w:val="003C032A"/>
    <w:rsid w:val="003C067B"/>
    <w:rsid w:val="003C0915"/>
    <w:rsid w:val="003C0CFE"/>
    <w:rsid w:val="003C3999"/>
    <w:rsid w:val="003C3E6F"/>
    <w:rsid w:val="003C4EEA"/>
    <w:rsid w:val="003C5B81"/>
    <w:rsid w:val="003D083E"/>
    <w:rsid w:val="003D08DC"/>
    <w:rsid w:val="003D11C0"/>
    <w:rsid w:val="003D237D"/>
    <w:rsid w:val="003D26FD"/>
    <w:rsid w:val="003D2C90"/>
    <w:rsid w:val="003D752D"/>
    <w:rsid w:val="003D792D"/>
    <w:rsid w:val="003D7BBA"/>
    <w:rsid w:val="003D7DE0"/>
    <w:rsid w:val="003E0B20"/>
    <w:rsid w:val="003E1785"/>
    <w:rsid w:val="003E1A92"/>
    <w:rsid w:val="003E1DAA"/>
    <w:rsid w:val="003E43DB"/>
    <w:rsid w:val="003E52B1"/>
    <w:rsid w:val="003E58A7"/>
    <w:rsid w:val="003E6D9F"/>
    <w:rsid w:val="003E6E88"/>
    <w:rsid w:val="003E6F32"/>
    <w:rsid w:val="003E728C"/>
    <w:rsid w:val="003E7D7E"/>
    <w:rsid w:val="003F1480"/>
    <w:rsid w:val="003F19F5"/>
    <w:rsid w:val="003F3629"/>
    <w:rsid w:val="003F37DB"/>
    <w:rsid w:val="003F38BF"/>
    <w:rsid w:val="003F4BAC"/>
    <w:rsid w:val="003F4F0A"/>
    <w:rsid w:val="003F6ED8"/>
    <w:rsid w:val="003F7275"/>
    <w:rsid w:val="0040118D"/>
    <w:rsid w:val="00401382"/>
    <w:rsid w:val="00401D9E"/>
    <w:rsid w:val="00402B0F"/>
    <w:rsid w:val="00402CD9"/>
    <w:rsid w:val="00403F87"/>
    <w:rsid w:val="00404B6E"/>
    <w:rsid w:val="004057C7"/>
    <w:rsid w:val="00405C8E"/>
    <w:rsid w:val="00405DDC"/>
    <w:rsid w:val="00407A2E"/>
    <w:rsid w:val="00410073"/>
    <w:rsid w:val="004122DE"/>
    <w:rsid w:val="00412699"/>
    <w:rsid w:val="004142B6"/>
    <w:rsid w:val="00422390"/>
    <w:rsid w:val="0042299A"/>
    <w:rsid w:val="0042361F"/>
    <w:rsid w:val="00424E95"/>
    <w:rsid w:val="0042527E"/>
    <w:rsid w:val="00425C84"/>
    <w:rsid w:val="00426813"/>
    <w:rsid w:val="00427D1E"/>
    <w:rsid w:val="004301E7"/>
    <w:rsid w:val="00430357"/>
    <w:rsid w:val="004303AA"/>
    <w:rsid w:val="00430E4E"/>
    <w:rsid w:val="00430E60"/>
    <w:rsid w:val="0043176C"/>
    <w:rsid w:val="00431DA5"/>
    <w:rsid w:val="00431ECE"/>
    <w:rsid w:val="00433687"/>
    <w:rsid w:val="00433F18"/>
    <w:rsid w:val="00434116"/>
    <w:rsid w:val="0043459A"/>
    <w:rsid w:val="0043614E"/>
    <w:rsid w:val="00436F50"/>
    <w:rsid w:val="0044044F"/>
    <w:rsid w:val="0044065F"/>
    <w:rsid w:val="00441399"/>
    <w:rsid w:val="00441AD6"/>
    <w:rsid w:val="004426C9"/>
    <w:rsid w:val="0044353F"/>
    <w:rsid w:val="00444DFD"/>
    <w:rsid w:val="00445128"/>
    <w:rsid w:val="00447741"/>
    <w:rsid w:val="0045093F"/>
    <w:rsid w:val="00451B92"/>
    <w:rsid w:val="004520A6"/>
    <w:rsid w:val="00453778"/>
    <w:rsid w:val="004539A0"/>
    <w:rsid w:val="00453A2A"/>
    <w:rsid w:val="00454923"/>
    <w:rsid w:val="0045507C"/>
    <w:rsid w:val="00455508"/>
    <w:rsid w:val="00456B97"/>
    <w:rsid w:val="004572F7"/>
    <w:rsid w:val="00463593"/>
    <w:rsid w:val="00463A55"/>
    <w:rsid w:val="00463A74"/>
    <w:rsid w:val="0046448F"/>
    <w:rsid w:val="0046581A"/>
    <w:rsid w:val="00470C2C"/>
    <w:rsid w:val="004716F8"/>
    <w:rsid w:val="00472809"/>
    <w:rsid w:val="004729CB"/>
    <w:rsid w:val="004735A7"/>
    <w:rsid w:val="00476497"/>
    <w:rsid w:val="00476795"/>
    <w:rsid w:val="00480203"/>
    <w:rsid w:val="004802FD"/>
    <w:rsid w:val="00481015"/>
    <w:rsid w:val="0048197A"/>
    <w:rsid w:val="00482552"/>
    <w:rsid w:val="00482669"/>
    <w:rsid w:val="00483C5A"/>
    <w:rsid w:val="00483E62"/>
    <w:rsid w:val="004843E2"/>
    <w:rsid w:val="004848CC"/>
    <w:rsid w:val="00484BE0"/>
    <w:rsid w:val="00484F48"/>
    <w:rsid w:val="00486155"/>
    <w:rsid w:val="00490C57"/>
    <w:rsid w:val="00490D85"/>
    <w:rsid w:val="00491F5B"/>
    <w:rsid w:val="00492177"/>
    <w:rsid w:val="0049282F"/>
    <w:rsid w:val="00492ADF"/>
    <w:rsid w:val="004946E7"/>
    <w:rsid w:val="00495B52"/>
    <w:rsid w:val="00496168"/>
    <w:rsid w:val="004965C6"/>
    <w:rsid w:val="004A0BD9"/>
    <w:rsid w:val="004A1B07"/>
    <w:rsid w:val="004A1BFA"/>
    <w:rsid w:val="004A30E6"/>
    <w:rsid w:val="004A4018"/>
    <w:rsid w:val="004A42DB"/>
    <w:rsid w:val="004A4CA6"/>
    <w:rsid w:val="004A652D"/>
    <w:rsid w:val="004B1731"/>
    <w:rsid w:val="004B1D20"/>
    <w:rsid w:val="004B3848"/>
    <w:rsid w:val="004B3E91"/>
    <w:rsid w:val="004B4F17"/>
    <w:rsid w:val="004B59BF"/>
    <w:rsid w:val="004B5BCA"/>
    <w:rsid w:val="004B5CB9"/>
    <w:rsid w:val="004B5FD8"/>
    <w:rsid w:val="004B6637"/>
    <w:rsid w:val="004C08E3"/>
    <w:rsid w:val="004C08EB"/>
    <w:rsid w:val="004C0C26"/>
    <w:rsid w:val="004C24D3"/>
    <w:rsid w:val="004C6185"/>
    <w:rsid w:val="004C6B01"/>
    <w:rsid w:val="004C76E5"/>
    <w:rsid w:val="004C79B0"/>
    <w:rsid w:val="004D2228"/>
    <w:rsid w:val="004D2C54"/>
    <w:rsid w:val="004D38B4"/>
    <w:rsid w:val="004D3CAA"/>
    <w:rsid w:val="004D5BC7"/>
    <w:rsid w:val="004D6B16"/>
    <w:rsid w:val="004D7124"/>
    <w:rsid w:val="004D730A"/>
    <w:rsid w:val="004D7892"/>
    <w:rsid w:val="004E004F"/>
    <w:rsid w:val="004E0F74"/>
    <w:rsid w:val="004E18A5"/>
    <w:rsid w:val="004E1AED"/>
    <w:rsid w:val="004E1B6D"/>
    <w:rsid w:val="004E1D11"/>
    <w:rsid w:val="004E211C"/>
    <w:rsid w:val="004E3F56"/>
    <w:rsid w:val="004E58B9"/>
    <w:rsid w:val="004E61EA"/>
    <w:rsid w:val="004E6E47"/>
    <w:rsid w:val="004E7A5B"/>
    <w:rsid w:val="004F0433"/>
    <w:rsid w:val="004F07C5"/>
    <w:rsid w:val="004F07D0"/>
    <w:rsid w:val="004F0FD4"/>
    <w:rsid w:val="004F12CE"/>
    <w:rsid w:val="004F247E"/>
    <w:rsid w:val="004F2624"/>
    <w:rsid w:val="004F42C8"/>
    <w:rsid w:val="004F547E"/>
    <w:rsid w:val="004F5F54"/>
    <w:rsid w:val="004F6797"/>
    <w:rsid w:val="004F6B8D"/>
    <w:rsid w:val="004F6CCC"/>
    <w:rsid w:val="0050138F"/>
    <w:rsid w:val="00501B7B"/>
    <w:rsid w:val="00501F5C"/>
    <w:rsid w:val="00502B95"/>
    <w:rsid w:val="00503494"/>
    <w:rsid w:val="0050359E"/>
    <w:rsid w:val="00504B0F"/>
    <w:rsid w:val="00504B87"/>
    <w:rsid w:val="005054D3"/>
    <w:rsid w:val="005062AF"/>
    <w:rsid w:val="00507A4F"/>
    <w:rsid w:val="00511A3D"/>
    <w:rsid w:val="00511CF8"/>
    <w:rsid w:val="0051271F"/>
    <w:rsid w:val="00513284"/>
    <w:rsid w:val="00513B14"/>
    <w:rsid w:val="00514476"/>
    <w:rsid w:val="00514C82"/>
    <w:rsid w:val="00514DC4"/>
    <w:rsid w:val="005153E1"/>
    <w:rsid w:val="00515CB9"/>
    <w:rsid w:val="00516959"/>
    <w:rsid w:val="00516DBD"/>
    <w:rsid w:val="00516FD6"/>
    <w:rsid w:val="0051734B"/>
    <w:rsid w:val="005208CC"/>
    <w:rsid w:val="00521E94"/>
    <w:rsid w:val="00522508"/>
    <w:rsid w:val="00523A59"/>
    <w:rsid w:val="00523E05"/>
    <w:rsid w:val="00530C76"/>
    <w:rsid w:val="00530FE2"/>
    <w:rsid w:val="00531B75"/>
    <w:rsid w:val="00533FCE"/>
    <w:rsid w:val="00535E60"/>
    <w:rsid w:val="00536541"/>
    <w:rsid w:val="00537311"/>
    <w:rsid w:val="00537B82"/>
    <w:rsid w:val="00537EEE"/>
    <w:rsid w:val="00540131"/>
    <w:rsid w:val="005423DF"/>
    <w:rsid w:val="005429AD"/>
    <w:rsid w:val="00543488"/>
    <w:rsid w:val="005437A0"/>
    <w:rsid w:val="005439C7"/>
    <w:rsid w:val="00543C00"/>
    <w:rsid w:val="00544233"/>
    <w:rsid w:val="00546492"/>
    <w:rsid w:val="005465FE"/>
    <w:rsid w:val="00550F69"/>
    <w:rsid w:val="00555CD3"/>
    <w:rsid w:val="00556145"/>
    <w:rsid w:val="005561E7"/>
    <w:rsid w:val="00557849"/>
    <w:rsid w:val="005608F3"/>
    <w:rsid w:val="00560F0C"/>
    <w:rsid w:val="005623C2"/>
    <w:rsid w:val="00563167"/>
    <w:rsid w:val="005634D4"/>
    <w:rsid w:val="0056595E"/>
    <w:rsid w:val="00567459"/>
    <w:rsid w:val="0057027E"/>
    <w:rsid w:val="0057031A"/>
    <w:rsid w:val="00570324"/>
    <w:rsid w:val="00572208"/>
    <w:rsid w:val="00572296"/>
    <w:rsid w:val="005723A8"/>
    <w:rsid w:val="00572583"/>
    <w:rsid w:val="00572806"/>
    <w:rsid w:val="00573028"/>
    <w:rsid w:val="00576774"/>
    <w:rsid w:val="00580319"/>
    <w:rsid w:val="00581E7A"/>
    <w:rsid w:val="00583C6C"/>
    <w:rsid w:val="00586043"/>
    <w:rsid w:val="005863A4"/>
    <w:rsid w:val="00587BF6"/>
    <w:rsid w:val="00591131"/>
    <w:rsid w:val="005912CD"/>
    <w:rsid w:val="0059157F"/>
    <w:rsid w:val="00591CF2"/>
    <w:rsid w:val="00592496"/>
    <w:rsid w:val="00593584"/>
    <w:rsid w:val="00595E92"/>
    <w:rsid w:val="00596E76"/>
    <w:rsid w:val="005973F1"/>
    <w:rsid w:val="005A0293"/>
    <w:rsid w:val="005A08FC"/>
    <w:rsid w:val="005A0B07"/>
    <w:rsid w:val="005A1568"/>
    <w:rsid w:val="005A382C"/>
    <w:rsid w:val="005A3B38"/>
    <w:rsid w:val="005A4080"/>
    <w:rsid w:val="005A47F4"/>
    <w:rsid w:val="005A5660"/>
    <w:rsid w:val="005A69A8"/>
    <w:rsid w:val="005A7125"/>
    <w:rsid w:val="005A7132"/>
    <w:rsid w:val="005A75F5"/>
    <w:rsid w:val="005A7713"/>
    <w:rsid w:val="005B0A48"/>
    <w:rsid w:val="005B1627"/>
    <w:rsid w:val="005B17FB"/>
    <w:rsid w:val="005B2E42"/>
    <w:rsid w:val="005B2F58"/>
    <w:rsid w:val="005B337C"/>
    <w:rsid w:val="005B6E4B"/>
    <w:rsid w:val="005C0A59"/>
    <w:rsid w:val="005C18C8"/>
    <w:rsid w:val="005C20DE"/>
    <w:rsid w:val="005C2348"/>
    <w:rsid w:val="005C29DE"/>
    <w:rsid w:val="005C46E5"/>
    <w:rsid w:val="005C4E5C"/>
    <w:rsid w:val="005C4EE8"/>
    <w:rsid w:val="005C510A"/>
    <w:rsid w:val="005C545C"/>
    <w:rsid w:val="005C581B"/>
    <w:rsid w:val="005C5903"/>
    <w:rsid w:val="005C59F8"/>
    <w:rsid w:val="005C634B"/>
    <w:rsid w:val="005C6F60"/>
    <w:rsid w:val="005C7DCB"/>
    <w:rsid w:val="005C7EC6"/>
    <w:rsid w:val="005D0C3E"/>
    <w:rsid w:val="005D195F"/>
    <w:rsid w:val="005D1AF0"/>
    <w:rsid w:val="005D34B6"/>
    <w:rsid w:val="005D3E19"/>
    <w:rsid w:val="005D4254"/>
    <w:rsid w:val="005D4615"/>
    <w:rsid w:val="005D47D6"/>
    <w:rsid w:val="005D4E97"/>
    <w:rsid w:val="005D6EAA"/>
    <w:rsid w:val="005D75C2"/>
    <w:rsid w:val="005E1851"/>
    <w:rsid w:val="005E3EB7"/>
    <w:rsid w:val="005E414B"/>
    <w:rsid w:val="005E47BC"/>
    <w:rsid w:val="005E64B0"/>
    <w:rsid w:val="005E685B"/>
    <w:rsid w:val="005E7EC8"/>
    <w:rsid w:val="005F060D"/>
    <w:rsid w:val="005F1109"/>
    <w:rsid w:val="005F1298"/>
    <w:rsid w:val="005F140A"/>
    <w:rsid w:val="005F2AD7"/>
    <w:rsid w:val="005F31F6"/>
    <w:rsid w:val="005F3719"/>
    <w:rsid w:val="005F51E7"/>
    <w:rsid w:val="005F7E28"/>
    <w:rsid w:val="0060027D"/>
    <w:rsid w:val="0060032E"/>
    <w:rsid w:val="00602A5E"/>
    <w:rsid w:val="00603B10"/>
    <w:rsid w:val="006072D1"/>
    <w:rsid w:val="00607A1B"/>
    <w:rsid w:val="0061017D"/>
    <w:rsid w:val="006102E5"/>
    <w:rsid w:val="00611104"/>
    <w:rsid w:val="0061195B"/>
    <w:rsid w:val="00612512"/>
    <w:rsid w:val="00612713"/>
    <w:rsid w:val="00613B82"/>
    <w:rsid w:val="00613E80"/>
    <w:rsid w:val="006155E7"/>
    <w:rsid w:val="00615EAA"/>
    <w:rsid w:val="00621D10"/>
    <w:rsid w:val="00621FBA"/>
    <w:rsid w:val="00622A83"/>
    <w:rsid w:val="00623CD5"/>
    <w:rsid w:val="006246CD"/>
    <w:rsid w:val="00624C98"/>
    <w:rsid w:val="00624F27"/>
    <w:rsid w:val="00624FD1"/>
    <w:rsid w:val="00625091"/>
    <w:rsid w:val="006263B9"/>
    <w:rsid w:val="0062678A"/>
    <w:rsid w:val="00626E4A"/>
    <w:rsid w:val="0062707D"/>
    <w:rsid w:val="006300AB"/>
    <w:rsid w:val="00630413"/>
    <w:rsid w:val="00631206"/>
    <w:rsid w:val="006323A0"/>
    <w:rsid w:val="00634293"/>
    <w:rsid w:val="00634520"/>
    <w:rsid w:val="00634654"/>
    <w:rsid w:val="00640946"/>
    <w:rsid w:val="006411F7"/>
    <w:rsid w:val="00644269"/>
    <w:rsid w:val="00644BFF"/>
    <w:rsid w:val="006479B6"/>
    <w:rsid w:val="00650352"/>
    <w:rsid w:val="00650AD1"/>
    <w:rsid w:val="00650B4E"/>
    <w:rsid w:val="00651925"/>
    <w:rsid w:val="0065304F"/>
    <w:rsid w:val="0065377A"/>
    <w:rsid w:val="00653D9D"/>
    <w:rsid w:val="00653ED3"/>
    <w:rsid w:val="0065448E"/>
    <w:rsid w:val="00657123"/>
    <w:rsid w:val="006575D3"/>
    <w:rsid w:val="00660D9E"/>
    <w:rsid w:val="00661C8A"/>
    <w:rsid w:val="00662638"/>
    <w:rsid w:val="00663D5F"/>
    <w:rsid w:val="00664014"/>
    <w:rsid w:val="00664627"/>
    <w:rsid w:val="00664EF4"/>
    <w:rsid w:val="006658A3"/>
    <w:rsid w:val="00666936"/>
    <w:rsid w:val="00666F45"/>
    <w:rsid w:val="006704F7"/>
    <w:rsid w:val="0067070C"/>
    <w:rsid w:val="006711FD"/>
    <w:rsid w:val="00671CD2"/>
    <w:rsid w:val="0067259F"/>
    <w:rsid w:val="00672768"/>
    <w:rsid w:val="006728FF"/>
    <w:rsid w:val="00674AA3"/>
    <w:rsid w:val="006760EC"/>
    <w:rsid w:val="00676DFF"/>
    <w:rsid w:val="00676F98"/>
    <w:rsid w:val="00680B13"/>
    <w:rsid w:val="00680C42"/>
    <w:rsid w:val="00680CC5"/>
    <w:rsid w:val="00680E44"/>
    <w:rsid w:val="006828DC"/>
    <w:rsid w:val="0068363B"/>
    <w:rsid w:val="00683CF9"/>
    <w:rsid w:val="00683D4B"/>
    <w:rsid w:val="00684D80"/>
    <w:rsid w:val="00685908"/>
    <w:rsid w:val="00686C75"/>
    <w:rsid w:val="0068734E"/>
    <w:rsid w:val="00691564"/>
    <w:rsid w:val="00691C09"/>
    <w:rsid w:val="00693E39"/>
    <w:rsid w:val="00693FAB"/>
    <w:rsid w:val="00694311"/>
    <w:rsid w:val="00694AE4"/>
    <w:rsid w:val="00694E18"/>
    <w:rsid w:val="00695A17"/>
    <w:rsid w:val="00695AAB"/>
    <w:rsid w:val="00695BEC"/>
    <w:rsid w:val="006A0A2B"/>
    <w:rsid w:val="006A10E6"/>
    <w:rsid w:val="006A2907"/>
    <w:rsid w:val="006A304E"/>
    <w:rsid w:val="006A321D"/>
    <w:rsid w:val="006A345E"/>
    <w:rsid w:val="006A3F52"/>
    <w:rsid w:val="006A42F0"/>
    <w:rsid w:val="006A496D"/>
    <w:rsid w:val="006A6A90"/>
    <w:rsid w:val="006A720E"/>
    <w:rsid w:val="006A7C27"/>
    <w:rsid w:val="006B09AA"/>
    <w:rsid w:val="006B0C61"/>
    <w:rsid w:val="006B1BDD"/>
    <w:rsid w:val="006B5282"/>
    <w:rsid w:val="006B68A0"/>
    <w:rsid w:val="006C0321"/>
    <w:rsid w:val="006C0709"/>
    <w:rsid w:val="006C0BC0"/>
    <w:rsid w:val="006C0F4A"/>
    <w:rsid w:val="006C30A8"/>
    <w:rsid w:val="006C42C3"/>
    <w:rsid w:val="006C4BB3"/>
    <w:rsid w:val="006C50DE"/>
    <w:rsid w:val="006C5338"/>
    <w:rsid w:val="006C6F93"/>
    <w:rsid w:val="006C7552"/>
    <w:rsid w:val="006D012E"/>
    <w:rsid w:val="006D0235"/>
    <w:rsid w:val="006D2238"/>
    <w:rsid w:val="006D2489"/>
    <w:rsid w:val="006D2952"/>
    <w:rsid w:val="006D3BD7"/>
    <w:rsid w:val="006D44B4"/>
    <w:rsid w:val="006D5FE5"/>
    <w:rsid w:val="006D6D28"/>
    <w:rsid w:val="006D7E16"/>
    <w:rsid w:val="006E0204"/>
    <w:rsid w:val="006E0B9D"/>
    <w:rsid w:val="006E16D1"/>
    <w:rsid w:val="006E20D1"/>
    <w:rsid w:val="006E4A81"/>
    <w:rsid w:val="006E5553"/>
    <w:rsid w:val="006E6CC1"/>
    <w:rsid w:val="006E78EE"/>
    <w:rsid w:val="006E78F6"/>
    <w:rsid w:val="006F1FEA"/>
    <w:rsid w:val="006F308A"/>
    <w:rsid w:val="006F355B"/>
    <w:rsid w:val="006F44F6"/>
    <w:rsid w:val="006F503B"/>
    <w:rsid w:val="006F6888"/>
    <w:rsid w:val="006F69EF"/>
    <w:rsid w:val="006F7CED"/>
    <w:rsid w:val="006F7E95"/>
    <w:rsid w:val="00700140"/>
    <w:rsid w:val="00700611"/>
    <w:rsid w:val="00700C7B"/>
    <w:rsid w:val="00701579"/>
    <w:rsid w:val="007021F7"/>
    <w:rsid w:val="00702CDA"/>
    <w:rsid w:val="00703E0D"/>
    <w:rsid w:val="00704128"/>
    <w:rsid w:val="00704604"/>
    <w:rsid w:val="007056D7"/>
    <w:rsid w:val="00706AC4"/>
    <w:rsid w:val="00707582"/>
    <w:rsid w:val="00707F5C"/>
    <w:rsid w:val="007139CE"/>
    <w:rsid w:val="007139CF"/>
    <w:rsid w:val="00714341"/>
    <w:rsid w:val="007150F0"/>
    <w:rsid w:val="00715B39"/>
    <w:rsid w:val="00715CBC"/>
    <w:rsid w:val="00715F49"/>
    <w:rsid w:val="0071619C"/>
    <w:rsid w:val="00716975"/>
    <w:rsid w:val="00717F76"/>
    <w:rsid w:val="00721182"/>
    <w:rsid w:val="00722171"/>
    <w:rsid w:val="0072392B"/>
    <w:rsid w:val="007246D5"/>
    <w:rsid w:val="00724C1D"/>
    <w:rsid w:val="007270F1"/>
    <w:rsid w:val="007313E2"/>
    <w:rsid w:val="007316FA"/>
    <w:rsid w:val="00731AE8"/>
    <w:rsid w:val="00732B33"/>
    <w:rsid w:val="007350DA"/>
    <w:rsid w:val="00735427"/>
    <w:rsid w:val="00735646"/>
    <w:rsid w:val="00735CF5"/>
    <w:rsid w:val="00736E96"/>
    <w:rsid w:val="0073758B"/>
    <w:rsid w:val="00741550"/>
    <w:rsid w:val="00742704"/>
    <w:rsid w:val="007462AC"/>
    <w:rsid w:val="00747375"/>
    <w:rsid w:val="00750A22"/>
    <w:rsid w:val="00750C15"/>
    <w:rsid w:val="007521E8"/>
    <w:rsid w:val="00752CFC"/>
    <w:rsid w:val="00753CE0"/>
    <w:rsid w:val="00755269"/>
    <w:rsid w:val="00757B55"/>
    <w:rsid w:val="007603D5"/>
    <w:rsid w:val="007615FA"/>
    <w:rsid w:val="007619F3"/>
    <w:rsid w:val="00763583"/>
    <w:rsid w:val="00764D6A"/>
    <w:rsid w:val="00764FB4"/>
    <w:rsid w:val="00765143"/>
    <w:rsid w:val="0076546E"/>
    <w:rsid w:val="00765559"/>
    <w:rsid w:val="00766175"/>
    <w:rsid w:val="007671A3"/>
    <w:rsid w:val="00767EA6"/>
    <w:rsid w:val="00770D6E"/>
    <w:rsid w:val="00771727"/>
    <w:rsid w:val="00774801"/>
    <w:rsid w:val="00774F0B"/>
    <w:rsid w:val="0077587C"/>
    <w:rsid w:val="0077731F"/>
    <w:rsid w:val="007778B3"/>
    <w:rsid w:val="0078007F"/>
    <w:rsid w:val="007802E6"/>
    <w:rsid w:val="00780491"/>
    <w:rsid w:val="00780B82"/>
    <w:rsid w:val="007835C9"/>
    <w:rsid w:val="0078688A"/>
    <w:rsid w:val="00787689"/>
    <w:rsid w:val="00790A95"/>
    <w:rsid w:val="00791481"/>
    <w:rsid w:val="00791690"/>
    <w:rsid w:val="00794655"/>
    <w:rsid w:val="0079498B"/>
    <w:rsid w:val="00795011"/>
    <w:rsid w:val="00796F9A"/>
    <w:rsid w:val="00796FF9"/>
    <w:rsid w:val="00797D26"/>
    <w:rsid w:val="00797F50"/>
    <w:rsid w:val="007A1A0A"/>
    <w:rsid w:val="007A369B"/>
    <w:rsid w:val="007A481A"/>
    <w:rsid w:val="007A4F94"/>
    <w:rsid w:val="007A504F"/>
    <w:rsid w:val="007A591E"/>
    <w:rsid w:val="007A745C"/>
    <w:rsid w:val="007A7BC2"/>
    <w:rsid w:val="007B059E"/>
    <w:rsid w:val="007B0D9C"/>
    <w:rsid w:val="007B18DE"/>
    <w:rsid w:val="007B1DA4"/>
    <w:rsid w:val="007B5557"/>
    <w:rsid w:val="007B6D83"/>
    <w:rsid w:val="007C2069"/>
    <w:rsid w:val="007C2149"/>
    <w:rsid w:val="007C2FDC"/>
    <w:rsid w:val="007C327C"/>
    <w:rsid w:val="007C362A"/>
    <w:rsid w:val="007C3813"/>
    <w:rsid w:val="007C4101"/>
    <w:rsid w:val="007C4A76"/>
    <w:rsid w:val="007C56C5"/>
    <w:rsid w:val="007C5F69"/>
    <w:rsid w:val="007C6587"/>
    <w:rsid w:val="007C71B9"/>
    <w:rsid w:val="007C752F"/>
    <w:rsid w:val="007C77C6"/>
    <w:rsid w:val="007D0DCD"/>
    <w:rsid w:val="007D0E8B"/>
    <w:rsid w:val="007D167E"/>
    <w:rsid w:val="007D24F8"/>
    <w:rsid w:val="007D27BA"/>
    <w:rsid w:val="007D3022"/>
    <w:rsid w:val="007D6165"/>
    <w:rsid w:val="007D6391"/>
    <w:rsid w:val="007D66D6"/>
    <w:rsid w:val="007E0042"/>
    <w:rsid w:val="007E1D3E"/>
    <w:rsid w:val="007E21FD"/>
    <w:rsid w:val="007E2B54"/>
    <w:rsid w:val="007E372E"/>
    <w:rsid w:val="007E4623"/>
    <w:rsid w:val="007E4731"/>
    <w:rsid w:val="007E47D8"/>
    <w:rsid w:val="007E54B1"/>
    <w:rsid w:val="007E6DFD"/>
    <w:rsid w:val="007E76F9"/>
    <w:rsid w:val="007E7A2B"/>
    <w:rsid w:val="007F0C68"/>
    <w:rsid w:val="007F0D12"/>
    <w:rsid w:val="007F0DC5"/>
    <w:rsid w:val="007F1197"/>
    <w:rsid w:val="007F18AD"/>
    <w:rsid w:val="007F3D4B"/>
    <w:rsid w:val="007F4383"/>
    <w:rsid w:val="007F56E5"/>
    <w:rsid w:val="007F58CC"/>
    <w:rsid w:val="007F72E3"/>
    <w:rsid w:val="00801399"/>
    <w:rsid w:val="008021D4"/>
    <w:rsid w:val="008025F4"/>
    <w:rsid w:val="00803914"/>
    <w:rsid w:val="00805150"/>
    <w:rsid w:val="008062C8"/>
    <w:rsid w:val="00806971"/>
    <w:rsid w:val="00807266"/>
    <w:rsid w:val="00807AEF"/>
    <w:rsid w:val="00807BCE"/>
    <w:rsid w:val="0081018C"/>
    <w:rsid w:val="00810DA5"/>
    <w:rsid w:val="008115D5"/>
    <w:rsid w:val="0081190F"/>
    <w:rsid w:val="008128CA"/>
    <w:rsid w:val="00813534"/>
    <w:rsid w:val="00813F95"/>
    <w:rsid w:val="0081416F"/>
    <w:rsid w:val="00816006"/>
    <w:rsid w:val="00816BD7"/>
    <w:rsid w:val="0081772F"/>
    <w:rsid w:val="008177E3"/>
    <w:rsid w:val="00817A76"/>
    <w:rsid w:val="00820B01"/>
    <w:rsid w:val="0082124C"/>
    <w:rsid w:val="00821763"/>
    <w:rsid w:val="008220DB"/>
    <w:rsid w:val="00822303"/>
    <w:rsid w:val="00823475"/>
    <w:rsid w:val="0082481F"/>
    <w:rsid w:val="008250E3"/>
    <w:rsid w:val="00825902"/>
    <w:rsid w:val="00826E03"/>
    <w:rsid w:val="008300FA"/>
    <w:rsid w:val="00830777"/>
    <w:rsid w:val="008308B0"/>
    <w:rsid w:val="008316E9"/>
    <w:rsid w:val="00831C21"/>
    <w:rsid w:val="0083263B"/>
    <w:rsid w:val="00832B1C"/>
    <w:rsid w:val="00832D0D"/>
    <w:rsid w:val="00834426"/>
    <w:rsid w:val="008345EF"/>
    <w:rsid w:val="00835E70"/>
    <w:rsid w:val="00836E33"/>
    <w:rsid w:val="00836F17"/>
    <w:rsid w:val="008373ED"/>
    <w:rsid w:val="00840D1A"/>
    <w:rsid w:val="0084128F"/>
    <w:rsid w:val="00841BA6"/>
    <w:rsid w:val="0084319C"/>
    <w:rsid w:val="0084325A"/>
    <w:rsid w:val="00843464"/>
    <w:rsid w:val="00844841"/>
    <w:rsid w:val="00845E10"/>
    <w:rsid w:val="00845F20"/>
    <w:rsid w:val="00846C71"/>
    <w:rsid w:val="00850DC1"/>
    <w:rsid w:val="00851323"/>
    <w:rsid w:val="00851B64"/>
    <w:rsid w:val="00851DAF"/>
    <w:rsid w:val="00854270"/>
    <w:rsid w:val="0085525E"/>
    <w:rsid w:val="00855FE8"/>
    <w:rsid w:val="0085791A"/>
    <w:rsid w:val="00860730"/>
    <w:rsid w:val="0086118D"/>
    <w:rsid w:val="0086186B"/>
    <w:rsid w:val="00863A92"/>
    <w:rsid w:val="00864881"/>
    <w:rsid w:val="00864BFD"/>
    <w:rsid w:val="0086629C"/>
    <w:rsid w:val="008676D9"/>
    <w:rsid w:val="0087037F"/>
    <w:rsid w:val="00871D40"/>
    <w:rsid w:val="008720F7"/>
    <w:rsid w:val="00872229"/>
    <w:rsid w:val="0087257D"/>
    <w:rsid w:val="00872B7B"/>
    <w:rsid w:val="00872C9F"/>
    <w:rsid w:val="00874708"/>
    <w:rsid w:val="0087554B"/>
    <w:rsid w:val="00876271"/>
    <w:rsid w:val="00877BA0"/>
    <w:rsid w:val="008815EE"/>
    <w:rsid w:val="00881990"/>
    <w:rsid w:val="00881A17"/>
    <w:rsid w:val="00882492"/>
    <w:rsid w:val="00882A64"/>
    <w:rsid w:val="00883847"/>
    <w:rsid w:val="00884743"/>
    <w:rsid w:val="00884875"/>
    <w:rsid w:val="008853BB"/>
    <w:rsid w:val="00885527"/>
    <w:rsid w:val="00885559"/>
    <w:rsid w:val="00885CF6"/>
    <w:rsid w:val="00885D7C"/>
    <w:rsid w:val="008861EC"/>
    <w:rsid w:val="008862B7"/>
    <w:rsid w:val="008870C1"/>
    <w:rsid w:val="00890243"/>
    <w:rsid w:val="008906EB"/>
    <w:rsid w:val="00891920"/>
    <w:rsid w:val="00892721"/>
    <w:rsid w:val="00892BEB"/>
    <w:rsid w:val="00892D1B"/>
    <w:rsid w:val="008935EE"/>
    <w:rsid w:val="008949D0"/>
    <w:rsid w:val="00894ED9"/>
    <w:rsid w:val="00896301"/>
    <w:rsid w:val="00896678"/>
    <w:rsid w:val="008971F7"/>
    <w:rsid w:val="00897779"/>
    <w:rsid w:val="008A0EFC"/>
    <w:rsid w:val="008A4811"/>
    <w:rsid w:val="008A5073"/>
    <w:rsid w:val="008A5935"/>
    <w:rsid w:val="008A5E42"/>
    <w:rsid w:val="008B146C"/>
    <w:rsid w:val="008B3041"/>
    <w:rsid w:val="008B3311"/>
    <w:rsid w:val="008B440C"/>
    <w:rsid w:val="008B4862"/>
    <w:rsid w:val="008B62A4"/>
    <w:rsid w:val="008B6315"/>
    <w:rsid w:val="008B6FFE"/>
    <w:rsid w:val="008C03CF"/>
    <w:rsid w:val="008C0B60"/>
    <w:rsid w:val="008C0DC1"/>
    <w:rsid w:val="008C126E"/>
    <w:rsid w:val="008C12ED"/>
    <w:rsid w:val="008C2091"/>
    <w:rsid w:val="008C3180"/>
    <w:rsid w:val="008C4EB3"/>
    <w:rsid w:val="008C528F"/>
    <w:rsid w:val="008C54B3"/>
    <w:rsid w:val="008C5BE5"/>
    <w:rsid w:val="008C689D"/>
    <w:rsid w:val="008C779A"/>
    <w:rsid w:val="008C79C5"/>
    <w:rsid w:val="008C7F96"/>
    <w:rsid w:val="008D09E4"/>
    <w:rsid w:val="008D1177"/>
    <w:rsid w:val="008D1276"/>
    <w:rsid w:val="008D1685"/>
    <w:rsid w:val="008D26BB"/>
    <w:rsid w:val="008D281B"/>
    <w:rsid w:val="008D2A1D"/>
    <w:rsid w:val="008D4804"/>
    <w:rsid w:val="008D52E3"/>
    <w:rsid w:val="008D60C8"/>
    <w:rsid w:val="008D77AB"/>
    <w:rsid w:val="008E2A02"/>
    <w:rsid w:val="008E2B85"/>
    <w:rsid w:val="008E321D"/>
    <w:rsid w:val="008E3381"/>
    <w:rsid w:val="008E33AD"/>
    <w:rsid w:val="008E406B"/>
    <w:rsid w:val="008E71E5"/>
    <w:rsid w:val="008F1BB8"/>
    <w:rsid w:val="008F2283"/>
    <w:rsid w:val="008F3A41"/>
    <w:rsid w:val="008F3DED"/>
    <w:rsid w:val="008F478C"/>
    <w:rsid w:val="008F4F07"/>
    <w:rsid w:val="008F7B23"/>
    <w:rsid w:val="00901019"/>
    <w:rsid w:val="00901953"/>
    <w:rsid w:val="00901A86"/>
    <w:rsid w:val="00902694"/>
    <w:rsid w:val="009040EF"/>
    <w:rsid w:val="00904385"/>
    <w:rsid w:val="00906310"/>
    <w:rsid w:val="009071D5"/>
    <w:rsid w:val="009079EE"/>
    <w:rsid w:val="00910380"/>
    <w:rsid w:val="00910896"/>
    <w:rsid w:val="00912320"/>
    <w:rsid w:val="009134BA"/>
    <w:rsid w:val="00913B52"/>
    <w:rsid w:val="00913F39"/>
    <w:rsid w:val="00914210"/>
    <w:rsid w:val="0091427D"/>
    <w:rsid w:val="009161A1"/>
    <w:rsid w:val="00916206"/>
    <w:rsid w:val="009163CA"/>
    <w:rsid w:val="00920E39"/>
    <w:rsid w:val="009218F4"/>
    <w:rsid w:val="00921B5F"/>
    <w:rsid w:val="0092245C"/>
    <w:rsid w:val="00922577"/>
    <w:rsid w:val="0092339C"/>
    <w:rsid w:val="0092368E"/>
    <w:rsid w:val="00923B82"/>
    <w:rsid w:val="00924E14"/>
    <w:rsid w:val="0092506A"/>
    <w:rsid w:val="00925326"/>
    <w:rsid w:val="009265AB"/>
    <w:rsid w:val="009271F3"/>
    <w:rsid w:val="0093010F"/>
    <w:rsid w:val="0093074E"/>
    <w:rsid w:val="00932196"/>
    <w:rsid w:val="00933ABA"/>
    <w:rsid w:val="009348C9"/>
    <w:rsid w:val="0093493E"/>
    <w:rsid w:val="009371BE"/>
    <w:rsid w:val="00937545"/>
    <w:rsid w:val="00937B0C"/>
    <w:rsid w:val="00937D95"/>
    <w:rsid w:val="00941BF0"/>
    <w:rsid w:val="00942636"/>
    <w:rsid w:val="00942E54"/>
    <w:rsid w:val="009445D9"/>
    <w:rsid w:val="009464E1"/>
    <w:rsid w:val="0095055E"/>
    <w:rsid w:val="0095161A"/>
    <w:rsid w:val="00953A15"/>
    <w:rsid w:val="00956508"/>
    <w:rsid w:val="00956BAB"/>
    <w:rsid w:val="00957816"/>
    <w:rsid w:val="00962846"/>
    <w:rsid w:val="00962CF1"/>
    <w:rsid w:val="00962F7A"/>
    <w:rsid w:val="00964617"/>
    <w:rsid w:val="00964DAD"/>
    <w:rsid w:val="00964FD0"/>
    <w:rsid w:val="009652D4"/>
    <w:rsid w:val="009660C6"/>
    <w:rsid w:val="009667F1"/>
    <w:rsid w:val="00966CAF"/>
    <w:rsid w:val="00967AE2"/>
    <w:rsid w:val="009711EE"/>
    <w:rsid w:val="00971547"/>
    <w:rsid w:val="00971989"/>
    <w:rsid w:val="00971F8D"/>
    <w:rsid w:val="00973C70"/>
    <w:rsid w:val="00974381"/>
    <w:rsid w:val="00974444"/>
    <w:rsid w:val="00974A33"/>
    <w:rsid w:val="00975AB4"/>
    <w:rsid w:val="0097680B"/>
    <w:rsid w:val="00977DCB"/>
    <w:rsid w:val="00977E2C"/>
    <w:rsid w:val="0098072E"/>
    <w:rsid w:val="00980744"/>
    <w:rsid w:val="0098159A"/>
    <w:rsid w:val="00981A9F"/>
    <w:rsid w:val="009827BD"/>
    <w:rsid w:val="00982973"/>
    <w:rsid w:val="00983538"/>
    <w:rsid w:val="00984D3C"/>
    <w:rsid w:val="00985EFD"/>
    <w:rsid w:val="00986084"/>
    <w:rsid w:val="009863B4"/>
    <w:rsid w:val="009879C4"/>
    <w:rsid w:val="00987EA7"/>
    <w:rsid w:val="009906EF"/>
    <w:rsid w:val="00990A49"/>
    <w:rsid w:val="00993696"/>
    <w:rsid w:val="009950DD"/>
    <w:rsid w:val="0099517E"/>
    <w:rsid w:val="009959EE"/>
    <w:rsid w:val="009968A8"/>
    <w:rsid w:val="00997D4B"/>
    <w:rsid w:val="009A1185"/>
    <w:rsid w:val="009A118F"/>
    <w:rsid w:val="009A1CE8"/>
    <w:rsid w:val="009A2446"/>
    <w:rsid w:val="009A420A"/>
    <w:rsid w:val="009A509F"/>
    <w:rsid w:val="009A6157"/>
    <w:rsid w:val="009A650A"/>
    <w:rsid w:val="009A7930"/>
    <w:rsid w:val="009A7DAB"/>
    <w:rsid w:val="009B116C"/>
    <w:rsid w:val="009B1B6A"/>
    <w:rsid w:val="009B2A2B"/>
    <w:rsid w:val="009B33CC"/>
    <w:rsid w:val="009B3752"/>
    <w:rsid w:val="009B37EC"/>
    <w:rsid w:val="009B39F9"/>
    <w:rsid w:val="009B3B78"/>
    <w:rsid w:val="009B739B"/>
    <w:rsid w:val="009B769F"/>
    <w:rsid w:val="009B7FA4"/>
    <w:rsid w:val="009B7FB7"/>
    <w:rsid w:val="009C1BAA"/>
    <w:rsid w:val="009C254B"/>
    <w:rsid w:val="009C25A7"/>
    <w:rsid w:val="009C2BA3"/>
    <w:rsid w:val="009C2DBA"/>
    <w:rsid w:val="009C2F54"/>
    <w:rsid w:val="009C312A"/>
    <w:rsid w:val="009C33F2"/>
    <w:rsid w:val="009C4B6F"/>
    <w:rsid w:val="009C7328"/>
    <w:rsid w:val="009D003B"/>
    <w:rsid w:val="009D08B6"/>
    <w:rsid w:val="009D08D7"/>
    <w:rsid w:val="009D1EAB"/>
    <w:rsid w:val="009D281B"/>
    <w:rsid w:val="009D2C62"/>
    <w:rsid w:val="009D2DD5"/>
    <w:rsid w:val="009D300A"/>
    <w:rsid w:val="009D4D12"/>
    <w:rsid w:val="009D55CF"/>
    <w:rsid w:val="009D65A1"/>
    <w:rsid w:val="009D6967"/>
    <w:rsid w:val="009D76A8"/>
    <w:rsid w:val="009D7A89"/>
    <w:rsid w:val="009E1F80"/>
    <w:rsid w:val="009E290D"/>
    <w:rsid w:val="009E2A50"/>
    <w:rsid w:val="009E3D53"/>
    <w:rsid w:val="009E43EA"/>
    <w:rsid w:val="009E70A3"/>
    <w:rsid w:val="009E77A6"/>
    <w:rsid w:val="009E7989"/>
    <w:rsid w:val="009F091F"/>
    <w:rsid w:val="009F0B58"/>
    <w:rsid w:val="009F0D6E"/>
    <w:rsid w:val="009F0FAC"/>
    <w:rsid w:val="009F18F8"/>
    <w:rsid w:val="009F1C28"/>
    <w:rsid w:val="009F485C"/>
    <w:rsid w:val="009F4ED0"/>
    <w:rsid w:val="009F68E1"/>
    <w:rsid w:val="009F6E99"/>
    <w:rsid w:val="009F734E"/>
    <w:rsid w:val="00A00197"/>
    <w:rsid w:val="00A00CDB"/>
    <w:rsid w:val="00A0127D"/>
    <w:rsid w:val="00A01ED9"/>
    <w:rsid w:val="00A02865"/>
    <w:rsid w:val="00A02FC9"/>
    <w:rsid w:val="00A03E2F"/>
    <w:rsid w:val="00A04151"/>
    <w:rsid w:val="00A049C8"/>
    <w:rsid w:val="00A04AB0"/>
    <w:rsid w:val="00A04C8E"/>
    <w:rsid w:val="00A053AE"/>
    <w:rsid w:val="00A07CE5"/>
    <w:rsid w:val="00A11CAF"/>
    <w:rsid w:val="00A123C5"/>
    <w:rsid w:val="00A128FD"/>
    <w:rsid w:val="00A13A52"/>
    <w:rsid w:val="00A15584"/>
    <w:rsid w:val="00A15687"/>
    <w:rsid w:val="00A15C93"/>
    <w:rsid w:val="00A16522"/>
    <w:rsid w:val="00A168E8"/>
    <w:rsid w:val="00A16C87"/>
    <w:rsid w:val="00A174E0"/>
    <w:rsid w:val="00A2127C"/>
    <w:rsid w:val="00A23BDF"/>
    <w:rsid w:val="00A245AC"/>
    <w:rsid w:val="00A26094"/>
    <w:rsid w:val="00A268DE"/>
    <w:rsid w:val="00A26E07"/>
    <w:rsid w:val="00A30A03"/>
    <w:rsid w:val="00A31712"/>
    <w:rsid w:val="00A3231B"/>
    <w:rsid w:val="00A32BC8"/>
    <w:rsid w:val="00A340B2"/>
    <w:rsid w:val="00A3608E"/>
    <w:rsid w:val="00A37B51"/>
    <w:rsid w:val="00A4000C"/>
    <w:rsid w:val="00A40251"/>
    <w:rsid w:val="00A40ED5"/>
    <w:rsid w:val="00A42A36"/>
    <w:rsid w:val="00A43904"/>
    <w:rsid w:val="00A43E2A"/>
    <w:rsid w:val="00A450C7"/>
    <w:rsid w:val="00A468AA"/>
    <w:rsid w:val="00A4732F"/>
    <w:rsid w:val="00A478CA"/>
    <w:rsid w:val="00A50046"/>
    <w:rsid w:val="00A50210"/>
    <w:rsid w:val="00A503D8"/>
    <w:rsid w:val="00A50CCC"/>
    <w:rsid w:val="00A519A9"/>
    <w:rsid w:val="00A5220F"/>
    <w:rsid w:val="00A52C30"/>
    <w:rsid w:val="00A532B9"/>
    <w:rsid w:val="00A53753"/>
    <w:rsid w:val="00A53AE3"/>
    <w:rsid w:val="00A568D5"/>
    <w:rsid w:val="00A56ACC"/>
    <w:rsid w:val="00A5759B"/>
    <w:rsid w:val="00A60B4A"/>
    <w:rsid w:val="00A62B24"/>
    <w:rsid w:val="00A63357"/>
    <w:rsid w:val="00A6523D"/>
    <w:rsid w:val="00A6544F"/>
    <w:rsid w:val="00A66E26"/>
    <w:rsid w:val="00A677C5"/>
    <w:rsid w:val="00A67B55"/>
    <w:rsid w:val="00A7090E"/>
    <w:rsid w:val="00A71A24"/>
    <w:rsid w:val="00A73826"/>
    <w:rsid w:val="00A73A03"/>
    <w:rsid w:val="00A759A2"/>
    <w:rsid w:val="00A77AFB"/>
    <w:rsid w:val="00A80706"/>
    <w:rsid w:val="00A8179E"/>
    <w:rsid w:val="00A81E6E"/>
    <w:rsid w:val="00A83011"/>
    <w:rsid w:val="00A83ACE"/>
    <w:rsid w:val="00A8418D"/>
    <w:rsid w:val="00A846B3"/>
    <w:rsid w:val="00A85447"/>
    <w:rsid w:val="00A86242"/>
    <w:rsid w:val="00A87F4C"/>
    <w:rsid w:val="00A901AD"/>
    <w:rsid w:val="00A931A5"/>
    <w:rsid w:val="00A9347C"/>
    <w:rsid w:val="00A935C1"/>
    <w:rsid w:val="00A93BEE"/>
    <w:rsid w:val="00A95031"/>
    <w:rsid w:val="00A95EC0"/>
    <w:rsid w:val="00A964E3"/>
    <w:rsid w:val="00A96D9C"/>
    <w:rsid w:val="00A97BC3"/>
    <w:rsid w:val="00A97D17"/>
    <w:rsid w:val="00AA20A0"/>
    <w:rsid w:val="00AA39DA"/>
    <w:rsid w:val="00AA3A2B"/>
    <w:rsid w:val="00AA4A0D"/>
    <w:rsid w:val="00AA686C"/>
    <w:rsid w:val="00AA6FAC"/>
    <w:rsid w:val="00AA7B0F"/>
    <w:rsid w:val="00AA7EF9"/>
    <w:rsid w:val="00AB2195"/>
    <w:rsid w:val="00AB2D53"/>
    <w:rsid w:val="00AC0536"/>
    <w:rsid w:val="00AC1B5D"/>
    <w:rsid w:val="00AC2683"/>
    <w:rsid w:val="00AC49A5"/>
    <w:rsid w:val="00AC5019"/>
    <w:rsid w:val="00AC53BB"/>
    <w:rsid w:val="00AC53CE"/>
    <w:rsid w:val="00AC5C35"/>
    <w:rsid w:val="00AC63A1"/>
    <w:rsid w:val="00AC6576"/>
    <w:rsid w:val="00AC76EB"/>
    <w:rsid w:val="00AD010E"/>
    <w:rsid w:val="00AD0E5D"/>
    <w:rsid w:val="00AD1AF1"/>
    <w:rsid w:val="00AD355C"/>
    <w:rsid w:val="00AD55E6"/>
    <w:rsid w:val="00AD5ED9"/>
    <w:rsid w:val="00AD7881"/>
    <w:rsid w:val="00AE040E"/>
    <w:rsid w:val="00AE0FC1"/>
    <w:rsid w:val="00AE328A"/>
    <w:rsid w:val="00AE4409"/>
    <w:rsid w:val="00AE45DB"/>
    <w:rsid w:val="00AE45F0"/>
    <w:rsid w:val="00AE5BCE"/>
    <w:rsid w:val="00AE6247"/>
    <w:rsid w:val="00AE7515"/>
    <w:rsid w:val="00AE767A"/>
    <w:rsid w:val="00AF016F"/>
    <w:rsid w:val="00AF078E"/>
    <w:rsid w:val="00AF1F74"/>
    <w:rsid w:val="00AF2380"/>
    <w:rsid w:val="00AF241E"/>
    <w:rsid w:val="00AF3E32"/>
    <w:rsid w:val="00AF554B"/>
    <w:rsid w:val="00AF5664"/>
    <w:rsid w:val="00AF56B9"/>
    <w:rsid w:val="00AF66AF"/>
    <w:rsid w:val="00AF6AA9"/>
    <w:rsid w:val="00AF6C1C"/>
    <w:rsid w:val="00B0227F"/>
    <w:rsid w:val="00B0564D"/>
    <w:rsid w:val="00B07739"/>
    <w:rsid w:val="00B07A42"/>
    <w:rsid w:val="00B07ED6"/>
    <w:rsid w:val="00B07F5B"/>
    <w:rsid w:val="00B106F8"/>
    <w:rsid w:val="00B11331"/>
    <w:rsid w:val="00B1156F"/>
    <w:rsid w:val="00B118E0"/>
    <w:rsid w:val="00B16193"/>
    <w:rsid w:val="00B169B1"/>
    <w:rsid w:val="00B16C09"/>
    <w:rsid w:val="00B179DA"/>
    <w:rsid w:val="00B2166D"/>
    <w:rsid w:val="00B21CDA"/>
    <w:rsid w:val="00B22FD9"/>
    <w:rsid w:val="00B23D58"/>
    <w:rsid w:val="00B24A8F"/>
    <w:rsid w:val="00B260D1"/>
    <w:rsid w:val="00B262A0"/>
    <w:rsid w:val="00B265C8"/>
    <w:rsid w:val="00B271B0"/>
    <w:rsid w:val="00B27992"/>
    <w:rsid w:val="00B3068D"/>
    <w:rsid w:val="00B31211"/>
    <w:rsid w:val="00B31698"/>
    <w:rsid w:val="00B332B0"/>
    <w:rsid w:val="00B3520B"/>
    <w:rsid w:val="00B35642"/>
    <w:rsid w:val="00B35A71"/>
    <w:rsid w:val="00B36023"/>
    <w:rsid w:val="00B41BA0"/>
    <w:rsid w:val="00B42047"/>
    <w:rsid w:val="00B42769"/>
    <w:rsid w:val="00B42E3D"/>
    <w:rsid w:val="00B42F12"/>
    <w:rsid w:val="00B442E7"/>
    <w:rsid w:val="00B44FFA"/>
    <w:rsid w:val="00B46E15"/>
    <w:rsid w:val="00B47C0F"/>
    <w:rsid w:val="00B47C54"/>
    <w:rsid w:val="00B51721"/>
    <w:rsid w:val="00B51BE6"/>
    <w:rsid w:val="00B51F3B"/>
    <w:rsid w:val="00B53330"/>
    <w:rsid w:val="00B53B27"/>
    <w:rsid w:val="00B5494D"/>
    <w:rsid w:val="00B555C6"/>
    <w:rsid w:val="00B56DB6"/>
    <w:rsid w:val="00B56F18"/>
    <w:rsid w:val="00B572D5"/>
    <w:rsid w:val="00B57E2B"/>
    <w:rsid w:val="00B62154"/>
    <w:rsid w:val="00B62604"/>
    <w:rsid w:val="00B62EE1"/>
    <w:rsid w:val="00B640BC"/>
    <w:rsid w:val="00B652B4"/>
    <w:rsid w:val="00B659E3"/>
    <w:rsid w:val="00B663AE"/>
    <w:rsid w:val="00B66B75"/>
    <w:rsid w:val="00B67010"/>
    <w:rsid w:val="00B70A99"/>
    <w:rsid w:val="00B71334"/>
    <w:rsid w:val="00B726DB"/>
    <w:rsid w:val="00B729E1"/>
    <w:rsid w:val="00B73F49"/>
    <w:rsid w:val="00B74545"/>
    <w:rsid w:val="00B75048"/>
    <w:rsid w:val="00B76F70"/>
    <w:rsid w:val="00B7772E"/>
    <w:rsid w:val="00B77A93"/>
    <w:rsid w:val="00B77D14"/>
    <w:rsid w:val="00B851F7"/>
    <w:rsid w:val="00B86303"/>
    <w:rsid w:val="00B87A81"/>
    <w:rsid w:val="00B9005E"/>
    <w:rsid w:val="00B9053C"/>
    <w:rsid w:val="00B90680"/>
    <w:rsid w:val="00B90935"/>
    <w:rsid w:val="00B9119E"/>
    <w:rsid w:val="00B92339"/>
    <w:rsid w:val="00B9238E"/>
    <w:rsid w:val="00B928D6"/>
    <w:rsid w:val="00B92ED1"/>
    <w:rsid w:val="00B936CE"/>
    <w:rsid w:val="00B9377E"/>
    <w:rsid w:val="00B93B5C"/>
    <w:rsid w:val="00B93D34"/>
    <w:rsid w:val="00B940AB"/>
    <w:rsid w:val="00B94750"/>
    <w:rsid w:val="00B95E30"/>
    <w:rsid w:val="00B969CC"/>
    <w:rsid w:val="00B96B59"/>
    <w:rsid w:val="00B9739C"/>
    <w:rsid w:val="00B97949"/>
    <w:rsid w:val="00B97CC3"/>
    <w:rsid w:val="00BA20F8"/>
    <w:rsid w:val="00BA2165"/>
    <w:rsid w:val="00BA2468"/>
    <w:rsid w:val="00BA2E5B"/>
    <w:rsid w:val="00BA316E"/>
    <w:rsid w:val="00BA392D"/>
    <w:rsid w:val="00BA5BDA"/>
    <w:rsid w:val="00BA72DD"/>
    <w:rsid w:val="00BA779B"/>
    <w:rsid w:val="00BA7EDF"/>
    <w:rsid w:val="00BB0805"/>
    <w:rsid w:val="00BB0BB3"/>
    <w:rsid w:val="00BB1520"/>
    <w:rsid w:val="00BB2B6D"/>
    <w:rsid w:val="00BB2D19"/>
    <w:rsid w:val="00BB33FD"/>
    <w:rsid w:val="00BB4062"/>
    <w:rsid w:val="00BB4A87"/>
    <w:rsid w:val="00BB4D37"/>
    <w:rsid w:val="00BB5064"/>
    <w:rsid w:val="00BB6C14"/>
    <w:rsid w:val="00BB6E36"/>
    <w:rsid w:val="00BC001E"/>
    <w:rsid w:val="00BC16EE"/>
    <w:rsid w:val="00BC2030"/>
    <w:rsid w:val="00BC23DC"/>
    <w:rsid w:val="00BC2623"/>
    <w:rsid w:val="00BC37C6"/>
    <w:rsid w:val="00BC43A5"/>
    <w:rsid w:val="00BC4B40"/>
    <w:rsid w:val="00BC513A"/>
    <w:rsid w:val="00BC5251"/>
    <w:rsid w:val="00BC594A"/>
    <w:rsid w:val="00BC653A"/>
    <w:rsid w:val="00BC7945"/>
    <w:rsid w:val="00BD0F89"/>
    <w:rsid w:val="00BD11FE"/>
    <w:rsid w:val="00BD2C6F"/>
    <w:rsid w:val="00BD4E7D"/>
    <w:rsid w:val="00BD5A99"/>
    <w:rsid w:val="00BD65FE"/>
    <w:rsid w:val="00BD7800"/>
    <w:rsid w:val="00BE04DF"/>
    <w:rsid w:val="00BE1175"/>
    <w:rsid w:val="00BE1D9A"/>
    <w:rsid w:val="00BE221E"/>
    <w:rsid w:val="00BE2B4D"/>
    <w:rsid w:val="00BE5C5B"/>
    <w:rsid w:val="00BE73CF"/>
    <w:rsid w:val="00BE7E6A"/>
    <w:rsid w:val="00BF1522"/>
    <w:rsid w:val="00BF2121"/>
    <w:rsid w:val="00BF30D3"/>
    <w:rsid w:val="00BF3790"/>
    <w:rsid w:val="00BF4038"/>
    <w:rsid w:val="00BF4884"/>
    <w:rsid w:val="00BF48F8"/>
    <w:rsid w:val="00BF4F4E"/>
    <w:rsid w:val="00BF5CA0"/>
    <w:rsid w:val="00BF63A4"/>
    <w:rsid w:val="00C0104F"/>
    <w:rsid w:val="00C026D4"/>
    <w:rsid w:val="00C036E9"/>
    <w:rsid w:val="00C03ABE"/>
    <w:rsid w:val="00C04EAE"/>
    <w:rsid w:val="00C054A2"/>
    <w:rsid w:val="00C06913"/>
    <w:rsid w:val="00C11CE3"/>
    <w:rsid w:val="00C1219A"/>
    <w:rsid w:val="00C122C2"/>
    <w:rsid w:val="00C122E5"/>
    <w:rsid w:val="00C1244F"/>
    <w:rsid w:val="00C13A90"/>
    <w:rsid w:val="00C13D73"/>
    <w:rsid w:val="00C1564C"/>
    <w:rsid w:val="00C1786E"/>
    <w:rsid w:val="00C17F20"/>
    <w:rsid w:val="00C20E24"/>
    <w:rsid w:val="00C2146D"/>
    <w:rsid w:val="00C24CFE"/>
    <w:rsid w:val="00C33E18"/>
    <w:rsid w:val="00C34189"/>
    <w:rsid w:val="00C34D22"/>
    <w:rsid w:val="00C35278"/>
    <w:rsid w:val="00C366D9"/>
    <w:rsid w:val="00C3718A"/>
    <w:rsid w:val="00C37A05"/>
    <w:rsid w:val="00C406C7"/>
    <w:rsid w:val="00C41012"/>
    <w:rsid w:val="00C41B56"/>
    <w:rsid w:val="00C42766"/>
    <w:rsid w:val="00C43739"/>
    <w:rsid w:val="00C43F5D"/>
    <w:rsid w:val="00C4491A"/>
    <w:rsid w:val="00C4499F"/>
    <w:rsid w:val="00C46FED"/>
    <w:rsid w:val="00C47F5E"/>
    <w:rsid w:val="00C50DEF"/>
    <w:rsid w:val="00C52AA3"/>
    <w:rsid w:val="00C535F0"/>
    <w:rsid w:val="00C536D3"/>
    <w:rsid w:val="00C548F7"/>
    <w:rsid w:val="00C54914"/>
    <w:rsid w:val="00C549A0"/>
    <w:rsid w:val="00C54CD8"/>
    <w:rsid w:val="00C5562F"/>
    <w:rsid w:val="00C56780"/>
    <w:rsid w:val="00C57618"/>
    <w:rsid w:val="00C57F4C"/>
    <w:rsid w:val="00C607B1"/>
    <w:rsid w:val="00C618C3"/>
    <w:rsid w:val="00C62E4F"/>
    <w:rsid w:val="00C63408"/>
    <w:rsid w:val="00C66484"/>
    <w:rsid w:val="00C66FB9"/>
    <w:rsid w:val="00C67704"/>
    <w:rsid w:val="00C701C5"/>
    <w:rsid w:val="00C702A2"/>
    <w:rsid w:val="00C70CF7"/>
    <w:rsid w:val="00C722F6"/>
    <w:rsid w:val="00C724A5"/>
    <w:rsid w:val="00C72556"/>
    <w:rsid w:val="00C728F2"/>
    <w:rsid w:val="00C74066"/>
    <w:rsid w:val="00C76E31"/>
    <w:rsid w:val="00C817B8"/>
    <w:rsid w:val="00C8248A"/>
    <w:rsid w:val="00C8317B"/>
    <w:rsid w:val="00C850D0"/>
    <w:rsid w:val="00C851F6"/>
    <w:rsid w:val="00C86529"/>
    <w:rsid w:val="00C86762"/>
    <w:rsid w:val="00C86CB8"/>
    <w:rsid w:val="00C86FE2"/>
    <w:rsid w:val="00C87346"/>
    <w:rsid w:val="00C9012B"/>
    <w:rsid w:val="00C9423E"/>
    <w:rsid w:val="00C942EF"/>
    <w:rsid w:val="00C9519E"/>
    <w:rsid w:val="00C95BC0"/>
    <w:rsid w:val="00C97D09"/>
    <w:rsid w:val="00C97F02"/>
    <w:rsid w:val="00CA1ED4"/>
    <w:rsid w:val="00CA42FD"/>
    <w:rsid w:val="00CA4967"/>
    <w:rsid w:val="00CA49B0"/>
    <w:rsid w:val="00CA4F7A"/>
    <w:rsid w:val="00CA5078"/>
    <w:rsid w:val="00CA5697"/>
    <w:rsid w:val="00CA5AF0"/>
    <w:rsid w:val="00CA5C09"/>
    <w:rsid w:val="00CA5E88"/>
    <w:rsid w:val="00CB04A5"/>
    <w:rsid w:val="00CB0728"/>
    <w:rsid w:val="00CB0FA6"/>
    <w:rsid w:val="00CB2AB4"/>
    <w:rsid w:val="00CB2CBA"/>
    <w:rsid w:val="00CB35AE"/>
    <w:rsid w:val="00CB3A24"/>
    <w:rsid w:val="00CB40FB"/>
    <w:rsid w:val="00CB44E0"/>
    <w:rsid w:val="00CB568A"/>
    <w:rsid w:val="00CB644B"/>
    <w:rsid w:val="00CB649D"/>
    <w:rsid w:val="00CB64D3"/>
    <w:rsid w:val="00CB7625"/>
    <w:rsid w:val="00CB793E"/>
    <w:rsid w:val="00CB7BE2"/>
    <w:rsid w:val="00CC16EF"/>
    <w:rsid w:val="00CC2468"/>
    <w:rsid w:val="00CC250F"/>
    <w:rsid w:val="00CC2CEF"/>
    <w:rsid w:val="00CC3D9E"/>
    <w:rsid w:val="00CC4772"/>
    <w:rsid w:val="00CC5BFE"/>
    <w:rsid w:val="00CC646D"/>
    <w:rsid w:val="00CC6DD5"/>
    <w:rsid w:val="00CD1A04"/>
    <w:rsid w:val="00CD1B53"/>
    <w:rsid w:val="00CD2024"/>
    <w:rsid w:val="00CD282F"/>
    <w:rsid w:val="00CD2E9E"/>
    <w:rsid w:val="00CD39FD"/>
    <w:rsid w:val="00CD3D61"/>
    <w:rsid w:val="00CD4D35"/>
    <w:rsid w:val="00CD5A71"/>
    <w:rsid w:val="00CD5BE7"/>
    <w:rsid w:val="00CD5CFD"/>
    <w:rsid w:val="00CE02AB"/>
    <w:rsid w:val="00CE2E20"/>
    <w:rsid w:val="00CE310E"/>
    <w:rsid w:val="00CE3892"/>
    <w:rsid w:val="00CE3EFE"/>
    <w:rsid w:val="00CE444F"/>
    <w:rsid w:val="00CE469E"/>
    <w:rsid w:val="00CF078F"/>
    <w:rsid w:val="00CF07AC"/>
    <w:rsid w:val="00CF0887"/>
    <w:rsid w:val="00CF0DD0"/>
    <w:rsid w:val="00CF207F"/>
    <w:rsid w:val="00CF2968"/>
    <w:rsid w:val="00CF3143"/>
    <w:rsid w:val="00CF36F9"/>
    <w:rsid w:val="00CF3E89"/>
    <w:rsid w:val="00CF4C62"/>
    <w:rsid w:val="00CF4E64"/>
    <w:rsid w:val="00CF56C7"/>
    <w:rsid w:val="00CF5B20"/>
    <w:rsid w:val="00CF74C2"/>
    <w:rsid w:val="00CF7778"/>
    <w:rsid w:val="00CF7B53"/>
    <w:rsid w:val="00D01878"/>
    <w:rsid w:val="00D01D8D"/>
    <w:rsid w:val="00D02195"/>
    <w:rsid w:val="00D030E9"/>
    <w:rsid w:val="00D03A93"/>
    <w:rsid w:val="00D03D74"/>
    <w:rsid w:val="00D05637"/>
    <w:rsid w:val="00D06AA2"/>
    <w:rsid w:val="00D070F7"/>
    <w:rsid w:val="00D07536"/>
    <w:rsid w:val="00D10482"/>
    <w:rsid w:val="00D124AA"/>
    <w:rsid w:val="00D12652"/>
    <w:rsid w:val="00D12978"/>
    <w:rsid w:val="00D13C5F"/>
    <w:rsid w:val="00D15348"/>
    <w:rsid w:val="00D1566D"/>
    <w:rsid w:val="00D15837"/>
    <w:rsid w:val="00D16027"/>
    <w:rsid w:val="00D16EE3"/>
    <w:rsid w:val="00D23397"/>
    <w:rsid w:val="00D2354E"/>
    <w:rsid w:val="00D238E9"/>
    <w:rsid w:val="00D261FC"/>
    <w:rsid w:val="00D2779A"/>
    <w:rsid w:val="00D30368"/>
    <w:rsid w:val="00D31802"/>
    <w:rsid w:val="00D324BD"/>
    <w:rsid w:val="00D36477"/>
    <w:rsid w:val="00D3769C"/>
    <w:rsid w:val="00D37C35"/>
    <w:rsid w:val="00D4008B"/>
    <w:rsid w:val="00D41C62"/>
    <w:rsid w:val="00D41F68"/>
    <w:rsid w:val="00D4293D"/>
    <w:rsid w:val="00D42F5F"/>
    <w:rsid w:val="00D44870"/>
    <w:rsid w:val="00D45856"/>
    <w:rsid w:val="00D45BE7"/>
    <w:rsid w:val="00D45CE6"/>
    <w:rsid w:val="00D464EF"/>
    <w:rsid w:val="00D479DE"/>
    <w:rsid w:val="00D508A4"/>
    <w:rsid w:val="00D512F9"/>
    <w:rsid w:val="00D517EE"/>
    <w:rsid w:val="00D53375"/>
    <w:rsid w:val="00D53B1A"/>
    <w:rsid w:val="00D5597C"/>
    <w:rsid w:val="00D55BAE"/>
    <w:rsid w:val="00D561B5"/>
    <w:rsid w:val="00D56CEA"/>
    <w:rsid w:val="00D56D5F"/>
    <w:rsid w:val="00D56E41"/>
    <w:rsid w:val="00D5796C"/>
    <w:rsid w:val="00D60062"/>
    <w:rsid w:val="00D64184"/>
    <w:rsid w:val="00D65DD6"/>
    <w:rsid w:val="00D65E51"/>
    <w:rsid w:val="00D66F5D"/>
    <w:rsid w:val="00D70B34"/>
    <w:rsid w:val="00D72199"/>
    <w:rsid w:val="00D72219"/>
    <w:rsid w:val="00D732A4"/>
    <w:rsid w:val="00D73EBF"/>
    <w:rsid w:val="00D74712"/>
    <w:rsid w:val="00D74B0B"/>
    <w:rsid w:val="00D750A9"/>
    <w:rsid w:val="00D755E2"/>
    <w:rsid w:val="00D765EC"/>
    <w:rsid w:val="00D76AFE"/>
    <w:rsid w:val="00D8143B"/>
    <w:rsid w:val="00D81BE5"/>
    <w:rsid w:val="00D83CE0"/>
    <w:rsid w:val="00D85938"/>
    <w:rsid w:val="00D861F6"/>
    <w:rsid w:val="00D871D2"/>
    <w:rsid w:val="00D9178A"/>
    <w:rsid w:val="00D93CC5"/>
    <w:rsid w:val="00D93FAC"/>
    <w:rsid w:val="00D95EA5"/>
    <w:rsid w:val="00D96D9F"/>
    <w:rsid w:val="00D96F10"/>
    <w:rsid w:val="00D96FCD"/>
    <w:rsid w:val="00DA0165"/>
    <w:rsid w:val="00DA1175"/>
    <w:rsid w:val="00DA3525"/>
    <w:rsid w:val="00DA3ABA"/>
    <w:rsid w:val="00DA3E17"/>
    <w:rsid w:val="00DA412A"/>
    <w:rsid w:val="00DA6424"/>
    <w:rsid w:val="00DA6BF6"/>
    <w:rsid w:val="00DA7E0B"/>
    <w:rsid w:val="00DB017D"/>
    <w:rsid w:val="00DB03DE"/>
    <w:rsid w:val="00DB1158"/>
    <w:rsid w:val="00DB39C8"/>
    <w:rsid w:val="00DB57F9"/>
    <w:rsid w:val="00DB6007"/>
    <w:rsid w:val="00DB6795"/>
    <w:rsid w:val="00DB6CE7"/>
    <w:rsid w:val="00DC0656"/>
    <w:rsid w:val="00DC1B87"/>
    <w:rsid w:val="00DC1D05"/>
    <w:rsid w:val="00DC24CF"/>
    <w:rsid w:val="00DC3D17"/>
    <w:rsid w:val="00DC45DF"/>
    <w:rsid w:val="00DC4A02"/>
    <w:rsid w:val="00DC4CAF"/>
    <w:rsid w:val="00DC53CB"/>
    <w:rsid w:val="00DC6167"/>
    <w:rsid w:val="00DC6649"/>
    <w:rsid w:val="00DC761B"/>
    <w:rsid w:val="00DC783C"/>
    <w:rsid w:val="00DC7A50"/>
    <w:rsid w:val="00DC7D1D"/>
    <w:rsid w:val="00DD09BA"/>
    <w:rsid w:val="00DD151D"/>
    <w:rsid w:val="00DD17C2"/>
    <w:rsid w:val="00DD2886"/>
    <w:rsid w:val="00DD30D5"/>
    <w:rsid w:val="00DD391D"/>
    <w:rsid w:val="00DD45A0"/>
    <w:rsid w:val="00DD4C3D"/>
    <w:rsid w:val="00DD4F5F"/>
    <w:rsid w:val="00DD53B9"/>
    <w:rsid w:val="00DD674A"/>
    <w:rsid w:val="00DD6B29"/>
    <w:rsid w:val="00DD6CCA"/>
    <w:rsid w:val="00DD75A3"/>
    <w:rsid w:val="00DE0608"/>
    <w:rsid w:val="00DE0983"/>
    <w:rsid w:val="00DE1D4D"/>
    <w:rsid w:val="00DE1F4F"/>
    <w:rsid w:val="00DE306B"/>
    <w:rsid w:val="00DE35D8"/>
    <w:rsid w:val="00DE6DB7"/>
    <w:rsid w:val="00DE6DEA"/>
    <w:rsid w:val="00DE7364"/>
    <w:rsid w:val="00DE7FDA"/>
    <w:rsid w:val="00DF029B"/>
    <w:rsid w:val="00DF09EE"/>
    <w:rsid w:val="00DF1412"/>
    <w:rsid w:val="00DF1D1D"/>
    <w:rsid w:val="00DF283D"/>
    <w:rsid w:val="00DF5C9C"/>
    <w:rsid w:val="00DF6A18"/>
    <w:rsid w:val="00E0008B"/>
    <w:rsid w:val="00E00E1E"/>
    <w:rsid w:val="00E03B33"/>
    <w:rsid w:val="00E03BE6"/>
    <w:rsid w:val="00E04CC6"/>
    <w:rsid w:val="00E05CBE"/>
    <w:rsid w:val="00E06CA2"/>
    <w:rsid w:val="00E10A84"/>
    <w:rsid w:val="00E10BAB"/>
    <w:rsid w:val="00E11168"/>
    <w:rsid w:val="00E11770"/>
    <w:rsid w:val="00E1192D"/>
    <w:rsid w:val="00E12129"/>
    <w:rsid w:val="00E1252C"/>
    <w:rsid w:val="00E16291"/>
    <w:rsid w:val="00E16811"/>
    <w:rsid w:val="00E178C6"/>
    <w:rsid w:val="00E205BC"/>
    <w:rsid w:val="00E23322"/>
    <w:rsid w:val="00E23331"/>
    <w:rsid w:val="00E24B31"/>
    <w:rsid w:val="00E252D6"/>
    <w:rsid w:val="00E26494"/>
    <w:rsid w:val="00E2691F"/>
    <w:rsid w:val="00E27211"/>
    <w:rsid w:val="00E27878"/>
    <w:rsid w:val="00E279F2"/>
    <w:rsid w:val="00E27DD2"/>
    <w:rsid w:val="00E27EEA"/>
    <w:rsid w:val="00E3070A"/>
    <w:rsid w:val="00E318FB"/>
    <w:rsid w:val="00E328CA"/>
    <w:rsid w:val="00E36453"/>
    <w:rsid w:val="00E36F42"/>
    <w:rsid w:val="00E416C9"/>
    <w:rsid w:val="00E42367"/>
    <w:rsid w:val="00E42C21"/>
    <w:rsid w:val="00E43F1C"/>
    <w:rsid w:val="00E44351"/>
    <w:rsid w:val="00E4439A"/>
    <w:rsid w:val="00E445D0"/>
    <w:rsid w:val="00E44712"/>
    <w:rsid w:val="00E47036"/>
    <w:rsid w:val="00E47305"/>
    <w:rsid w:val="00E5035A"/>
    <w:rsid w:val="00E503CD"/>
    <w:rsid w:val="00E50C09"/>
    <w:rsid w:val="00E50D6C"/>
    <w:rsid w:val="00E51F18"/>
    <w:rsid w:val="00E52446"/>
    <w:rsid w:val="00E5283A"/>
    <w:rsid w:val="00E54A3A"/>
    <w:rsid w:val="00E55F60"/>
    <w:rsid w:val="00E57A9C"/>
    <w:rsid w:val="00E57BB4"/>
    <w:rsid w:val="00E608C4"/>
    <w:rsid w:val="00E608EB"/>
    <w:rsid w:val="00E614B5"/>
    <w:rsid w:val="00E620CF"/>
    <w:rsid w:val="00E62AEE"/>
    <w:rsid w:val="00E62B52"/>
    <w:rsid w:val="00E636E9"/>
    <w:rsid w:val="00E64426"/>
    <w:rsid w:val="00E65A5A"/>
    <w:rsid w:val="00E6757B"/>
    <w:rsid w:val="00E7153C"/>
    <w:rsid w:val="00E7302D"/>
    <w:rsid w:val="00E74A61"/>
    <w:rsid w:val="00E7506F"/>
    <w:rsid w:val="00E75A62"/>
    <w:rsid w:val="00E75B37"/>
    <w:rsid w:val="00E76351"/>
    <w:rsid w:val="00E775E6"/>
    <w:rsid w:val="00E80447"/>
    <w:rsid w:val="00E81B6A"/>
    <w:rsid w:val="00E822BC"/>
    <w:rsid w:val="00E825FD"/>
    <w:rsid w:val="00E82C07"/>
    <w:rsid w:val="00E842D7"/>
    <w:rsid w:val="00E868C5"/>
    <w:rsid w:val="00E869AB"/>
    <w:rsid w:val="00E86D7F"/>
    <w:rsid w:val="00E87367"/>
    <w:rsid w:val="00E914B5"/>
    <w:rsid w:val="00E92310"/>
    <w:rsid w:val="00E927D1"/>
    <w:rsid w:val="00E92A51"/>
    <w:rsid w:val="00E9453E"/>
    <w:rsid w:val="00E94779"/>
    <w:rsid w:val="00E976BA"/>
    <w:rsid w:val="00EA14CA"/>
    <w:rsid w:val="00EA2F99"/>
    <w:rsid w:val="00EA57D7"/>
    <w:rsid w:val="00EA7441"/>
    <w:rsid w:val="00EB0F55"/>
    <w:rsid w:val="00EB16CE"/>
    <w:rsid w:val="00EB2001"/>
    <w:rsid w:val="00EB21B2"/>
    <w:rsid w:val="00EB2E4F"/>
    <w:rsid w:val="00EB3D53"/>
    <w:rsid w:val="00EB4056"/>
    <w:rsid w:val="00EB40ED"/>
    <w:rsid w:val="00EB4DC9"/>
    <w:rsid w:val="00EB5260"/>
    <w:rsid w:val="00EB63F7"/>
    <w:rsid w:val="00EB6D3B"/>
    <w:rsid w:val="00EC01C8"/>
    <w:rsid w:val="00EC04B3"/>
    <w:rsid w:val="00EC44DD"/>
    <w:rsid w:val="00EC470E"/>
    <w:rsid w:val="00EC56CB"/>
    <w:rsid w:val="00EC5B29"/>
    <w:rsid w:val="00EC6B0E"/>
    <w:rsid w:val="00EC74E1"/>
    <w:rsid w:val="00EC79FE"/>
    <w:rsid w:val="00ED0952"/>
    <w:rsid w:val="00ED18BC"/>
    <w:rsid w:val="00ED1A63"/>
    <w:rsid w:val="00ED1C86"/>
    <w:rsid w:val="00ED2401"/>
    <w:rsid w:val="00ED2F54"/>
    <w:rsid w:val="00ED5989"/>
    <w:rsid w:val="00ED5A67"/>
    <w:rsid w:val="00ED62C4"/>
    <w:rsid w:val="00ED6FD8"/>
    <w:rsid w:val="00EE1A6C"/>
    <w:rsid w:val="00EE4343"/>
    <w:rsid w:val="00EE4C68"/>
    <w:rsid w:val="00EE5966"/>
    <w:rsid w:val="00EE6EE0"/>
    <w:rsid w:val="00EF1797"/>
    <w:rsid w:val="00EF3E22"/>
    <w:rsid w:val="00EF4065"/>
    <w:rsid w:val="00EF45D8"/>
    <w:rsid w:val="00EF46B7"/>
    <w:rsid w:val="00EF5335"/>
    <w:rsid w:val="00EF5868"/>
    <w:rsid w:val="00EF5D47"/>
    <w:rsid w:val="00EF74F8"/>
    <w:rsid w:val="00EF7C32"/>
    <w:rsid w:val="00EF7E40"/>
    <w:rsid w:val="00F0016D"/>
    <w:rsid w:val="00F0297B"/>
    <w:rsid w:val="00F03A5F"/>
    <w:rsid w:val="00F03DC5"/>
    <w:rsid w:val="00F05D05"/>
    <w:rsid w:val="00F05DED"/>
    <w:rsid w:val="00F05EDB"/>
    <w:rsid w:val="00F070B0"/>
    <w:rsid w:val="00F07D60"/>
    <w:rsid w:val="00F1004B"/>
    <w:rsid w:val="00F10C65"/>
    <w:rsid w:val="00F12811"/>
    <w:rsid w:val="00F13037"/>
    <w:rsid w:val="00F14B9E"/>
    <w:rsid w:val="00F15138"/>
    <w:rsid w:val="00F16C40"/>
    <w:rsid w:val="00F202A2"/>
    <w:rsid w:val="00F216F8"/>
    <w:rsid w:val="00F22A24"/>
    <w:rsid w:val="00F22EA5"/>
    <w:rsid w:val="00F23290"/>
    <w:rsid w:val="00F23721"/>
    <w:rsid w:val="00F25A73"/>
    <w:rsid w:val="00F25F88"/>
    <w:rsid w:val="00F2603B"/>
    <w:rsid w:val="00F27405"/>
    <w:rsid w:val="00F311D2"/>
    <w:rsid w:val="00F31E53"/>
    <w:rsid w:val="00F3375B"/>
    <w:rsid w:val="00F33A70"/>
    <w:rsid w:val="00F33C5E"/>
    <w:rsid w:val="00F35386"/>
    <w:rsid w:val="00F35A3D"/>
    <w:rsid w:val="00F3737A"/>
    <w:rsid w:val="00F37B3E"/>
    <w:rsid w:val="00F41187"/>
    <w:rsid w:val="00F42A78"/>
    <w:rsid w:val="00F42D2F"/>
    <w:rsid w:val="00F43CF1"/>
    <w:rsid w:val="00F46CF8"/>
    <w:rsid w:val="00F50154"/>
    <w:rsid w:val="00F50816"/>
    <w:rsid w:val="00F50C5A"/>
    <w:rsid w:val="00F52B1F"/>
    <w:rsid w:val="00F53212"/>
    <w:rsid w:val="00F5608F"/>
    <w:rsid w:val="00F575DB"/>
    <w:rsid w:val="00F60B42"/>
    <w:rsid w:val="00F6167E"/>
    <w:rsid w:val="00F61A8E"/>
    <w:rsid w:val="00F622A8"/>
    <w:rsid w:val="00F626EF"/>
    <w:rsid w:val="00F62AE6"/>
    <w:rsid w:val="00F63AB0"/>
    <w:rsid w:val="00F64982"/>
    <w:rsid w:val="00F650EA"/>
    <w:rsid w:val="00F65123"/>
    <w:rsid w:val="00F65544"/>
    <w:rsid w:val="00F65AB3"/>
    <w:rsid w:val="00F65EEC"/>
    <w:rsid w:val="00F66771"/>
    <w:rsid w:val="00F67BA8"/>
    <w:rsid w:val="00F67D32"/>
    <w:rsid w:val="00F7052A"/>
    <w:rsid w:val="00F720E0"/>
    <w:rsid w:val="00F73606"/>
    <w:rsid w:val="00F745A3"/>
    <w:rsid w:val="00F74F42"/>
    <w:rsid w:val="00F75807"/>
    <w:rsid w:val="00F80067"/>
    <w:rsid w:val="00F802E2"/>
    <w:rsid w:val="00F808E7"/>
    <w:rsid w:val="00F809AB"/>
    <w:rsid w:val="00F81244"/>
    <w:rsid w:val="00F81263"/>
    <w:rsid w:val="00F85749"/>
    <w:rsid w:val="00F85BD8"/>
    <w:rsid w:val="00F86A0C"/>
    <w:rsid w:val="00F86EE3"/>
    <w:rsid w:val="00F86F22"/>
    <w:rsid w:val="00F8735F"/>
    <w:rsid w:val="00F90089"/>
    <w:rsid w:val="00F91E1A"/>
    <w:rsid w:val="00F92752"/>
    <w:rsid w:val="00F9335F"/>
    <w:rsid w:val="00F9367A"/>
    <w:rsid w:val="00F9376B"/>
    <w:rsid w:val="00F93FEA"/>
    <w:rsid w:val="00F94573"/>
    <w:rsid w:val="00F951A4"/>
    <w:rsid w:val="00F97304"/>
    <w:rsid w:val="00FA18AB"/>
    <w:rsid w:val="00FA2D37"/>
    <w:rsid w:val="00FA3CA2"/>
    <w:rsid w:val="00FA3F8C"/>
    <w:rsid w:val="00FA44A0"/>
    <w:rsid w:val="00FA6802"/>
    <w:rsid w:val="00FA7789"/>
    <w:rsid w:val="00FA7D5F"/>
    <w:rsid w:val="00FA7EC5"/>
    <w:rsid w:val="00FB01E1"/>
    <w:rsid w:val="00FB15EA"/>
    <w:rsid w:val="00FB1725"/>
    <w:rsid w:val="00FB1C5B"/>
    <w:rsid w:val="00FB2645"/>
    <w:rsid w:val="00FB2C46"/>
    <w:rsid w:val="00FB459C"/>
    <w:rsid w:val="00FB46C4"/>
    <w:rsid w:val="00FB4C39"/>
    <w:rsid w:val="00FB5147"/>
    <w:rsid w:val="00FB6293"/>
    <w:rsid w:val="00FB6B81"/>
    <w:rsid w:val="00FC087D"/>
    <w:rsid w:val="00FC15B5"/>
    <w:rsid w:val="00FC435F"/>
    <w:rsid w:val="00FC4F87"/>
    <w:rsid w:val="00FC5FCC"/>
    <w:rsid w:val="00FC64A3"/>
    <w:rsid w:val="00FC6704"/>
    <w:rsid w:val="00FC69CB"/>
    <w:rsid w:val="00FC745F"/>
    <w:rsid w:val="00FD08A0"/>
    <w:rsid w:val="00FD3E5C"/>
    <w:rsid w:val="00FD460D"/>
    <w:rsid w:val="00FD53A8"/>
    <w:rsid w:val="00FD6D12"/>
    <w:rsid w:val="00FD7B7B"/>
    <w:rsid w:val="00FE0DA0"/>
    <w:rsid w:val="00FE1702"/>
    <w:rsid w:val="00FE2522"/>
    <w:rsid w:val="00FE25AF"/>
    <w:rsid w:val="00FE51ED"/>
    <w:rsid w:val="00FE555C"/>
    <w:rsid w:val="00FE6436"/>
    <w:rsid w:val="00FE698B"/>
    <w:rsid w:val="00FE6CD7"/>
    <w:rsid w:val="00FF1198"/>
    <w:rsid w:val="00FF350B"/>
    <w:rsid w:val="00FF3AB8"/>
    <w:rsid w:val="00FF415A"/>
    <w:rsid w:val="00FF43D4"/>
    <w:rsid w:val="00FF457D"/>
    <w:rsid w:val="00FF6022"/>
    <w:rsid w:val="00FF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E6F32"/>
    <w:rPr>
      <w:sz w:val="24"/>
      <w:szCs w:val="24"/>
    </w:rPr>
  </w:style>
  <w:style w:type="paragraph" w:styleId="1">
    <w:name w:val="heading 1"/>
    <w:basedOn w:val="a1"/>
    <w:next w:val="a1"/>
    <w:qFormat/>
    <w:rsid w:val="00CA5E88"/>
    <w:pPr>
      <w:keepNext/>
      <w:widowControl w:val="0"/>
      <w:spacing w:line="220" w:lineRule="auto"/>
      <w:jc w:val="both"/>
      <w:outlineLvl w:val="0"/>
    </w:pPr>
    <w:rPr>
      <w:szCs w:val="20"/>
    </w:rPr>
  </w:style>
  <w:style w:type="paragraph" w:styleId="2">
    <w:name w:val="heading 2"/>
    <w:basedOn w:val="a1"/>
    <w:next w:val="a1"/>
    <w:qFormat/>
    <w:rsid w:val="00CA5E88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1"/>
    <w:link w:val="30"/>
    <w:uiPriority w:val="9"/>
    <w:qFormat/>
    <w:rsid w:val="00FD3E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1"/>
    <w:next w:val="a1"/>
    <w:qFormat/>
    <w:rsid w:val="00CA5E88"/>
    <w:pPr>
      <w:keepNext/>
      <w:numPr>
        <w:numId w:val="1"/>
      </w:numPr>
      <w:jc w:val="center"/>
      <w:outlineLvl w:val="3"/>
    </w:pPr>
    <w:rPr>
      <w:sz w:val="32"/>
      <w:szCs w:val="20"/>
    </w:rPr>
  </w:style>
  <w:style w:type="paragraph" w:styleId="5">
    <w:name w:val="heading 5"/>
    <w:basedOn w:val="a1"/>
    <w:next w:val="a1"/>
    <w:qFormat/>
    <w:rsid w:val="00CA5E88"/>
    <w:pPr>
      <w:keepNext/>
      <w:widowControl w:val="0"/>
      <w:spacing w:before="120"/>
      <w:jc w:val="center"/>
      <w:outlineLvl w:val="4"/>
    </w:pPr>
    <w:rPr>
      <w:sz w:val="20"/>
      <w:szCs w:val="20"/>
    </w:rPr>
  </w:style>
  <w:style w:type="paragraph" w:styleId="6">
    <w:name w:val="heading 6"/>
    <w:basedOn w:val="a1"/>
    <w:next w:val="a1"/>
    <w:qFormat/>
    <w:rsid w:val="00CA5E88"/>
    <w:pPr>
      <w:keepNext/>
      <w:jc w:val="center"/>
      <w:outlineLvl w:val="5"/>
    </w:pPr>
    <w:rPr>
      <w:b/>
      <w:szCs w:val="20"/>
    </w:rPr>
  </w:style>
  <w:style w:type="paragraph" w:styleId="8">
    <w:name w:val="heading 8"/>
    <w:basedOn w:val="a1"/>
    <w:next w:val="a1"/>
    <w:qFormat/>
    <w:rsid w:val="00CA5E88"/>
    <w:pPr>
      <w:keepNext/>
      <w:jc w:val="center"/>
      <w:outlineLvl w:val="7"/>
    </w:pPr>
    <w:rPr>
      <w:sz w:val="28"/>
      <w:szCs w:val="20"/>
    </w:rPr>
  </w:style>
  <w:style w:type="paragraph" w:styleId="9">
    <w:name w:val="heading 9"/>
    <w:basedOn w:val="a1"/>
    <w:next w:val="a1"/>
    <w:qFormat/>
    <w:rsid w:val="00CA5E88"/>
    <w:pPr>
      <w:keepNext/>
      <w:jc w:val="center"/>
      <w:outlineLvl w:val="8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92245C"/>
    <w:pPr>
      <w:tabs>
        <w:tab w:val="center" w:pos="4677"/>
        <w:tab w:val="right" w:pos="9355"/>
      </w:tabs>
    </w:pPr>
  </w:style>
  <w:style w:type="character" w:styleId="a6">
    <w:name w:val="page number"/>
    <w:basedOn w:val="a2"/>
    <w:rsid w:val="0092245C"/>
  </w:style>
  <w:style w:type="paragraph" w:customStyle="1" w:styleId="tc">
    <w:name w:val="tc"/>
    <w:basedOn w:val="a1"/>
    <w:rsid w:val="00117BB4"/>
    <w:pPr>
      <w:spacing w:before="100" w:beforeAutospacing="1" w:after="100" w:afterAutospacing="1"/>
    </w:pPr>
  </w:style>
  <w:style w:type="character" w:styleId="a7">
    <w:name w:val="Hyperlink"/>
    <w:basedOn w:val="a2"/>
    <w:uiPriority w:val="99"/>
    <w:rsid w:val="00117BB4"/>
    <w:rPr>
      <w:color w:val="0000FF"/>
      <w:u w:val="single"/>
    </w:rPr>
  </w:style>
  <w:style w:type="paragraph" w:customStyle="1" w:styleId="tj">
    <w:name w:val="tj"/>
    <w:basedOn w:val="a1"/>
    <w:rsid w:val="00410073"/>
    <w:pPr>
      <w:spacing w:before="100" w:beforeAutospacing="1" w:after="100" w:afterAutospacing="1"/>
    </w:pPr>
  </w:style>
  <w:style w:type="table" w:styleId="a8">
    <w:name w:val="Table Grid"/>
    <w:basedOn w:val="a3"/>
    <w:rsid w:val="00A63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1"/>
    <w:rsid w:val="00FB459C"/>
    <w:pPr>
      <w:ind w:firstLine="720"/>
      <w:jc w:val="both"/>
    </w:pPr>
    <w:rPr>
      <w:sz w:val="28"/>
      <w:szCs w:val="20"/>
    </w:rPr>
  </w:style>
  <w:style w:type="paragraph" w:styleId="a9">
    <w:name w:val="header"/>
    <w:basedOn w:val="a1"/>
    <w:rsid w:val="00B57E2B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a">
    <w:name w:val="Body Text"/>
    <w:basedOn w:val="a1"/>
    <w:link w:val="ab"/>
    <w:rsid w:val="00CA5E88"/>
    <w:pPr>
      <w:jc w:val="both"/>
    </w:pPr>
    <w:rPr>
      <w:sz w:val="28"/>
      <w:szCs w:val="20"/>
    </w:rPr>
  </w:style>
  <w:style w:type="paragraph" w:styleId="ac">
    <w:name w:val="Subtitle"/>
    <w:basedOn w:val="a1"/>
    <w:qFormat/>
    <w:rsid w:val="00CA5E88"/>
    <w:pPr>
      <w:tabs>
        <w:tab w:val="num" w:pos="720"/>
      </w:tabs>
      <w:spacing w:before="120" w:after="120"/>
      <w:ind w:left="340" w:hanging="340"/>
      <w:jc w:val="center"/>
    </w:pPr>
    <w:rPr>
      <w:i/>
      <w:sz w:val="22"/>
      <w:szCs w:val="20"/>
    </w:rPr>
  </w:style>
  <w:style w:type="paragraph" w:customStyle="1" w:styleId="FR1">
    <w:name w:val="FR1"/>
    <w:rsid w:val="00CA5E88"/>
    <w:pPr>
      <w:widowControl w:val="0"/>
      <w:autoSpaceDE w:val="0"/>
      <w:autoSpaceDN w:val="0"/>
      <w:adjustRightInd w:val="0"/>
      <w:ind w:left="40" w:firstLine="500"/>
      <w:jc w:val="both"/>
    </w:pPr>
    <w:rPr>
      <w:rFonts w:ascii="Arial" w:hAnsi="Arial"/>
      <w:i/>
      <w:sz w:val="16"/>
      <w:lang w:val="ru-RU" w:eastAsia="ru-RU"/>
    </w:rPr>
  </w:style>
  <w:style w:type="paragraph" w:customStyle="1" w:styleId="FR2">
    <w:name w:val="FR2"/>
    <w:rsid w:val="00CA5E88"/>
    <w:pPr>
      <w:widowControl w:val="0"/>
      <w:spacing w:line="720" w:lineRule="auto"/>
      <w:ind w:left="320"/>
      <w:jc w:val="right"/>
    </w:pPr>
    <w:rPr>
      <w:rFonts w:ascii="Arial" w:hAnsi="Arial"/>
      <w:snapToGrid w:val="0"/>
      <w:sz w:val="24"/>
      <w:lang w:eastAsia="ru-RU"/>
    </w:rPr>
  </w:style>
  <w:style w:type="paragraph" w:styleId="31">
    <w:name w:val="Body Text Indent 3"/>
    <w:basedOn w:val="a1"/>
    <w:rsid w:val="00CA5E88"/>
    <w:pPr>
      <w:ind w:firstLine="720"/>
      <w:jc w:val="both"/>
    </w:pPr>
    <w:rPr>
      <w:sz w:val="28"/>
      <w:szCs w:val="20"/>
    </w:rPr>
  </w:style>
  <w:style w:type="paragraph" w:styleId="ad">
    <w:name w:val="Title"/>
    <w:basedOn w:val="a1"/>
    <w:qFormat/>
    <w:rsid w:val="00CA5E88"/>
    <w:pPr>
      <w:widowControl w:val="0"/>
      <w:autoSpaceDE w:val="0"/>
      <w:autoSpaceDN w:val="0"/>
      <w:adjustRightInd w:val="0"/>
      <w:jc w:val="center"/>
    </w:pPr>
    <w:rPr>
      <w:szCs w:val="20"/>
    </w:rPr>
  </w:style>
  <w:style w:type="paragraph" w:customStyle="1" w:styleId="7">
    <w:name w:val="заголовок 7"/>
    <w:basedOn w:val="a1"/>
    <w:next w:val="a1"/>
    <w:rsid w:val="00CA5E88"/>
    <w:pPr>
      <w:keepNext/>
      <w:autoSpaceDE w:val="0"/>
      <w:autoSpaceDN w:val="0"/>
      <w:jc w:val="both"/>
    </w:pPr>
    <w:rPr>
      <w:sz w:val="36"/>
      <w:szCs w:val="20"/>
    </w:rPr>
  </w:style>
  <w:style w:type="paragraph" w:customStyle="1" w:styleId="32">
    <w:name w:val="заголовок 3"/>
    <w:basedOn w:val="a1"/>
    <w:next w:val="a1"/>
    <w:rsid w:val="00CA5E88"/>
    <w:pPr>
      <w:keepNext/>
      <w:autoSpaceDE w:val="0"/>
      <w:autoSpaceDN w:val="0"/>
    </w:pPr>
    <w:rPr>
      <w:b/>
      <w:sz w:val="28"/>
      <w:szCs w:val="20"/>
    </w:rPr>
  </w:style>
  <w:style w:type="paragraph" w:styleId="21">
    <w:name w:val="Body Text 2"/>
    <w:basedOn w:val="a1"/>
    <w:rsid w:val="00CA5E88"/>
    <w:pPr>
      <w:widowControl w:val="0"/>
      <w:autoSpaceDE w:val="0"/>
      <w:autoSpaceDN w:val="0"/>
      <w:adjustRightInd w:val="0"/>
      <w:spacing w:line="259" w:lineRule="auto"/>
    </w:pPr>
    <w:rPr>
      <w:szCs w:val="20"/>
    </w:rPr>
  </w:style>
  <w:style w:type="paragraph" w:styleId="a0">
    <w:name w:val="Body Text Indent"/>
    <w:basedOn w:val="a1"/>
    <w:rsid w:val="00CA5E88"/>
    <w:pPr>
      <w:numPr>
        <w:numId w:val="2"/>
      </w:numPr>
      <w:tabs>
        <w:tab w:val="clear" w:pos="720"/>
      </w:tabs>
      <w:ind w:left="0" w:firstLine="0"/>
    </w:pPr>
    <w:rPr>
      <w:szCs w:val="20"/>
    </w:rPr>
  </w:style>
  <w:style w:type="paragraph" w:customStyle="1" w:styleId="ae">
    <w:name w:val="Цитаты"/>
    <w:basedOn w:val="a1"/>
    <w:rsid w:val="00CA5E88"/>
    <w:pPr>
      <w:spacing w:before="100" w:after="100"/>
      <w:ind w:left="360" w:right="360"/>
    </w:pPr>
    <w:rPr>
      <w:snapToGrid w:val="0"/>
      <w:szCs w:val="20"/>
    </w:rPr>
  </w:style>
  <w:style w:type="paragraph" w:customStyle="1" w:styleId="af">
    <w:name w:val="Готовый"/>
    <w:basedOn w:val="a1"/>
    <w:rsid w:val="00CA5E8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f0">
    <w:name w:val="caption"/>
    <w:basedOn w:val="a1"/>
    <w:next w:val="a1"/>
    <w:qFormat/>
    <w:rsid w:val="00CA5E88"/>
    <w:rPr>
      <w:sz w:val="28"/>
    </w:rPr>
  </w:style>
  <w:style w:type="paragraph" w:customStyle="1" w:styleId="Normal1">
    <w:name w:val="Normal1"/>
    <w:rsid w:val="00CA5E88"/>
    <w:rPr>
      <w:lang w:eastAsia="ru-RU"/>
    </w:rPr>
  </w:style>
  <w:style w:type="paragraph" w:styleId="33">
    <w:name w:val="Body Text 3"/>
    <w:basedOn w:val="a1"/>
    <w:rsid w:val="00CA5E88"/>
    <w:pPr>
      <w:spacing w:after="120"/>
    </w:pPr>
    <w:rPr>
      <w:sz w:val="16"/>
      <w:szCs w:val="16"/>
    </w:rPr>
  </w:style>
  <w:style w:type="paragraph" w:styleId="HTML">
    <w:name w:val="HTML Preformatted"/>
    <w:basedOn w:val="a1"/>
    <w:link w:val="HTML0"/>
    <w:uiPriority w:val="99"/>
    <w:rsid w:val="00CA5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0"/>
    </w:rPr>
  </w:style>
  <w:style w:type="character" w:customStyle="1" w:styleId="HTML0">
    <w:name w:val="Стандартний HTML Знак"/>
    <w:link w:val="HTML"/>
    <w:uiPriority w:val="99"/>
    <w:rsid w:val="00CA5E88"/>
    <w:rPr>
      <w:rFonts w:ascii="Courier New" w:hAnsi="Courier New" w:cs="Courier New"/>
      <w:sz w:val="28"/>
      <w:lang w:val="ru-RU" w:eastAsia="ru-RU" w:bidi="ar-SA"/>
    </w:rPr>
  </w:style>
  <w:style w:type="paragraph" w:styleId="af1">
    <w:name w:val="Normal (Web)"/>
    <w:basedOn w:val="a1"/>
    <w:uiPriority w:val="99"/>
    <w:rsid w:val="00CA5E88"/>
    <w:pPr>
      <w:spacing w:before="100" w:beforeAutospacing="1" w:after="220"/>
    </w:pPr>
  </w:style>
  <w:style w:type="paragraph" w:customStyle="1" w:styleId="BodyText21">
    <w:name w:val="Body Text 21"/>
    <w:basedOn w:val="a1"/>
    <w:rsid w:val="00CA5E88"/>
    <w:pPr>
      <w:spacing w:after="3720" w:line="360" w:lineRule="auto"/>
      <w:jc w:val="center"/>
    </w:pPr>
    <w:rPr>
      <w:rFonts w:ascii="1251 Times" w:hAnsi="1251 Times"/>
      <w:b/>
      <w:sz w:val="40"/>
      <w:szCs w:val="20"/>
    </w:rPr>
  </w:style>
  <w:style w:type="paragraph" w:customStyle="1" w:styleId="af2">
    <w:name w:val="Знак"/>
    <w:basedOn w:val="a1"/>
    <w:rsid w:val="00CA5E88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аголовок 1"/>
    <w:basedOn w:val="a1"/>
    <w:next w:val="a1"/>
    <w:rsid w:val="00F67BA8"/>
    <w:pPr>
      <w:keepNext/>
      <w:autoSpaceDE w:val="0"/>
      <w:autoSpaceDN w:val="0"/>
      <w:ind w:firstLine="720"/>
    </w:pPr>
    <w:rPr>
      <w:sz w:val="28"/>
      <w:szCs w:val="20"/>
    </w:rPr>
  </w:style>
  <w:style w:type="paragraph" w:styleId="a">
    <w:name w:val="List Bullet"/>
    <w:basedOn w:val="a1"/>
    <w:autoRedefine/>
    <w:rsid w:val="00501F5C"/>
    <w:pPr>
      <w:numPr>
        <w:numId w:val="3"/>
      </w:numPr>
      <w:spacing w:line="300" w:lineRule="auto"/>
      <w:jc w:val="both"/>
    </w:pPr>
    <w:rPr>
      <w:rFonts w:ascii="Arial" w:hAnsi="Arial"/>
      <w:color w:val="FF0000"/>
      <w:sz w:val="28"/>
      <w:szCs w:val="20"/>
    </w:rPr>
  </w:style>
  <w:style w:type="character" w:customStyle="1" w:styleId="x4k7w5x">
    <w:name w:val="x4k7w5x"/>
    <w:basedOn w:val="a2"/>
    <w:rsid w:val="009667F1"/>
  </w:style>
  <w:style w:type="character" w:customStyle="1" w:styleId="xzpqnlu">
    <w:name w:val="xzpqnlu"/>
    <w:basedOn w:val="a2"/>
    <w:rsid w:val="00BA2E5B"/>
  </w:style>
  <w:style w:type="character" w:customStyle="1" w:styleId="y2iqfc">
    <w:name w:val="y2iqfc"/>
    <w:basedOn w:val="a2"/>
    <w:rsid w:val="005F2AD7"/>
  </w:style>
  <w:style w:type="paragraph" w:styleId="af3">
    <w:name w:val="List Paragraph"/>
    <w:basedOn w:val="a1"/>
    <w:uiPriority w:val="34"/>
    <w:qFormat/>
    <w:rsid w:val="005F2AD7"/>
    <w:pPr>
      <w:ind w:left="720"/>
      <w:contextualSpacing/>
    </w:pPr>
  </w:style>
  <w:style w:type="character" w:customStyle="1" w:styleId="xt0psk2">
    <w:name w:val="xt0psk2"/>
    <w:basedOn w:val="a2"/>
    <w:rsid w:val="00FD460D"/>
  </w:style>
  <w:style w:type="paragraph" w:styleId="af4">
    <w:name w:val="No Spacing"/>
    <w:qFormat/>
    <w:rsid w:val="005D4E97"/>
    <w:rPr>
      <w:rFonts w:ascii="Calibri" w:eastAsia="Calibri" w:hAnsi="Calibri"/>
      <w:sz w:val="22"/>
      <w:szCs w:val="22"/>
      <w:lang w:val="ru-RU" w:eastAsia="en-US"/>
    </w:rPr>
  </w:style>
  <w:style w:type="character" w:customStyle="1" w:styleId="tojvnm2t">
    <w:name w:val="tojvnm2t"/>
    <w:basedOn w:val="a2"/>
    <w:rsid w:val="005D4E97"/>
  </w:style>
  <w:style w:type="paragraph" w:customStyle="1" w:styleId="Default">
    <w:name w:val="Default"/>
    <w:rsid w:val="00CC5BFE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CF078F"/>
    <w:rPr>
      <w:b/>
      <w:bCs/>
      <w:sz w:val="27"/>
      <w:szCs w:val="27"/>
      <w:lang w:val="ru-RU" w:eastAsia="ru-RU"/>
    </w:rPr>
  </w:style>
  <w:style w:type="character" w:customStyle="1" w:styleId="mw-page-title-main">
    <w:name w:val="mw-page-title-main"/>
    <w:basedOn w:val="a2"/>
    <w:rsid w:val="00C33E18"/>
  </w:style>
  <w:style w:type="paragraph" w:customStyle="1" w:styleId="11">
    <w:name w:val="Основний текст1"/>
    <w:basedOn w:val="a1"/>
    <w:link w:val="af5"/>
    <w:qFormat/>
    <w:rsid w:val="00557849"/>
    <w:pPr>
      <w:widowControl w:val="0"/>
      <w:suppressAutoHyphens/>
      <w:ind w:firstLine="400"/>
    </w:pPr>
    <w:rPr>
      <w:sz w:val="20"/>
      <w:szCs w:val="20"/>
      <w:lang w:eastAsia="en-US"/>
    </w:rPr>
  </w:style>
  <w:style w:type="character" w:customStyle="1" w:styleId="date-display-single">
    <w:name w:val="date-display-single"/>
    <w:basedOn w:val="a2"/>
    <w:rsid w:val="009D281B"/>
  </w:style>
  <w:style w:type="character" w:styleId="af6">
    <w:name w:val="Emphasis"/>
    <w:basedOn w:val="a2"/>
    <w:uiPriority w:val="20"/>
    <w:qFormat/>
    <w:rsid w:val="00896301"/>
    <w:rPr>
      <w:i/>
      <w:iCs/>
    </w:rPr>
  </w:style>
  <w:style w:type="character" w:customStyle="1" w:styleId="st">
    <w:name w:val="st"/>
    <w:basedOn w:val="a2"/>
    <w:rsid w:val="00892D1B"/>
  </w:style>
  <w:style w:type="character" w:customStyle="1" w:styleId="af7">
    <w:name w:val="Текст виноски Знак"/>
    <w:basedOn w:val="a2"/>
    <w:link w:val="af8"/>
    <w:uiPriority w:val="99"/>
    <w:qFormat/>
    <w:rsid w:val="000A7AB5"/>
  </w:style>
  <w:style w:type="character" w:styleId="af9">
    <w:name w:val="footnote reference"/>
    <w:rsid w:val="000A7AB5"/>
    <w:rPr>
      <w:vertAlign w:val="superscript"/>
    </w:rPr>
  </w:style>
  <w:style w:type="paragraph" w:styleId="af8">
    <w:name w:val="footnote text"/>
    <w:basedOn w:val="a1"/>
    <w:link w:val="af7"/>
    <w:uiPriority w:val="99"/>
    <w:unhideWhenUsed/>
    <w:rsid w:val="000A7AB5"/>
    <w:pPr>
      <w:suppressAutoHyphens/>
    </w:pPr>
    <w:rPr>
      <w:sz w:val="20"/>
      <w:szCs w:val="20"/>
    </w:rPr>
  </w:style>
  <w:style w:type="character" w:customStyle="1" w:styleId="12">
    <w:name w:val="Текст виноски Знак1"/>
    <w:basedOn w:val="a2"/>
    <w:link w:val="af8"/>
    <w:rsid w:val="000A7AB5"/>
    <w:rPr>
      <w:lang w:val="ru-RU" w:eastAsia="ru-RU"/>
    </w:rPr>
  </w:style>
  <w:style w:type="character" w:customStyle="1" w:styleId="ab">
    <w:name w:val="Основний текст Знак"/>
    <w:basedOn w:val="a2"/>
    <w:link w:val="aa"/>
    <w:qFormat/>
    <w:rsid w:val="007B6D83"/>
    <w:rPr>
      <w:sz w:val="28"/>
      <w:lang w:val="ru-RU" w:eastAsia="ru-RU"/>
    </w:rPr>
  </w:style>
  <w:style w:type="character" w:customStyle="1" w:styleId="yiv2661969190xfm94582735">
    <w:name w:val="yiv2661969190xfm_94582735"/>
    <w:basedOn w:val="a2"/>
    <w:rsid w:val="004B59BF"/>
  </w:style>
  <w:style w:type="character" w:styleId="afa">
    <w:name w:val="Strong"/>
    <w:basedOn w:val="a2"/>
    <w:uiPriority w:val="22"/>
    <w:qFormat/>
    <w:rsid w:val="00750C15"/>
    <w:rPr>
      <w:b/>
      <w:bCs/>
    </w:rPr>
  </w:style>
  <w:style w:type="paragraph" w:customStyle="1" w:styleId="normal10">
    <w:name w:val="normal1"/>
    <w:basedOn w:val="a1"/>
    <w:rsid w:val="00750C15"/>
    <w:pPr>
      <w:spacing w:before="100" w:beforeAutospacing="1" w:after="100" w:afterAutospacing="1"/>
    </w:pPr>
  </w:style>
  <w:style w:type="paragraph" w:customStyle="1" w:styleId="heading31">
    <w:name w:val="heading31"/>
    <w:basedOn w:val="a1"/>
    <w:rsid w:val="00750C15"/>
    <w:pPr>
      <w:spacing w:before="100" w:beforeAutospacing="1" w:after="100" w:afterAutospacing="1"/>
    </w:pPr>
  </w:style>
  <w:style w:type="paragraph" w:customStyle="1" w:styleId="13">
    <w:name w:val="Стиль абзацу 1"/>
    <w:basedOn w:val="a1"/>
    <w:uiPriority w:val="99"/>
    <w:rsid w:val="009660C6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Benguiat" w:eastAsia="Calibri" w:hAnsi="Benguiat" w:cs="Benguiat"/>
      <w:color w:val="000000"/>
      <w:lang w:eastAsia="en-US"/>
    </w:rPr>
  </w:style>
  <w:style w:type="character" w:styleId="afb">
    <w:name w:val="FollowedHyperlink"/>
    <w:basedOn w:val="a2"/>
    <w:rsid w:val="00912320"/>
    <w:rPr>
      <w:color w:val="800080" w:themeColor="followedHyperlink"/>
      <w:u w:val="single"/>
    </w:rPr>
  </w:style>
  <w:style w:type="paragraph" w:customStyle="1" w:styleId="yiv3145192563gmail-western">
    <w:name w:val="yiv3145192563gmail-western"/>
    <w:basedOn w:val="a1"/>
    <w:rsid w:val="00C63408"/>
    <w:pPr>
      <w:spacing w:before="100" w:beforeAutospacing="1" w:after="100" w:afterAutospacing="1"/>
    </w:pPr>
  </w:style>
  <w:style w:type="paragraph" w:customStyle="1" w:styleId="14">
    <w:name w:val="Абзац списку1"/>
    <w:basedOn w:val="a1"/>
    <w:uiPriority w:val="99"/>
    <w:rsid w:val="002B451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5">
    <w:name w:val="Основний текст_"/>
    <w:basedOn w:val="a2"/>
    <w:link w:val="11"/>
    <w:qFormat/>
    <w:rsid w:val="00E82C07"/>
    <w:rPr>
      <w:lang w:eastAsia="en-US"/>
    </w:rPr>
  </w:style>
  <w:style w:type="paragraph" w:customStyle="1" w:styleId="Header">
    <w:name w:val="Header"/>
    <w:basedOn w:val="a1"/>
    <w:rsid w:val="007150F0"/>
    <w:pPr>
      <w:tabs>
        <w:tab w:val="center" w:pos="4677"/>
        <w:tab w:val="right" w:pos="9355"/>
      </w:tabs>
      <w:suppressAutoHyphens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2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3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3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5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1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53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17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21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461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46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43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8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92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2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7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93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9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7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0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4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7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7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3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0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9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83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66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72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7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6BCD7-F81E-4C4F-ADFA-0985152F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8446</Words>
  <Characters>4815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НАУКИ, МОЛОДІ ТА СПОРТУ УКРАЇНИ</vt:lpstr>
      <vt:lpstr>МІНІСТЕРСТВО ОСВІТИ І НАУКИ, МОЛОДІ ТА СПОРТУ УКРАЇНИ</vt:lpstr>
    </vt:vector>
  </TitlesOfParts>
  <Company>diakov.net</Company>
  <LinksUpToDate>false</LinksUpToDate>
  <CharactersWithSpaces>13235</CharactersWithSpaces>
  <SharedDoc>false</SharedDoc>
  <HLinks>
    <vt:vector size="6" baseType="variant">
      <vt:variant>
        <vt:i4>196614</vt:i4>
      </vt:variant>
      <vt:variant>
        <vt:i4>0</vt:i4>
      </vt:variant>
      <vt:variant>
        <vt:i4>0</vt:i4>
      </vt:variant>
      <vt:variant>
        <vt:i4>5</vt:i4>
      </vt:variant>
      <vt:variant>
        <vt:lpwstr>https://nbpublish.com/library_read_article.php?id=31653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Aleksandr</dc:creator>
  <cp:lastModifiedBy>Admin</cp:lastModifiedBy>
  <cp:revision>32</cp:revision>
  <cp:lastPrinted>2012-06-18T11:53:00Z</cp:lastPrinted>
  <dcterms:created xsi:type="dcterms:W3CDTF">2024-02-18T21:17:00Z</dcterms:created>
  <dcterms:modified xsi:type="dcterms:W3CDTF">2024-02-21T22:15:00Z</dcterms:modified>
</cp:coreProperties>
</file>