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C" w:rsidRDefault="007E5ADC">
      <w:pPr>
        <w:shd w:val="clear" w:color="auto" w:fill="FFFFFF"/>
        <w:tabs>
          <w:tab w:val="left" w:pos="202"/>
          <w:tab w:val="left" w:pos="9360"/>
        </w:tabs>
        <w:spacing w:line="360" w:lineRule="auto"/>
        <w:ind w:right="-81" w:firstLine="540"/>
        <w:jc w:val="right"/>
        <w:rPr>
          <w:b/>
          <w:u w:val="single"/>
          <w:lang w:val="en-US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235"/>
        <w:gridCol w:w="2670"/>
        <w:gridCol w:w="440"/>
        <w:gridCol w:w="3544"/>
        <w:gridCol w:w="587"/>
      </w:tblGrid>
      <w:tr w:rsidR="00DC40B9" w:rsidRPr="00DC40B9" w:rsidTr="00D80243">
        <w:trPr>
          <w:jc w:val="center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pacing w:line="360" w:lineRule="auto"/>
              <w:ind w:right="-81" w:firstLine="540"/>
              <w:jc w:val="center"/>
              <w:rPr>
                <w:b/>
                <w:lang w:val="uk-UA"/>
              </w:rPr>
            </w:pPr>
            <w:proofErr w:type="spellStart"/>
            <w:r w:rsidRPr="00B11631">
              <w:rPr>
                <w:b/>
                <w:lang w:val="uk-UA"/>
              </w:rPr>
              <w:t>Application</w:t>
            </w:r>
            <w:proofErr w:type="spellEnd"/>
            <w:r w:rsidRPr="00B11631">
              <w:rPr>
                <w:b/>
                <w:lang w:val="uk-UA"/>
              </w:rPr>
              <w:t xml:space="preserve"> </w:t>
            </w:r>
            <w:proofErr w:type="spellStart"/>
            <w:r w:rsidRPr="00B11631">
              <w:rPr>
                <w:b/>
                <w:lang w:val="uk-UA"/>
              </w:rPr>
              <w:t>for</w:t>
            </w:r>
            <w:proofErr w:type="spellEnd"/>
            <w:r w:rsidRPr="00B11631">
              <w:rPr>
                <w:b/>
                <w:lang w:val="uk-UA"/>
              </w:rPr>
              <w:t xml:space="preserve"> </w:t>
            </w:r>
            <w:proofErr w:type="spellStart"/>
            <w:r w:rsidRPr="00B11631">
              <w:rPr>
                <w:b/>
                <w:lang w:val="uk-UA"/>
              </w:rPr>
              <w:t>participation</w:t>
            </w:r>
            <w:proofErr w:type="spellEnd"/>
          </w:p>
          <w:p w:rsidR="00DC40B9" w:rsidRPr="00B11631" w:rsidRDefault="00DC40B9" w:rsidP="00D80243">
            <w:pPr>
              <w:spacing w:after="200" w:line="276" w:lineRule="exact"/>
              <w:jc w:val="center"/>
              <w:rPr>
                <w:lang w:val="en-US"/>
              </w:rPr>
            </w:pPr>
            <w:r w:rsidRPr="00B11631">
              <w:rPr>
                <w:lang w:val="en-US"/>
              </w:rPr>
              <w:t>The eighth International scientific and practical student conference</w:t>
            </w:r>
          </w:p>
          <w:p w:rsidR="00DC40B9" w:rsidRPr="00B11631" w:rsidRDefault="00DC40B9" w:rsidP="00D80243">
            <w:pPr>
              <w:spacing w:line="360" w:lineRule="auto"/>
              <w:ind w:right="-81" w:firstLine="540"/>
              <w:jc w:val="center"/>
              <w:rPr>
                <w:lang w:val="en-US"/>
              </w:rPr>
            </w:pPr>
            <w:r w:rsidRPr="00B11631">
              <w:rPr>
                <w:lang w:val="en-US"/>
              </w:rPr>
              <w:t>“</w:t>
            </w:r>
            <w:r w:rsidRPr="00B11631">
              <w:rPr>
                <w:b/>
                <w:lang w:val="en-US"/>
              </w:rPr>
              <w:t xml:space="preserve">Current issues of theatre history, theory and practice </w:t>
            </w:r>
          </w:p>
          <w:p w:rsidR="00DC40B9" w:rsidRPr="00B11631" w:rsidRDefault="00DC40B9" w:rsidP="00D80243">
            <w:pPr>
              <w:spacing w:line="360" w:lineRule="auto"/>
              <w:ind w:right="-81" w:firstLine="540"/>
              <w:jc w:val="center"/>
              <w:rPr>
                <w:lang w:val="en-US"/>
              </w:rPr>
            </w:pPr>
            <w:r w:rsidRPr="00B11631">
              <w:rPr>
                <w:b/>
                <w:lang w:val="en-US"/>
              </w:rPr>
              <w:t>in the students’ and young scientists’ research</w:t>
            </w:r>
            <w:r w:rsidRPr="00B11631">
              <w:rPr>
                <w:lang w:val="en-US"/>
              </w:rPr>
              <w:t xml:space="preserve">” </w:t>
            </w:r>
          </w:p>
          <w:p w:rsidR="00DC40B9" w:rsidRDefault="00DC40B9" w:rsidP="00D80243">
            <w:pPr>
              <w:spacing w:line="360" w:lineRule="auto"/>
              <w:ind w:right="-81" w:firstLine="540"/>
              <w:jc w:val="center"/>
              <w:rPr>
                <w:bCs/>
                <w:lang w:val="uk-UA"/>
              </w:rPr>
            </w:pPr>
            <w:r w:rsidRPr="00B11631">
              <w:rPr>
                <w:bCs/>
                <w:lang w:val="en-US"/>
              </w:rPr>
              <w:t>(</w:t>
            </w:r>
            <w:r w:rsidRPr="00B11631">
              <w:rPr>
                <w:bCs/>
                <w:lang w:val="uk-UA"/>
              </w:rPr>
              <w:t>18</w:t>
            </w:r>
            <w:r w:rsidRPr="00B11631">
              <w:rPr>
                <w:bCs/>
                <w:lang w:val="en-US"/>
              </w:rPr>
              <w:t>–</w:t>
            </w:r>
            <w:r w:rsidRPr="00B11631">
              <w:rPr>
                <w:bCs/>
                <w:lang w:val="uk-UA"/>
              </w:rPr>
              <w:t>19</w:t>
            </w:r>
            <w:r w:rsidRPr="00B11631">
              <w:rPr>
                <w:bCs/>
                <w:lang w:val="en-US"/>
              </w:rPr>
              <w:t>.04.202</w:t>
            </w:r>
            <w:r w:rsidRPr="00B11631">
              <w:rPr>
                <w:bCs/>
                <w:lang w:val="uk-UA"/>
              </w:rPr>
              <w:t>4</w:t>
            </w:r>
            <w:r w:rsidRPr="00B11631">
              <w:rPr>
                <w:bCs/>
                <w:lang w:val="en-US"/>
              </w:rPr>
              <w:t xml:space="preserve">, </w:t>
            </w:r>
            <w:proofErr w:type="spellStart"/>
            <w:r w:rsidRPr="00B11631">
              <w:rPr>
                <w:bCs/>
                <w:lang w:val="en-US"/>
              </w:rPr>
              <w:t>Lviv</w:t>
            </w:r>
            <w:proofErr w:type="spellEnd"/>
            <w:r w:rsidRPr="00B11631">
              <w:rPr>
                <w:bCs/>
                <w:lang w:val="en-US"/>
              </w:rPr>
              <w:t>, Ukraine)</w:t>
            </w:r>
          </w:p>
          <w:p w:rsidR="00DA621A" w:rsidRPr="00DA621A" w:rsidRDefault="00DC40B9" w:rsidP="00D80243">
            <w:pPr>
              <w:spacing w:line="360" w:lineRule="auto"/>
              <w:ind w:right="-81" w:firstLine="540"/>
              <w:jc w:val="center"/>
              <w:rPr>
                <w:lang w:val="en-US"/>
              </w:rPr>
            </w:pPr>
            <w:r w:rsidRPr="00DA621A">
              <w:rPr>
                <w:lang w:val="en-US"/>
              </w:rPr>
              <w:t xml:space="preserve">The Department of Theatre Studies and Acting, </w:t>
            </w:r>
          </w:p>
          <w:p w:rsidR="00DC40B9" w:rsidRPr="00DC40B9" w:rsidRDefault="00DC40B9" w:rsidP="00D80243">
            <w:pPr>
              <w:spacing w:line="360" w:lineRule="auto"/>
              <w:ind w:right="-81" w:firstLine="540"/>
              <w:jc w:val="center"/>
              <w:rPr>
                <w:lang w:val="en-US"/>
              </w:rPr>
            </w:pPr>
            <w:r w:rsidRPr="00DA621A">
              <w:rPr>
                <w:lang w:val="en-US"/>
              </w:rPr>
              <w:t xml:space="preserve">Faculty of Culture and Arts of the Ivan </w:t>
            </w:r>
            <w:proofErr w:type="spellStart"/>
            <w:r w:rsidRPr="00DA621A">
              <w:rPr>
                <w:lang w:val="en-US"/>
              </w:rPr>
              <w:t>Franko</w:t>
            </w:r>
            <w:proofErr w:type="spellEnd"/>
            <w:r w:rsidRPr="00DA621A">
              <w:rPr>
                <w:lang w:val="en-US"/>
              </w:rPr>
              <w:t xml:space="preserve"> National University of </w:t>
            </w:r>
            <w:proofErr w:type="spellStart"/>
            <w:r w:rsidRPr="00DA621A">
              <w:rPr>
                <w:lang w:val="en-US"/>
              </w:rPr>
              <w:t>Lviv</w:t>
            </w:r>
            <w:proofErr w:type="spellEnd"/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DC40B9" w:rsidRPr="00B11631" w:rsidRDefault="00DC40B9" w:rsidP="00D80243">
            <w:pPr>
              <w:spacing w:line="360" w:lineRule="auto"/>
              <w:ind w:right="-81"/>
              <w:rPr>
                <w:b/>
                <w:lang w:val="en-US"/>
              </w:rPr>
            </w:pPr>
            <w:r w:rsidRPr="00B11631">
              <w:rPr>
                <w:b/>
                <w:lang w:val="en-US"/>
              </w:rPr>
              <w:t>Full Name</w:t>
            </w:r>
          </w:p>
        </w:tc>
        <w:tc>
          <w:tcPr>
            <w:tcW w:w="7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b/>
                <w:lang w:val="uk-UA"/>
              </w:rPr>
            </w:pPr>
          </w:p>
        </w:tc>
      </w:tr>
      <w:tr w:rsidR="00DC40B9" w:rsidRPr="00B11631" w:rsidTr="00D80243">
        <w:trPr>
          <w:trHeight w:val="306"/>
          <w:jc w:val="center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en-US"/>
              </w:rPr>
            </w:pPr>
            <w:r w:rsidRPr="00B11631">
              <w:rPr>
                <w:lang w:val="en-US"/>
              </w:rPr>
              <w:t>Affiliation</w:t>
            </w:r>
          </w:p>
        </w:tc>
        <w:tc>
          <w:tcPr>
            <w:tcW w:w="7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trHeight w:val="636"/>
          <w:jc w:val="center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en-US"/>
              </w:rPr>
            </w:pPr>
            <w:proofErr w:type="spellStart"/>
            <w:r w:rsidRPr="00B11631">
              <w:rPr>
                <w:lang w:val="uk-UA"/>
              </w:rPr>
              <w:t>Academic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title</w:t>
            </w:r>
            <w:proofErr w:type="spellEnd"/>
            <w:r w:rsidRPr="00B11631">
              <w:rPr>
                <w:lang w:val="en-US"/>
              </w:rPr>
              <w:t>, year of study,</w:t>
            </w:r>
          </w:p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en-US"/>
              </w:rPr>
            </w:pPr>
            <w:r w:rsidRPr="00B11631">
              <w:rPr>
                <w:lang w:val="en-US"/>
              </w:rPr>
              <w:t>specialization</w:t>
            </w:r>
          </w:p>
        </w:tc>
        <w:tc>
          <w:tcPr>
            <w:tcW w:w="7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DC40B9" w:rsidRPr="00B11631" w:rsidRDefault="00DC40B9" w:rsidP="00D80243">
            <w:pPr>
              <w:spacing w:line="360" w:lineRule="auto"/>
              <w:ind w:right="-81"/>
              <w:rPr>
                <w:lang w:val="uk-UA"/>
              </w:rPr>
            </w:pPr>
            <w:r w:rsidRPr="00B11631">
              <w:rPr>
                <w:lang w:val="uk-UA"/>
              </w:rPr>
              <w:t>E-</w:t>
            </w:r>
            <w:proofErr w:type="spellStart"/>
            <w:r w:rsidRPr="00B11631">
              <w:rPr>
                <w:lang w:val="uk-UA"/>
              </w:rPr>
              <w:t>mail</w:t>
            </w:r>
            <w:proofErr w:type="spellEnd"/>
            <w:r w:rsidRPr="00B11631">
              <w:rPr>
                <w:b/>
                <w:lang w:val="uk-UA"/>
              </w:rPr>
              <w:t xml:space="preserve"> </w:t>
            </w:r>
          </w:p>
        </w:tc>
        <w:tc>
          <w:tcPr>
            <w:tcW w:w="7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en-US"/>
              </w:rPr>
            </w:pPr>
            <w:proofErr w:type="spellStart"/>
            <w:r w:rsidRPr="00B11631">
              <w:rPr>
                <w:lang w:val="uk-UA"/>
              </w:rPr>
              <w:t>The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topic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of</w:t>
            </w:r>
            <w:proofErr w:type="spellEnd"/>
            <w:r w:rsidRPr="00B11631">
              <w:rPr>
                <w:lang w:val="uk-UA"/>
              </w:rPr>
              <w:t xml:space="preserve"> the</w:t>
            </w:r>
            <w:r w:rsidRPr="00B11631">
              <w:rPr>
                <w:lang w:val="en-US"/>
              </w:rPr>
              <w:t xml:space="preserve"> p</w:t>
            </w:r>
            <w:proofErr w:type="spellStart"/>
            <w:r w:rsidRPr="00B11631">
              <w:rPr>
                <w:lang w:val="uk-UA"/>
              </w:rPr>
              <w:t>aper</w:t>
            </w:r>
            <w:proofErr w:type="spellEnd"/>
          </w:p>
        </w:tc>
        <w:tc>
          <w:tcPr>
            <w:tcW w:w="7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trHeight w:val="1649"/>
          <w:jc w:val="center"/>
        </w:trPr>
        <w:tc>
          <w:tcPr>
            <w:tcW w:w="3235" w:type="dxa"/>
            <w:tcBorders>
              <w:left w:val="single" w:sz="4" w:space="0" w:color="000000"/>
            </w:tcBorders>
          </w:tcPr>
          <w:p w:rsidR="00DC40B9" w:rsidRPr="00B11631" w:rsidRDefault="00DC40B9" w:rsidP="00D80243">
            <w:pPr>
              <w:spacing w:line="360" w:lineRule="auto"/>
              <w:ind w:right="-81"/>
              <w:rPr>
                <w:lang w:val="en-US"/>
              </w:rPr>
            </w:pPr>
            <w:proofErr w:type="spellStart"/>
            <w:r w:rsidRPr="00B11631">
              <w:rPr>
                <w:lang w:val="uk-UA"/>
              </w:rPr>
              <w:t>Paper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abstract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in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English</w:t>
            </w:r>
            <w:proofErr w:type="spellEnd"/>
            <w:r w:rsidRPr="00B11631">
              <w:rPr>
                <w:lang w:val="en-US"/>
              </w:rPr>
              <w:t xml:space="preserve"> </w:t>
            </w:r>
          </w:p>
          <w:p w:rsidR="00DC40B9" w:rsidRPr="00B11631" w:rsidRDefault="00DC40B9" w:rsidP="00D80243">
            <w:pPr>
              <w:spacing w:line="360" w:lineRule="auto"/>
              <w:ind w:right="-81"/>
              <w:rPr>
                <w:lang w:val="uk-UA"/>
              </w:rPr>
            </w:pPr>
            <w:r w:rsidRPr="00B11631">
              <w:rPr>
                <w:lang w:val="en-US"/>
              </w:rPr>
              <w:t xml:space="preserve">(500–1500 </w:t>
            </w:r>
            <w:proofErr w:type="spellStart"/>
            <w:r w:rsidRPr="00B11631">
              <w:rPr>
                <w:lang w:val="uk-UA"/>
              </w:rPr>
              <w:t>characters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including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spaces</w:t>
            </w:r>
            <w:proofErr w:type="spellEnd"/>
            <w:r w:rsidRPr="00B11631">
              <w:rPr>
                <w:lang w:val="en-US"/>
              </w:rPr>
              <w:t>)</w:t>
            </w:r>
          </w:p>
        </w:tc>
        <w:tc>
          <w:tcPr>
            <w:tcW w:w="72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en-US"/>
              </w:rPr>
            </w:pPr>
            <w:r w:rsidRPr="00B11631">
              <w:rPr>
                <w:lang w:val="en-US"/>
              </w:rPr>
              <w:t>The form of participation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  <w:r w:rsidRPr="00B11631">
              <w:rPr>
                <w:bCs/>
                <w:lang w:val="en-US"/>
              </w:rPr>
              <w:t>ONLINE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en-US"/>
              </w:rPr>
            </w:pPr>
            <w:r w:rsidRPr="00B11631">
              <w:rPr>
                <w:lang w:val="en-US"/>
              </w:rPr>
              <w:t>IN PERSON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lang w:val="uk-UA"/>
              </w:rPr>
            </w:pPr>
            <w:proofErr w:type="spellStart"/>
            <w:r w:rsidRPr="00B11631">
              <w:rPr>
                <w:b/>
                <w:lang w:val="uk-UA"/>
              </w:rPr>
              <w:t>Supervisor</w:t>
            </w:r>
            <w:proofErr w:type="spellEnd"/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lang w:val="uk-UA"/>
              </w:rPr>
            </w:pPr>
          </w:p>
        </w:tc>
      </w:tr>
      <w:tr w:rsidR="00DC40B9" w:rsidRPr="00B11631" w:rsidTr="00D80243">
        <w:trPr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B9" w:rsidRPr="00B11631" w:rsidRDefault="00DC40B9" w:rsidP="00D80243">
            <w:pPr>
              <w:snapToGrid w:val="0"/>
              <w:spacing w:line="360" w:lineRule="auto"/>
              <w:ind w:right="-81"/>
              <w:rPr>
                <w:bCs/>
                <w:lang w:val="uk-UA"/>
              </w:rPr>
            </w:pPr>
            <w:proofErr w:type="spellStart"/>
            <w:r w:rsidRPr="00B11631">
              <w:rPr>
                <w:lang w:val="uk-UA"/>
              </w:rPr>
              <w:t>Academic</w:t>
            </w:r>
            <w:proofErr w:type="spellEnd"/>
            <w:r w:rsidRPr="00B11631">
              <w:rPr>
                <w:lang w:val="uk-UA"/>
              </w:rPr>
              <w:t xml:space="preserve"> </w:t>
            </w:r>
            <w:proofErr w:type="spellStart"/>
            <w:r w:rsidRPr="00B11631">
              <w:rPr>
                <w:lang w:val="uk-UA"/>
              </w:rPr>
              <w:t>title</w:t>
            </w:r>
            <w:proofErr w:type="spellEnd"/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B9" w:rsidRPr="00B11631" w:rsidRDefault="00DC40B9" w:rsidP="00D80243">
            <w:pPr>
              <w:snapToGrid w:val="0"/>
              <w:spacing w:line="360" w:lineRule="auto"/>
              <w:ind w:right="-81" w:firstLine="540"/>
              <w:rPr>
                <w:bCs/>
                <w:lang w:val="uk-UA"/>
              </w:rPr>
            </w:pPr>
          </w:p>
        </w:tc>
      </w:tr>
    </w:tbl>
    <w:p w:rsidR="007E5ADC" w:rsidRDefault="007E5ADC">
      <w:pPr>
        <w:spacing w:line="360" w:lineRule="auto"/>
        <w:ind w:right="-81" w:firstLine="540"/>
        <w:jc w:val="both"/>
        <w:rPr>
          <w:b/>
          <w:u w:val="single"/>
          <w:lang w:val="uk-UA"/>
        </w:rPr>
      </w:pPr>
    </w:p>
    <w:p w:rsidR="007E5ADC" w:rsidRDefault="007E5ADC">
      <w:pPr>
        <w:spacing w:line="360" w:lineRule="auto"/>
        <w:ind w:right="-81"/>
        <w:jc w:val="both"/>
        <w:rPr>
          <w:b/>
          <w:u w:val="single"/>
          <w:lang w:val="en-US"/>
        </w:rPr>
      </w:pPr>
    </w:p>
    <w:p w:rsidR="007E5ADC" w:rsidRDefault="00DA621A">
      <w:pPr>
        <w:spacing w:line="360" w:lineRule="auto"/>
        <w:ind w:right="-81"/>
        <w:jc w:val="both"/>
      </w:pPr>
      <w:r>
        <w:rPr>
          <w:lang w:val="en-US"/>
        </w:rPr>
        <w:t>Paper presentation time: 15 minutes</w:t>
      </w:r>
    </w:p>
    <w:p w:rsidR="007E5ADC" w:rsidRDefault="00DA621A">
      <w:pPr>
        <w:spacing w:line="360" w:lineRule="auto"/>
        <w:ind w:right="-81"/>
        <w:jc w:val="both"/>
        <w:rPr>
          <w:lang w:val="en-US"/>
        </w:rPr>
      </w:pPr>
      <w:r>
        <w:rPr>
          <w:lang w:val="en-US"/>
        </w:rPr>
        <w:t>Conference fee:  –––</w:t>
      </w:r>
    </w:p>
    <w:p w:rsidR="007E5ADC" w:rsidRDefault="007E5ADC">
      <w:pPr>
        <w:spacing w:line="360" w:lineRule="auto"/>
        <w:ind w:right="-81"/>
        <w:jc w:val="both"/>
        <w:rPr>
          <w:lang w:val="en-US"/>
        </w:rPr>
      </w:pPr>
    </w:p>
    <w:p w:rsidR="007E5ADC" w:rsidRPr="00DC40B9" w:rsidRDefault="00DA621A">
      <w:pPr>
        <w:spacing w:line="360" w:lineRule="auto"/>
        <w:ind w:right="-81"/>
        <w:jc w:val="both"/>
        <w:rPr>
          <w:lang w:val="en-US"/>
        </w:rPr>
      </w:pPr>
      <w:proofErr w:type="spellStart"/>
      <w:r>
        <w:rPr>
          <w:lang w:val="uk-UA"/>
        </w:rPr>
        <w:t>Paper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proposals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accepted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until</w:t>
      </w:r>
      <w:proofErr w:type="spellEnd"/>
      <w:r>
        <w:rPr>
          <w:lang w:val="uk-UA"/>
        </w:rPr>
        <w:t xml:space="preserve"> </w:t>
      </w:r>
      <w:r w:rsidR="00DC40B9" w:rsidRPr="00B11631">
        <w:rPr>
          <w:lang w:val="en-US"/>
        </w:rPr>
        <w:t>30 March 2024</w:t>
      </w:r>
      <w:r>
        <w:rPr>
          <w:lang w:val="uk-UA"/>
        </w:rPr>
        <w:t xml:space="preserve">, </w:t>
      </w:r>
    </w:p>
    <w:p w:rsidR="007E5ADC" w:rsidRPr="00DC40B9" w:rsidRDefault="00DA621A">
      <w:pPr>
        <w:spacing w:line="360" w:lineRule="auto"/>
        <w:ind w:right="-81"/>
        <w:jc w:val="both"/>
        <w:rPr>
          <w:lang w:val="en-US"/>
        </w:rPr>
      </w:pP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: </w:t>
      </w:r>
      <w:hyperlink r:id="rId4">
        <w:r>
          <w:rPr>
            <w:rStyle w:val="a4"/>
            <w:b/>
            <w:bCs/>
            <w:lang w:val="en-US"/>
          </w:rPr>
          <w:t>lawromen</w:t>
        </w:r>
        <w:r>
          <w:rPr>
            <w:rStyle w:val="a4"/>
            <w:b/>
            <w:bCs/>
            <w:lang w:val="uk-UA"/>
          </w:rPr>
          <w:t>@</w:t>
        </w:r>
        <w:r>
          <w:rPr>
            <w:rStyle w:val="a4"/>
            <w:b/>
            <w:bCs/>
            <w:lang w:val="en-US"/>
          </w:rPr>
          <w:t>yahoo</w:t>
        </w:r>
        <w:r>
          <w:rPr>
            <w:rStyle w:val="a4"/>
            <w:b/>
            <w:bCs/>
            <w:lang w:val="uk-UA"/>
          </w:rPr>
          <w:t>.com</w:t>
        </w:r>
      </w:hyperlink>
      <w:r>
        <w:rPr>
          <w:bCs/>
          <w:lang w:val="uk-UA"/>
        </w:rPr>
        <w:t xml:space="preserve"> (</w:t>
      </w:r>
      <w:r>
        <w:rPr>
          <w:bCs/>
          <w:lang w:val="en-US"/>
        </w:rPr>
        <w:t xml:space="preserve">Roman </w:t>
      </w:r>
      <w:proofErr w:type="spellStart"/>
      <w:r>
        <w:rPr>
          <w:bCs/>
          <w:lang w:val="en-US"/>
        </w:rPr>
        <w:t>Lavrentii</w:t>
      </w:r>
      <w:proofErr w:type="spellEnd"/>
      <w:r>
        <w:rPr>
          <w:bCs/>
          <w:lang w:val="en-US"/>
        </w:rPr>
        <w:t>)</w:t>
      </w:r>
    </w:p>
    <w:sectPr w:rsidR="007E5ADC" w:rsidRPr="00DC40B9" w:rsidSect="007E5ADC">
      <w:pgSz w:w="11906" w:h="16838"/>
      <w:pgMar w:top="850" w:right="566" w:bottom="539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7E5ADC"/>
    <w:rsid w:val="007E5ADC"/>
    <w:rsid w:val="00DA621A"/>
    <w:rsid w:val="00DC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C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E5ADC"/>
    <w:rPr>
      <w:sz w:val="24"/>
      <w:szCs w:val="24"/>
    </w:rPr>
  </w:style>
  <w:style w:type="character" w:customStyle="1" w:styleId="WW8Num2z0">
    <w:name w:val="WW8Num2z0"/>
    <w:qFormat/>
    <w:rsid w:val="007E5ADC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E5ADC"/>
    <w:rPr>
      <w:rFonts w:ascii="Courier New" w:hAnsi="Courier New" w:cs="Courier New"/>
    </w:rPr>
  </w:style>
  <w:style w:type="character" w:customStyle="1" w:styleId="WW8Num2z2">
    <w:name w:val="WW8Num2z2"/>
    <w:qFormat/>
    <w:rsid w:val="007E5ADC"/>
    <w:rPr>
      <w:rFonts w:ascii="Wingdings" w:hAnsi="Wingdings" w:cs="Wingdings"/>
    </w:rPr>
  </w:style>
  <w:style w:type="character" w:customStyle="1" w:styleId="WW8Num2z3">
    <w:name w:val="WW8Num2z3"/>
    <w:qFormat/>
    <w:rsid w:val="007E5ADC"/>
    <w:rPr>
      <w:rFonts w:ascii="Symbol" w:hAnsi="Symbol" w:cs="Symbol"/>
    </w:rPr>
  </w:style>
  <w:style w:type="character" w:styleId="a3">
    <w:name w:val="Strong"/>
    <w:basedOn w:val="a0"/>
    <w:qFormat/>
    <w:rsid w:val="007E5ADC"/>
    <w:rPr>
      <w:b/>
      <w:bCs/>
    </w:rPr>
  </w:style>
  <w:style w:type="character" w:styleId="a4">
    <w:name w:val="Hyperlink"/>
    <w:basedOn w:val="a0"/>
    <w:rsid w:val="007E5ADC"/>
    <w:rPr>
      <w:color w:val="0000FF"/>
      <w:u w:val="single"/>
    </w:rPr>
  </w:style>
  <w:style w:type="character" w:customStyle="1" w:styleId="hps">
    <w:name w:val="hps"/>
    <w:basedOn w:val="a0"/>
    <w:qFormat/>
    <w:rsid w:val="007E5ADC"/>
  </w:style>
  <w:style w:type="character" w:customStyle="1" w:styleId="atn">
    <w:name w:val="atn"/>
    <w:basedOn w:val="a0"/>
    <w:qFormat/>
    <w:rsid w:val="007E5ADC"/>
  </w:style>
  <w:style w:type="character" w:styleId="a5">
    <w:name w:val="Emphasis"/>
    <w:qFormat/>
    <w:rsid w:val="007E5ADC"/>
    <w:rPr>
      <w:i/>
      <w:iCs/>
    </w:rPr>
  </w:style>
  <w:style w:type="character" w:customStyle="1" w:styleId="watch-titlelong-titleyt-uix-expander-head">
    <w:name w:val="watch-title long-title yt-uix-expander-head"/>
    <w:basedOn w:val="a0"/>
    <w:qFormat/>
    <w:rsid w:val="007E5ADC"/>
  </w:style>
  <w:style w:type="character" w:customStyle="1" w:styleId="HTML">
    <w:name w:val="Стандартний HTML Знак"/>
    <w:basedOn w:val="a0"/>
    <w:qFormat/>
    <w:rsid w:val="007E5AD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2">
    <w:name w:val="Основний текст з відступом 2 Знак"/>
    <w:basedOn w:val="a0"/>
    <w:qFormat/>
    <w:rsid w:val="007E5ADC"/>
    <w:rPr>
      <w:rFonts w:ascii="Times New Roman" w:eastAsia="SimSun;宋体" w:hAnsi="Times New Roman" w:cs="Times New Roman"/>
      <w:i/>
      <w:iCs/>
      <w:sz w:val="28"/>
      <w:szCs w:val="24"/>
    </w:rPr>
  </w:style>
  <w:style w:type="character" w:customStyle="1" w:styleId="5yl5">
    <w:name w:val="_5yl5"/>
    <w:basedOn w:val="a0"/>
    <w:qFormat/>
    <w:rsid w:val="007E5ADC"/>
  </w:style>
  <w:style w:type="character" w:customStyle="1" w:styleId="yiv0694286113gmail-5yl5">
    <w:name w:val="yiv0694286113gmail-5yl5"/>
    <w:basedOn w:val="a0"/>
    <w:qFormat/>
    <w:rsid w:val="007E5ADC"/>
  </w:style>
  <w:style w:type="paragraph" w:customStyle="1" w:styleId="a6">
    <w:name w:val="Заголовок"/>
    <w:basedOn w:val="a"/>
    <w:next w:val="a7"/>
    <w:qFormat/>
    <w:rsid w:val="007E5A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E5ADC"/>
    <w:pPr>
      <w:spacing w:after="120"/>
    </w:pPr>
  </w:style>
  <w:style w:type="paragraph" w:styleId="a8">
    <w:name w:val="List"/>
    <w:basedOn w:val="a7"/>
    <w:rsid w:val="007E5ADC"/>
    <w:rPr>
      <w:rFonts w:cs="Lucida Sans"/>
    </w:rPr>
  </w:style>
  <w:style w:type="paragraph" w:customStyle="1" w:styleId="Caption">
    <w:name w:val="Caption"/>
    <w:basedOn w:val="a"/>
    <w:qFormat/>
    <w:rsid w:val="007E5ADC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Покажчик"/>
    <w:basedOn w:val="a"/>
    <w:qFormat/>
    <w:rsid w:val="007E5ADC"/>
    <w:pPr>
      <w:suppressLineNumbers/>
    </w:pPr>
    <w:rPr>
      <w:rFonts w:cs="Lucida Sans"/>
    </w:rPr>
  </w:style>
  <w:style w:type="paragraph" w:styleId="HTML0">
    <w:name w:val="HTML Preformatted"/>
    <w:basedOn w:val="a"/>
    <w:qFormat/>
    <w:rsid w:val="007E5ADC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qFormat/>
    <w:rsid w:val="007E5ADC"/>
    <w:pPr>
      <w:spacing w:line="360" w:lineRule="auto"/>
      <w:ind w:firstLine="708"/>
      <w:jc w:val="both"/>
    </w:pPr>
    <w:rPr>
      <w:rFonts w:eastAsia="SimSun;宋体"/>
      <w:i/>
      <w:iCs/>
      <w:sz w:val="28"/>
      <w:lang w:val="uk-UA"/>
    </w:rPr>
  </w:style>
  <w:style w:type="paragraph" w:customStyle="1" w:styleId="aa">
    <w:name w:val="Вміст таблиці"/>
    <w:basedOn w:val="a"/>
    <w:qFormat/>
    <w:rsid w:val="007E5ADC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7E5ADC"/>
    <w:pPr>
      <w:jc w:val="center"/>
    </w:pPr>
    <w:rPr>
      <w:b/>
      <w:bCs/>
    </w:rPr>
  </w:style>
  <w:style w:type="numbering" w:customStyle="1" w:styleId="WW8Num1">
    <w:name w:val="WW8Num1"/>
    <w:qFormat/>
    <w:rsid w:val="007E5ADC"/>
  </w:style>
  <w:style w:type="numbering" w:customStyle="1" w:styleId="WW8Num2">
    <w:name w:val="WW8Num2"/>
    <w:qFormat/>
    <w:rsid w:val="007E5ADC"/>
  </w:style>
  <w:style w:type="character" w:customStyle="1" w:styleId="tojvnm2t">
    <w:name w:val="tojvnm2t"/>
    <w:basedOn w:val="a0"/>
    <w:rsid w:val="00DC40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romen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307</Characters>
  <Application>Microsoft Office Word</Application>
  <DocSecurity>0</DocSecurity>
  <Lines>2</Lines>
  <Paragraphs>1</Paragraphs>
  <ScaleCrop>false</ScaleCrop>
  <Company>diakov.net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Personal</dc:creator>
  <dc:description/>
  <cp:lastModifiedBy>Admin</cp:lastModifiedBy>
  <cp:revision>8</cp:revision>
  <dcterms:created xsi:type="dcterms:W3CDTF">2022-02-01T15:56:00Z</dcterms:created>
  <dcterms:modified xsi:type="dcterms:W3CDTF">2024-01-26T13:55:00Z</dcterms:modified>
  <dc:language>uk-UA</dc:language>
</cp:coreProperties>
</file>