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A98" w:rsidRPr="00A85FB1" w:rsidRDefault="00CB2A98" w:rsidP="007E6F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A85FB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ІНФОРМАЦІЯ </w:t>
      </w:r>
    </w:p>
    <w:p w:rsidR="00A85FB1" w:rsidRPr="00A85FB1" w:rsidRDefault="00CB2A98" w:rsidP="007E6F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A85FB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про Всеукраїнський конкурс</w:t>
      </w:r>
      <w:r w:rsidR="00224DDD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-захист</w:t>
      </w:r>
      <w:r w:rsidRPr="00A85FB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r w:rsidR="00A85FB1" w:rsidRPr="00A85FB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студентських наукових робіт </w:t>
      </w:r>
      <w:r w:rsidRPr="00A85FB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з спеціальності </w:t>
      </w:r>
    </w:p>
    <w:p w:rsidR="00CB2A98" w:rsidRPr="00A85FB1" w:rsidRDefault="00FF57D2" w:rsidP="007E6F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024 “Хореографія”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uk-UA"/>
        </w:rPr>
        <w:t xml:space="preserve"> </w:t>
      </w:r>
      <w:r w:rsidR="00CB2A98" w:rsidRPr="00A85FB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у 2023/2024 навчальному році</w:t>
      </w:r>
    </w:p>
    <w:p w:rsidR="009F0058" w:rsidRPr="00A85FB1" w:rsidRDefault="009F0058" w:rsidP="007E6F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9F0058" w:rsidRPr="00A85FB1" w:rsidRDefault="009F0058" w:rsidP="007E6F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85FB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Львівський національний університет імені Івана Франка проводить у 2023/2024 навчальному році </w:t>
      </w:r>
      <w:r w:rsidRPr="00A85FB1">
        <w:rPr>
          <w:rFonts w:ascii="Times New Roman" w:hAnsi="Times New Roman" w:cs="Times New Roman"/>
          <w:sz w:val="24"/>
          <w:szCs w:val="24"/>
        </w:rPr>
        <w:t>Всеукраїнський конкурс</w:t>
      </w:r>
      <w:r w:rsidR="00A85FB1">
        <w:rPr>
          <w:rFonts w:ascii="Times New Roman" w:hAnsi="Times New Roman" w:cs="Times New Roman"/>
          <w:sz w:val="24"/>
          <w:szCs w:val="24"/>
        </w:rPr>
        <w:t xml:space="preserve"> </w:t>
      </w:r>
      <w:r w:rsidR="00A85FB1" w:rsidRPr="00A85FB1">
        <w:rPr>
          <w:rFonts w:ascii="Times New Roman" w:hAnsi="Times New Roman" w:cs="Times New Roman"/>
          <w:sz w:val="24"/>
          <w:szCs w:val="24"/>
        </w:rPr>
        <w:t>студентський</w:t>
      </w:r>
      <w:r w:rsidR="00A85FB1">
        <w:rPr>
          <w:rFonts w:ascii="Times New Roman" w:hAnsi="Times New Roman" w:cs="Times New Roman"/>
          <w:sz w:val="24"/>
          <w:szCs w:val="24"/>
        </w:rPr>
        <w:t xml:space="preserve"> наукових робіт </w:t>
      </w:r>
      <w:r w:rsidR="00FF57D2">
        <w:rPr>
          <w:rFonts w:ascii="Times New Roman" w:hAnsi="Times New Roman" w:cs="Times New Roman"/>
          <w:sz w:val="24"/>
          <w:szCs w:val="24"/>
        </w:rPr>
        <w:t>з спеціальності 024 “Хореографія”</w:t>
      </w:r>
      <w:r w:rsidRPr="00A85FB1">
        <w:rPr>
          <w:rFonts w:ascii="Times New Roman" w:hAnsi="Times New Roman" w:cs="Times New Roman"/>
          <w:sz w:val="24"/>
          <w:szCs w:val="24"/>
        </w:rPr>
        <w:t xml:space="preserve"> </w:t>
      </w:r>
      <w:r w:rsidRPr="00A85FB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(далі Конкурс). </w:t>
      </w:r>
    </w:p>
    <w:p w:rsidR="007E6FEB" w:rsidRPr="00A85FB1" w:rsidRDefault="009F0058" w:rsidP="007E6F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24DD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Конкурс буде проходити на базі </w:t>
      </w:r>
      <w:r w:rsidR="00931FB0" w:rsidRPr="00224DD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кафедри режисури та хореографії </w:t>
      </w:r>
      <w:r w:rsidRPr="00224DD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факультету</w:t>
      </w:r>
      <w:r w:rsidRPr="00224DD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культури і мистецтв Львівського</w:t>
      </w:r>
      <w:r w:rsidRPr="00A85FB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національного університету імені І</w:t>
      </w:r>
      <w:r w:rsidR="00A85FB1">
        <w:rPr>
          <w:rFonts w:ascii="Times New Roman" w:eastAsia="Times New Roman" w:hAnsi="Times New Roman" w:cs="Times New Roman"/>
          <w:sz w:val="24"/>
          <w:szCs w:val="24"/>
          <w:lang w:eastAsia="uk-UA"/>
        </w:rPr>
        <w:t>вана Франка шляхом реценз</w:t>
      </w:r>
      <w:r w:rsidR="00224DD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ування, захисту наукових робіт на науково-практичній конференції </w:t>
      </w:r>
      <w:r w:rsidRPr="00A85FB1">
        <w:rPr>
          <w:rFonts w:ascii="Times New Roman" w:eastAsia="Times New Roman" w:hAnsi="Times New Roman" w:cs="Times New Roman"/>
          <w:sz w:val="24"/>
          <w:szCs w:val="24"/>
          <w:lang w:eastAsia="uk-UA"/>
        </w:rPr>
        <w:t>та оприлюднення рейтингового списку наукових конкурсних робіт.</w:t>
      </w:r>
    </w:p>
    <w:p w:rsidR="007E6FEB" w:rsidRPr="00A85FB1" w:rsidRDefault="007E6FEB" w:rsidP="007E6F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85FB1">
        <w:rPr>
          <w:rFonts w:ascii="Times New Roman" w:hAnsi="Times New Roman" w:cs="Times New Roman"/>
          <w:sz w:val="24"/>
          <w:szCs w:val="24"/>
        </w:rPr>
        <w:t>Метою Конкурсу є стимулювання наукової діяльності студентів, формування сучасного наукового та професійного світогляду майбутніх фахівців з урахуванням змін та перетворень, які відбуваються у галузі культури і мистецтва.</w:t>
      </w:r>
    </w:p>
    <w:p w:rsidR="009F0058" w:rsidRPr="00A85FB1" w:rsidRDefault="009F0058" w:rsidP="007E6F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85FB1">
        <w:rPr>
          <w:rFonts w:ascii="Times New Roman" w:eastAsia="Times New Roman" w:hAnsi="Times New Roman" w:cs="Times New Roman"/>
          <w:sz w:val="24"/>
          <w:szCs w:val="24"/>
          <w:lang w:eastAsia="uk-UA"/>
        </w:rPr>
        <w:t>До участі в Конкурсі запрошуються здобувачі вищої освіти, які здобувають ви</w:t>
      </w:r>
      <w:r w:rsidR="00FF57D2">
        <w:rPr>
          <w:rFonts w:ascii="Times New Roman" w:eastAsia="Times New Roman" w:hAnsi="Times New Roman" w:cs="Times New Roman"/>
          <w:sz w:val="24"/>
          <w:szCs w:val="24"/>
          <w:lang w:eastAsia="uk-UA"/>
        </w:rPr>
        <w:t>щу освіту за освітнім ступенем “бакалавр”, “магістр”, “доктор філософії”</w:t>
      </w:r>
      <w:r w:rsidRPr="00A85FB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у закладах вищої освіти України незалежно від форм власності та підпорядкування, в тому числі іноземці та особи без громадянства, що навчаються у цих закладах, здобувачі освіти закладів вищої освіти інших країн.</w:t>
      </w:r>
    </w:p>
    <w:p w:rsidR="009F0058" w:rsidRPr="00A85FB1" w:rsidRDefault="009F0058" w:rsidP="007E6F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85FB1">
        <w:rPr>
          <w:rFonts w:ascii="Times New Roman" w:eastAsia="Times New Roman" w:hAnsi="Times New Roman" w:cs="Times New Roman"/>
          <w:sz w:val="24"/>
          <w:szCs w:val="24"/>
          <w:lang w:eastAsia="uk-UA"/>
        </w:rPr>
        <w:t>На Конкурс подаються самостійно підготовлені наукові роботи здобувачів вищої освіти з актуальних</w:t>
      </w:r>
      <w:r w:rsidR="00B3203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проблем в межах спеціалізації “Хореографія”</w:t>
      </w:r>
      <w:r w:rsidRPr="00A85FB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які є пошуковими за своїм характером, мають наукове та/або прикладне значення, не мають відзнак інших конкурсів. </w:t>
      </w:r>
    </w:p>
    <w:p w:rsidR="009F0058" w:rsidRPr="00A85FB1" w:rsidRDefault="009F0058" w:rsidP="007E6F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85FB1">
        <w:rPr>
          <w:rFonts w:ascii="Times New Roman" w:eastAsia="Times New Roman" w:hAnsi="Times New Roman" w:cs="Times New Roman"/>
          <w:sz w:val="24"/>
          <w:szCs w:val="24"/>
          <w:lang w:eastAsia="uk-UA"/>
        </w:rPr>
        <w:t>Роботи, що подаються на Конкурс, повинні бути оформлені від</w:t>
      </w:r>
      <w:r w:rsidR="00FF57D2">
        <w:rPr>
          <w:rFonts w:ascii="Times New Roman" w:eastAsia="Times New Roman" w:hAnsi="Times New Roman" w:cs="Times New Roman"/>
          <w:sz w:val="24"/>
          <w:szCs w:val="24"/>
          <w:lang w:eastAsia="uk-UA"/>
        </w:rPr>
        <w:t>повідно до вимог, викладених в “</w:t>
      </w:r>
      <w:r w:rsidRPr="00A85FB1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Положенні про Всеукраїнський конкурс студентських наукових робіт з</w:t>
      </w:r>
      <w:r w:rsidR="00FF57D2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галузей знань і спеціальностей”</w:t>
      </w:r>
      <w:r w:rsidRPr="00A85FB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(затвердженого наказом Міністерства освіти i науки України від 18.04.2017</w:t>
      </w:r>
      <w:r w:rsidR="00A85FB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р.</w:t>
      </w:r>
      <w:r w:rsidRPr="00A85FB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№605 </w:t>
      </w:r>
      <w:r w:rsidRPr="009277FC">
        <w:rPr>
          <w:rFonts w:ascii="Times New Roman" w:eastAsia="Times New Roman" w:hAnsi="Times New Roman" w:cs="Times New Roman"/>
          <w:sz w:val="24"/>
          <w:szCs w:val="24"/>
          <w:lang w:eastAsia="uk-UA"/>
        </w:rPr>
        <w:t>(</w:t>
      </w:r>
      <w:hyperlink r:id="rId5" w:anchor="Text" w:history="1">
        <w:r w:rsidR="009E6849" w:rsidRPr="009277F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https://zakon.rada.gov.ua/laws/show/z0620-17?fbclid=IwAR3AfJgqhT5Ta1BmZtkbMOdSDCSjBT5EVeflRDz3IoAbd3jEuXu5xuSJQ00#Text</w:t>
        </w:r>
      </w:hyperlink>
      <w:r w:rsidRPr="009277F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): </w:t>
      </w:r>
      <w:bookmarkStart w:id="0" w:name="_GoBack"/>
      <w:bookmarkEnd w:id="0"/>
    </w:p>
    <w:p w:rsidR="009F0058" w:rsidRPr="00A85FB1" w:rsidRDefault="009F0058" w:rsidP="007E6F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85FB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- текст друкується шрифтом </w:t>
      </w:r>
      <w:proofErr w:type="spellStart"/>
      <w:r w:rsidRPr="00A85FB1"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  <w:t>Times</w:t>
      </w:r>
      <w:proofErr w:type="spellEnd"/>
      <w:r w:rsidRPr="00A85FB1"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  <w:t xml:space="preserve"> </w:t>
      </w:r>
      <w:proofErr w:type="spellStart"/>
      <w:r w:rsidRPr="00A85FB1"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  <w:t>New</w:t>
      </w:r>
      <w:proofErr w:type="spellEnd"/>
      <w:r w:rsidRPr="00A85FB1"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  <w:t xml:space="preserve"> </w:t>
      </w:r>
      <w:proofErr w:type="spellStart"/>
      <w:r w:rsidRPr="00A85FB1"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  <w:t>Roman</w:t>
      </w:r>
      <w:proofErr w:type="spellEnd"/>
      <w:r w:rsidRPr="00A85FB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міжрядковий інтервал 1.5, кегль 14, аркуш формату А4 (210х297 мм), поля: ліве – 30 мм, праве – 10 мм, верхнє і нижнє – по 20 мм; </w:t>
      </w:r>
    </w:p>
    <w:p w:rsidR="009F0058" w:rsidRPr="00224DDD" w:rsidRDefault="009F0058" w:rsidP="007E6F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24DD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- </w:t>
      </w:r>
      <w:r w:rsidRPr="00224DD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обсяг роботи</w:t>
      </w:r>
      <w:r w:rsidRPr="00224DD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1F36AD" w:rsidRPr="00224DD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від 10 сторінок і </w:t>
      </w:r>
      <w:r w:rsidRPr="00224DD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не повинен перевищувати </w:t>
      </w:r>
      <w:r w:rsidRPr="00224DD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30 сторінок</w:t>
      </w:r>
      <w:r w:rsidRPr="00224DD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без урахування додатків та переліку використаних джерел; </w:t>
      </w:r>
    </w:p>
    <w:p w:rsidR="009F0058" w:rsidRPr="00224DDD" w:rsidRDefault="009F0058" w:rsidP="007E6F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24DD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- наукові роботи виконуються українською мовою і подаються лише в </w:t>
      </w:r>
      <w:r w:rsidRPr="00224DD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електронному вигляді</w:t>
      </w:r>
      <w:r w:rsidRPr="00224DD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(у форматі</w:t>
      </w:r>
      <w:r w:rsidR="009E6849" w:rsidRPr="00224DD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224DDD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  <w:r w:rsidR="009E6849" w:rsidRPr="00224DDD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doc</w:t>
      </w:r>
      <w:r w:rsidR="00987323" w:rsidRPr="00224DD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чи .</w:t>
      </w:r>
      <w:proofErr w:type="spellStart"/>
      <w:r w:rsidR="00987323" w:rsidRPr="00224DDD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docx</w:t>
      </w:r>
      <w:proofErr w:type="spellEnd"/>
      <w:r w:rsidRPr="00224DD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); </w:t>
      </w:r>
    </w:p>
    <w:p w:rsidR="009F0058" w:rsidRPr="00A85FB1" w:rsidRDefault="009F0058" w:rsidP="007E6F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85FB1">
        <w:rPr>
          <w:rFonts w:ascii="Times New Roman" w:eastAsia="Times New Roman" w:hAnsi="Times New Roman" w:cs="Times New Roman"/>
          <w:sz w:val="24"/>
          <w:szCs w:val="24"/>
          <w:lang w:eastAsia="uk-UA"/>
        </w:rPr>
        <w:t>- наукова робота повинна мати титульну сторінку (на ній зазначаються тільки назва роботи), анотацію, зміст, вступ, розділи, висновки, перелік використаних джерел, додатки (за наявності);</w:t>
      </w:r>
    </w:p>
    <w:p w:rsidR="009F0058" w:rsidRPr="00A85FB1" w:rsidRDefault="009F0058" w:rsidP="007E6F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85FB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- анотація має обов’язково містити: актуальність, мету, завдання, об’єкт і предмет, використані методи дослідження та загальну характеристику роботи; </w:t>
      </w:r>
    </w:p>
    <w:p w:rsidR="009F0058" w:rsidRPr="00A85FB1" w:rsidRDefault="009F0058" w:rsidP="007E6F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85FB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- вступ має обов’язково містити: обґрунтування актуальності та виділення невирішеної частини проблеми; мету, завдання, об’єкт і предмет дослідження; методи дослідження; наукову та практичну цінність (новизну) отриманих результатів дослідження; наявність апробації результатів дослідження; </w:t>
      </w:r>
    </w:p>
    <w:p w:rsidR="009F0058" w:rsidRPr="00A85FB1" w:rsidRDefault="009F0058" w:rsidP="007E6F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85FB1">
        <w:rPr>
          <w:rFonts w:ascii="Times New Roman" w:eastAsia="Times New Roman" w:hAnsi="Times New Roman" w:cs="Times New Roman"/>
          <w:sz w:val="24"/>
          <w:szCs w:val="24"/>
          <w:lang w:eastAsia="uk-UA"/>
        </w:rPr>
        <w:t>- у конкурсних роботах, а також в інших супровідних до</w:t>
      </w:r>
      <w:r w:rsidR="00BF6503">
        <w:rPr>
          <w:rFonts w:ascii="Times New Roman" w:eastAsia="Times New Roman" w:hAnsi="Times New Roman" w:cs="Times New Roman"/>
          <w:sz w:val="24"/>
          <w:szCs w:val="24"/>
          <w:lang w:eastAsia="uk-UA"/>
        </w:rPr>
        <w:t>кументах прізвище(а)</w:t>
      </w:r>
      <w:r w:rsidRPr="00A85FB1">
        <w:rPr>
          <w:rFonts w:ascii="Times New Roman" w:eastAsia="Times New Roman" w:hAnsi="Times New Roman" w:cs="Times New Roman"/>
          <w:sz w:val="24"/>
          <w:szCs w:val="24"/>
          <w:lang w:eastAsia="uk-UA"/>
        </w:rPr>
        <w:t>, ініціали автора(</w:t>
      </w:r>
      <w:proofErr w:type="spellStart"/>
      <w:r w:rsidRPr="00A85FB1">
        <w:rPr>
          <w:rFonts w:ascii="Times New Roman" w:eastAsia="Times New Roman" w:hAnsi="Times New Roman" w:cs="Times New Roman"/>
          <w:sz w:val="24"/>
          <w:szCs w:val="24"/>
          <w:lang w:eastAsia="uk-UA"/>
        </w:rPr>
        <w:t>ів</w:t>
      </w:r>
      <w:proofErr w:type="spellEnd"/>
      <w:r w:rsidRPr="00A85FB1">
        <w:rPr>
          <w:rFonts w:ascii="Times New Roman" w:eastAsia="Times New Roman" w:hAnsi="Times New Roman" w:cs="Times New Roman"/>
          <w:sz w:val="24"/>
          <w:szCs w:val="24"/>
          <w:lang w:eastAsia="uk-UA"/>
        </w:rPr>
        <w:t>) та наукового(</w:t>
      </w:r>
      <w:proofErr w:type="spellStart"/>
      <w:r w:rsidRPr="00A85FB1">
        <w:rPr>
          <w:rFonts w:ascii="Times New Roman" w:eastAsia="Times New Roman" w:hAnsi="Times New Roman" w:cs="Times New Roman"/>
          <w:sz w:val="24"/>
          <w:szCs w:val="24"/>
          <w:lang w:eastAsia="uk-UA"/>
        </w:rPr>
        <w:t>их</w:t>
      </w:r>
      <w:proofErr w:type="spellEnd"/>
      <w:r w:rsidRPr="00A85FB1">
        <w:rPr>
          <w:rFonts w:ascii="Times New Roman" w:eastAsia="Times New Roman" w:hAnsi="Times New Roman" w:cs="Times New Roman"/>
          <w:sz w:val="24"/>
          <w:szCs w:val="24"/>
          <w:lang w:eastAsia="uk-UA"/>
        </w:rPr>
        <w:t>) керівника(</w:t>
      </w:r>
      <w:proofErr w:type="spellStart"/>
      <w:r w:rsidRPr="00A85FB1">
        <w:rPr>
          <w:rFonts w:ascii="Times New Roman" w:eastAsia="Times New Roman" w:hAnsi="Times New Roman" w:cs="Times New Roman"/>
          <w:sz w:val="24"/>
          <w:szCs w:val="24"/>
          <w:lang w:eastAsia="uk-UA"/>
        </w:rPr>
        <w:t>ів</w:t>
      </w:r>
      <w:proofErr w:type="spellEnd"/>
      <w:r w:rsidRPr="00A85FB1">
        <w:rPr>
          <w:rFonts w:ascii="Times New Roman" w:eastAsia="Times New Roman" w:hAnsi="Times New Roman" w:cs="Times New Roman"/>
          <w:sz w:val="24"/>
          <w:szCs w:val="24"/>
          <w:lang w:eastAsia="uk-UA"/>
        </w:rPr>
        <w:t>), назва закладу вищої освіти замінюються</w:t>
      </w:r>
      <w:r w:rsidR="00EB6007" w:rsidRPr="00A85FB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оргкомітетом</w:t>
      </w:r>
      <w:r w:rsidRPr="00A85FB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224DD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відповідним </w:t>
      </w:r>
      <w:r w:rsidRPr="00224DDD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шифром</w:t>
      </w:r>
      <w:r w:rsidRPr="00224DD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(шифр – </w:t>
      </w:r>
      <w:r w:rsidRPr="00224DDD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не більше двох слів</w:t>
      </w:r>
      <w:r w:rsidR="001F36AD" w:rsidRPr="00224DDD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і цифр</w:t>
      </w:r>
      <w:r w:rsidRPr="00224DDD">
        <w:rPr>
          <w:rFonts w:ascii="Times New Roman" w:eastAsia="Times New Roman" w:hAnsi="Times New Roman" w:cs="Times New Roman"/>
          <w:sz w:val="24"/>
          <w:szCs w:val="24"/>
          <w:lang w:eastAsia="uk-UA"/>
        </w:rPr>
        <w:t>);</w:t>
      </w:r>
      <w:r w:rsidRPr="00A85FB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p w:rsidR="009F0058" w:rsidRPr="00A85FB1" w:rsidRDefault="009F0058" w:rsidP="007E6F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85FB1">
        <w:rPr>
          <w:rFonts w:ascii="Times New Roman" w:eastAsia="Times New Roman" w:hAnsi="Times New Roman" w:cs="Times New Roman"/>
          <w:sz w:val="24"/>
          <w:szCs w:val="24"/>
          <w:lang w:eastAsia="uk-UA"/>
        </w:rPr>
        <w:t>- на титульній сторінці, в анотації, у вступі та в тексті конкурсної роботи не повинні бути вказан</w:t>
      </w:r>
      <w:r w:rsidR="00987323">
        <w:rPr>
          <w:rFonts w:ascii="Times New Roman" w:eastAsia="Times New Roman" w:hAnsi="Times New Roman" w:cs="Times New Roman"/>
          <w:sz w:val="24"/>
          <w:szCs w:val="24"/>
          <w:lang w:eastAsia="uk-UA"/>
        </w:rPr>
        <w:t>е</w:t>
      </w:r>
      <w:r w:rsidR="00987323" w:rsidRPr="00987323">
        <w:rPr>
          <w:rFonts w:ascii="Times New Roman" w:eastAsia="Times New Roman" w:hAnsi="Times New Roman" w:cs="Times New Roman"/>
          <w:sz w:val="24"/>
          <w:szCs w:val="24"/>
          <w:lang w:eastAsia="uk-UA"/>
        </w:rPr>
        <w:t>(</w:t>
      </w:r>
      <w:r w:rsidRPr="00A85FB1">
        <w:rPr>
          <w:rFonts w:ascii="Times New Roman" w:eastAsia="Times New Roman" w:hAnsi="Times New Roman" w:cs="Times New Roman"/>
          <w:sz w:val="24"/>
          <w:szCs w:val="24"/>
          <w:lang w:eastAsia="uk-UA"/>
        </w:rPr>
        <w:t>і</w:t>
      </w:r>
      <w:r w:rsidR="00987323" w:rsidRPr="00987323">
        <w:rPr>
          <w:rFonts w:ascii="Times New Roman" w:eastAsia="Times New Roman" w:hAnsi="Times New Roman" w:cs="Times New Roman"/>
          <w:sz w:val="24"/>
          <w:szCs w:val="24"/>
          <w:lang w:eastAsia="uk-UA"/>
        </w:rPr>
        <w:t>)</w:t>
      </w:r>
      <w:r w:rsidRPr="00A85FB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прізвище</w:t>
      </w:r>
      <w:r w:rsidR="00BF6503">
        <w:rPr>
          <w:rFonts w:ascii="Times New Roman" w:eastAsia="Times New Roman" w:hAnsi="Times New Roman" w:cs="Times New Roman"/>
          <w:sz w:val="24"/>
          <w:szCs w:val="24"/>
          <w:lang w:eastAsia="uk-UA"/>
        </w:rPr>
        <w:t>(а)</w:t>
      </w:r>
      <w:r w:rsidRPr="00A85FB1">
        <w:rPr>
          <w:rFonts w:ascii="Times New Roman" w:eastAsia="Times New Roman" w:hAnsi="Times New Roman" w:cs="Times New Roman"/>
          <w:sz w:val="24"/>
          <w:szCs w:val="24"/>
          <w:lang w:eastAsia="uk-UA"/>
        </w:rPr>
        <w:t>, ініціали автора(</w:t>
      </w:r>
      <w:proofErr w:type="spellStart"/>
      <w:r w:rsidRPr="00A85FB1">
        <w:rPr>
          <w:rFonts w:ascii="Times New Roman" w:eastAsia="Times New Roman" w:hAnsi="Times New Roman" w:cs="Times New Roman"/>
          <w:sz w:val="24"/>
          <w:szCs w:val="24"/>
          <w:lang w:eastAsia="uk-UA"/>
        </w:rPr>
        <w:t>ів</w:t>
      </w:r>
      <w:proofErr w:type="spellEnd"/>
      <w:r w:rsidRPr="00A85FB1">
        <w:rPr>
          <w:rFonts w:ascii="Times New Roman" w:eastAsia="Times New Roman" w:hAnsi="Times New Roman" w:cs="Times New Roman"/>
          <w:sz w:val="24"/>
          <w:szCs w:val="24"/>
          <w:lang w:eastAsia="uk-UA"/>
        </w:rPr>
        <w:t>) та наукового(</w:t>
      </w:r>
      <w:proofErr w:type="spellStart"/>
      <w:r w:rsidRPr="00A85FB1">
        <w:rPr>
          <w:rFonts w:ascii="Times New Roman" w:eastAsia="Times New Roman" w:hAnsi="Times New Roman" w:cs="Times New Roman"/>
          <w:sz w:val="24"/>
          <w:szCs w:val="24"/>
          <w:lang w:eastAsia="uk-UA"/>
        </w:rPr>
        <w:t>их</w:t>
      </w:r>
      <w:proofErr w:type="spellEnd"/>
      <w:r w:rsidRPr="00A85FB1">
        <w:rPr>
          <w:rFonts w:ascii="Times New Roman" w:eastAsia="Times New Roman" w:hAnsi="Times New Roman" w:cs="Times New Roman"/>
          <w:sz w:val="24"/>
          <w:szCs w:val="24"/>
          <w:lang w:eastAsia="uk-UA"/>
        </w:rPr>
        <w:t>) керівника(</w:t>
      </w:r>
      <w:proofErr w:type="spellStart"/>
      <w:r w:rsidRPr="00A85FB1">
        <w:rPr>
          <w:rFonts w:ascii="Times New Roman" w:eastAsia="Times New Roman" w:hAnsi="Times New Roman" w:cs="Times New Roman"/>
          <w:sz w:val="24"/>
          <w:szCs w:val="24"/>
          <w:lang w:eastAsia="uk-UA"/>
        </w:rPr>
        <w:t>ів</w:t>
      </w:r>
      <w:proofErr w:type="spellEnd"/>
      <w:r w:rsidRPr="00A85FB1">
        <w:rPr>
          <w:rFonts w:ascii="Times New Roman" w:eastAsia="Times New Roman" w:hAnsi="Times New Roman" w:cs="Times New Roman"/>
          <w:sz w:val="24"/>
          <w:szCs w:val="24"/>
          <w:lang w:eastAsia="uk-UA"/>
        </w:rPr>
        <w:t>), назва закладу вищої освіти, де навчається</w:t>
      </w:r>
      <w:r w:rsidR="00BF6503">
        <w:rPr>
          <w:rFonts w:ascii="Times New Roman" w:eastAsia="Times New Roman" w:hAnsi="Times New Roman" w:cs="Times New Roman"/>
          <w:sz w:val="24"/>
          <w:szCs w:val="24"/>
          <w:lang w:eastAsia="uk-UA"/>
        </w:rPr>
        <w:t>(</w:t>
      </w:r>
      <w:proofErr w:type="spellStart"/>
      <w:r w:rsidR="00BF6503">
        <w:rPr>
          <w:rFonts w:ascii="Times New Roman" w:eastAsia="Times New Roman" w:hAnsi="Times New Roman" w:cs="Times New Roman"/>
          <w:sz w:val="24"/>
          <w:szCs w:val="24"/>
          <w:lang w:eastAsia="uk-UA"/>
        </w:rPr>
        <w:t>ються</w:t>
      </w:r>
      <w:proofErr w:type="spellEnd"/>
      <w:r w:rsidR="00BF6503">
        <w:rPr>
          <w:rFonts w:ascii="Times New Roman" w:eastAsia="Times New Roman" w:hAnsi="Times New Roman" w:cs="Times New Roman"/>
          <w:sz w:val="24"/>
          <w:szCs w:val="24"/>
          <w:lang w:eastAsia="uk-UA"/>
        </w:rPr>
        <w:t>)</w:t>
      </w:r>
      <w:r w:rsidRPr="00A85FB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автор(и) (працює</w:t>
      </w:r>
      <w:r w:rsidR="00BF6503">
        <w:rPr>
          <w:rFonts w:ascii="Times New Roman" w:eastAsia="Times New Roman" w:hAnsi="Times New Roman" w:cs="Times New Roman"/>
          <w:sz w:val="24"/>
          <w:szCs w:val="24"/>
          <w:lang w:eastAsia="uk-UA"/>
        </w:rPr>
        <w:t>(</w:t>
      </w:r>
      <w:proofErr w:type="spellStart"/>
      <w:r w:rsidR="00BF6503">
        <w:rPr>
          <w:rFonts w:ascii="Times New Roman" w:eastAsia="Times New Roman" w:hAnsi="Times New Roman" w:cs="Times New Roman"/>
          <w:sz w:val="24"/>
          <w:szCs w:val="24"/>
          <w:lang w:eastAsia="uk-UA"/>
        </w:rPr>
        <w:t>ють</w:t>
      </w:r>
      <w:proofErr w:type="spellEnd"/>
      <w:r w:rsidR="00BF6503">
        <w:rPr>
          <w:rFonts w:ascii="Times New Roman" w:eastAsia="Times New Roman" w:hAnsi="Times New Roman" w:cs="Times New Roman"/>
          <w:sz w:val="24"/>
          <w:szCs w:val="24"/>
          <w:lang w:eastAsia="uk-UA"/>
        </w:rPr>
        <w:t>)</w:t>
      </w:r>
      <w:r w:rsidRPr="00A85FB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науковий(і) керівник(и)), а також бібліографічний опис публікацій автора(</w:t>
      </w:r>
      <w:proofErr w:type="spellStart"/>
      <w:r w:rsidRPr="00A85FB1">
        <w:rPr>
          <w:rFonts w:ascii="Times New Roman" w:eastAsia="Times New Roman" w:hAnsi="Times New Roman" w:cs="Times New Roman"/>
          <w:sz w:val="24"/>
          <w:szCs w:val="24"/>
          <w:lang w:eastAsia="uk-UA"/>
        </w:rPr>
        <w:t>ів</w:t>
      </w:r>
      <w:proofErr w:type="spellEnd"/>
      <w:r w:rsidRPr="00A85FB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). У вступі мають бути </w:t>
      </w:r>
      <w:r w:rsidRPr="00A85FB1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вказані види та кількість публікацій автора(</w:t>
      </w:r>
      <w:proofErr w:type="spellStart"/>
      <w:r w:rsidRPr="00A85FB1">
        <w:rPr>
          <w:rFonts w:ascii="Times New Roman" w:eastAsia="Times New Roman" w:hAnsi="Times New Roman" w:cs="Times New Roman"/>
          <w:sz w:val="24"/>
          <w:szCs w:val="24"/>
          <w:lang w:eastAsia="uk-UA"/>
        </w:rPr>
        <w:t>ів</w:t>
      </w:r>
      <w:proofErr w:type="spellEnd"/>
      <w:r w:rsidRPr="00A85FB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) за темою дослідження (наприклад, статті у фахових виданнях, статті у зарубіжних виданнях, статті у інших виданнях, тези доповідей на міжнародних та/або всеукраїнських конференціях) без зазначення бібліографічного опису; </w:t>
      </w:r>
    </w:p>
    <w:p w:rsidR="009F0058" w:rsidRPr="00A85FB1" w:rsidRDefault="009F0058" w:rsidP="007E6F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85FB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- наукова робота обов’язково має містити посилання на джерела інформації у разі використання ідей, тверджень, відомостей, отриманих іншими особами; </w:t>
      </w:r>
    </w:p>
    <w:p w:rsidR="009F0058" w:rsidRPr="00A85FB1" w:rsidRDefault="009F0058" w:rsidP="007E6F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24DD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- в </w:t>
      </w:r>
      <w:r w:rsidRPr="00224DDD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окремому файлі</w:t>
      </w:r>
      <w:r w:rsidRPr="00224DD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подаються </w:t>
      </w:r>
      <w:r w:rsidRPr="00224DD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відомості про автора</w:t>
      </w:r>
      <w:r w:rsidR="00BF6503" w:rsidRPr="00224DD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(</w:t>
      </w:r>
      <w:proofErr w:type="spellStart"/>
      <w:r w:rsidR="00BF6503" w:rsidRPr="00224DD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ів</w:t>
      </w:r>
      <w:proofErr w:type="spellEnd"/>
      <w:r w:rsidR="00BF6503" w:rsidRPr="00224DD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)</w:t>
      </w:r>
      <w:r w:rsidRPr="00224DD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(включно з електронною </w:t>
      </w:r>
      <w:proofErr w:type="spellStart"/>
      <w:r w:rsidRPr="00224DDD">
        <w:rPr>
          <w:rFonts w:ascii="Times New Roman" w:eastAsia="Times New Roman" w:hAnsi="Times New Roman" w:cs="Times New Roman"/>
          <w:sz w:val="24"/>
          <w:szCs w:val="24"/>
          <w:lang w:eastAsia="uk-UA"/>
        </w:rPr>
        <w:t>адресою</w:t>
      </w:r>
      <w:proofErr w:type="spellEnd"/>
      <w:r w:rsidRPr="00224DD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) та </w:t>
      </w:r>
      <w:r w:rsidRPr="00224DD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наукового</w:t>
      </w:r>
      <w:r w:rsidR="00BF6503" w:rsidRPr="00224DD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(</w:t>
      </w:r>
      <w:proofErr w:type="spellStart"/>
      <w:r w:rsidR="00BF6503" w:rsidRPr="00224DD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их</w:t>
      </w:r>
      <w:proofErr w:type="spellEnd"/>
      <w:r w:rsidR="00BF6503" w:rsidRPr="00224DD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)</w:t>
      </w:r>
      <w:r w:rsidRPr="00224DD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керівника</w:t>
      </w:r>
      <w:r w:rsidR="00BF6503" w:rsidRPr="00224DD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(</w:t>
      </w:r>
      <w:proofErr w:type="spellStart"/>
      <w:r w:rsidR="00BF6503" w:rsidRPr="00224DD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ів</w:t>
      </w:r>
      <w:proofErr w:type="spellEnd"/>
      <w:r w:rsidR="00BF6503" w:rsidRPr="00224DD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)</w:t>
      </w:r>
      <w:r w:rsidRPr="00224DDD">
        <w:rPr>
          <w:rFonts w:ascii="Times New Roman" w:eastAsia="Times New Roman" w:hAnsi="Times New Roman" w:cs="Times New Roman"/>
          <w:sz w:val="24"/>
          <w:szCs w:val="24"/>
          <w:lang w:eastAsia="uk-UA"/>
        </w:rPr>
        <w:t>. Окрім</w:t>
      </w:r>
      <w:r w:rsidRPr="00A85FB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цього, за наявності, надсилаються </w:t>
      </w:r>
      <w:proofErr w:type="spellStart"/>
      <w:r w:rsidRPr="00A85FB1">
        <w:rPr>
          <w:rFonts w:ascii="Times New Roman" w:eastAsia="Times New Roman" w:hAnsi="Times New Roman" w:cs="Times New Roman"/>
          <w:sz w:val="24"/>
          <w:szCs w:val="24"/>
          <w:lang w:eastAsia="uk-UA"/>
        </w:rPr>
        <w:t>сканкопії</w:t>
      </w:r>
      <w:proofErr w:type="spellEnd"/>
      <w:r w:rsidRPr="00A85FB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патентів, наукових статей, тез доповідей на наукових конференціях автора(</w:t>
      </w:r>
      <w:proofErr w:type="spellStart"/>
      <w:r w:rsidRPr="00A85FB1">
        <w:rPr>
          <w:rFonts w:ascii="Times New Roman" w:eastAsia="Times New Roman" w:hAnsi="Times New Roman" w:cs="Times New Roman"/>
          <w:sz w:val="24"/>
          <w:szCs w:val="24"/>
          <w:lang w:eastAsia="uk-UA"/>
        </w:rPr>
        <w:t>ів</w:t>
      </w:r>
      <w:proofErr w:type="spellEnd"/>
      <w:r w:rsidRPr="00A85FB1">
        <w:rPr>
          <w:rFonts w:ascii="Times New Roman" w:eastAsia="Times New Roman" w:hAnsi="Times New Roman" w:cs="Times New Roman"/>
          <w:sz w:val="24"/>
          <w:szCs w:val="24"/>
          <w:lang w:eastAsia="uk-UA"/>
        </w:rPr>
        <w:t>) (у тому числі копії титульної сторінки наукового видання та змісту, де вказані П.І.Б. і назва публікації автора(</w:t>
      </w:r>
      <w:proofErr w:type="spellStart"/>
      <w:r w:rsidRPr="00A85FB1">
        <w:rPr>
          <w:rFonts w:ascii="Times New Roman" w:eastAsia="Times New Roman" w:hAnsi="Times New Roman" w:cs="Times New Roman"/>
          <w:sz w:val="24"/>
          <w:szCs w:val="24"/>
          <w:lang w:eastAsia="uk-UA"/>
        </w:rPr>
        <w:t>ів</w:t>
      </w:r>
      <w:proofErr w:type="spellEnd"/>
      <w:r w:rsidRPr="00A85FB1">
        <w:rPr>
          <w:rFonts w:ascii="Times New Roman" w:eastAsia="Times New Roman" w:hAnsi="Times New Roman" w:cs="Times New Roman"/>
          <w:sz w:val="24"/>
          <w:szCs w:val="24"/>
          <w:lang w:eastAsia="uk-UA"/>
        </w:rPr>
        <w:t>)), опубліковані на д</w:t>
      </w:r>
      <w:r w:rsidR="00BF6503">
        <w:rPr>
          <w:rFonts w:ascii="Times New Roman" w:eastAsia="Times New Roman" w:hAnsi="Times New Roman" w:cs="Times New Roman"/>
          <w:sz w:val="24"/>
          <w:szCs w:val="24"/>
          <w:lang w:eastAsia="uk-UA"/>
        </w:rPr>
        <w:t>ату подання наукової роботи на К</w:t>
      </w:r>
      <w:r w:rsidRPr="00A85FB1">
        <w:rPr>
          <w:rFonts w:ascii="Times New Roman" w:eastAsia="Times New Roman" w:hAnsi="Times New Roman" w:cs="Times New Roman"/>
          <w:sz w:val="24"/>
          <w:szCs w:val="24"/>
          <w:lang w:eastAsia="uk-UA"/>
        </w:rPr>
        <w:t>онкурс.</w:t>
      </w:r>
    </w:p>
    <w:p w:rsidR="009F0058" w:rsidRPr="00A85FB1" w:rsidRDefault="009F0058" w:rsidP="007E6F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85FB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До Конкурсу допускаються оригінальні наукові роботи, що має бути підтверджено </w:t>
      </w:r>
      <w:r w:rsidRPr="00A85FB1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довідкою про відсутність плагіату</w:t>
      </w:r>
      <w:r w:rsidRPr="00A85FB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у науковій конкурсній роботі із зазначенням рівня унікальності тексту (</w:t>
      </w:r>
      <w:r w:rsidRPr="009277FC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не менше 70% оригінального тексту</w:t>
      </w:r>
      <w:r w:rsidRPr="00A85FB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), яка засвідчена підписом відповідальної особи та печаткою ЗВО. Довідка надсилається разом з науковою роботою та іншими документами на електронну адресу організаційного комітету Конкурсу. </w:t>
      </w:r>
    </w:p>
    <w:p w:rsidR="009F0058" w:rsidRPr="00A85FB1" w:rsidRDefault="009F0058" w:rsidP="007E6F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A85FB1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Наукові роботи, подані на Конкурс з порушенням вимог, до участі у Конкурсі не допускаються та за рішенням галузевої конкурсної комісії знімаються з розгляду.</w:t>
      </w:r>
    </w:p>
    <w:p w:rsidR="009F0058" w:rsidRPr="00A85FB1" w:rsidRDefault="009F0058" w:rsidP="007E6F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85FB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Роботи необхідно надсилати </w:t>
      </w:r>
      <w:r w:rsidRPr="00A85FB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до </w:t>
      </w:r>
      <w:r w:rsidR="00EB6007" w:rsidRPr="00A85FB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3</w:t>
      </w:r>
      <w:r w:rsidRPr="00A85FB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0 </w:t>
      </w:r>
      <w:r w:rsidR="00EB6007" w:rsidRPr="00A85FB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березня</w:t>
      </w:r>
      <w:r w:rsidRPr="00A85FB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202</w:t>
      </w:r>
      <w:r w:rsidR="00EB6007" w:rsidRPr="00A85FB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4</w:t>
      </w:r>
      <w:r w:rsidRPr="00A85FB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року</w:t>
      </w:r>
      <w:r w:rsidRPr="00A85FB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(включно) на електронну адресу: </w:t>
      </w:r>
      <w:hyperlink r:id="rId6" w:history="1">
        <w:r w:rsidR="00EB6007" w:rsidRPr="009277F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oleksandr.plakhotnyuk@lnu.edu.ua</w:t>
        </w:r>
      </w:hyperlink>
      <w:r w:rsidRPr="009277F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r w:rsidRPr="00A85FB1">
        <w:rPr>
          <w:rFonts w:ascii="Times New Roman" w:eastAsia="Times New Roman" w:hAnsi="Times New Roman" w:cs="Times New Roman"/>
          <w:sz w:val="24"/>
          <w:szCs w:val="24"/>
          <w:lang w:eastAsia="uk-UA"/>
        </w:rPr>
        <w:t>тема листа «На конкурс студентських наукових робіт з</w:t>
      </w:r>
      <w:r w:rsidR="00C7112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спеціальності</w:t>
      </w:r>
      <w:r w:rsidRPr="00A85FB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98732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024 </w:t>
      </w:r>
      <w:r w:rsidRPr="00A85FB1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“</w:t>
      </w:r>
      <w:r w:rsidR="00EB6007" w:rsidRPr="00A85FB1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Хореографія</w:t>
      </w:r>
      <w:r w:rsidRPr="00A85FB1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”</w:t>
      </w:r>
      <w:r w:rsidRPr="00A85FB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». Файл з науковою конкурсною роботою повинен мати </w:t>
      </w:r>
      <w:r w:rsidR="001F36AD" w:rsidRPr="00A85FB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лише </w:t>
      </w:r>
      <w:r w:rsidRPr="00A85FB1">
        <w:rPr>
          <w:rFonts w:ascii="Times New Roman" w:eastAsia="Times New Roman" w:hAnsi="Times New Roman" w:cs="Times New Roman"/>
          <w:sz w:val="24"/>
          <w:szCs w:val="24"/>
          <w:lang w:eastAsia="uk-UA"/>
        </w:rPr>
        <w:t>назву</w:t>
      </w:r>
      <w:r w:rsidR="00EB6007" w:rsidRPr="00A85FB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роботи.</w:t>
      </w:r>
      <w:r w:rsidRPr="00A85FB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A85FB1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Шифр</w:t>
      </w:r>
      <w:r w:rsidR="00EB6007" w:rsidRPr="00A85FB1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конкурсній роботі присвоюється </w:t>
      </w:r>
      <w:r w:rsidR="00EB6007" w:rsidRPr="00A85FB1">
        <w:rPr>
          <w:rFonts w:ascii="Times New Roman" w:eastAsia="Times New Roman" w:hAnsi="Times New Roman" w:cs="Times New Roman"/>
          <w:sz w:val="24"/>
          <w:szCs w:val="24"/>
          <w:lang w:eastAsia="uk-UA"/>
        </w:rPr>
        <w:t>оргкомітетом</w:t>
      </w:r>
      <w:r w:rsidRPr="00A85FB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</w:p>
    <w:p w:rsidR="009F0058" w:rsidRPr="00A85FB1" w:rsidRDefault="009F0058" w:rsidP="007E6F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A85FB1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Просимо під час листування підтверджувати отримання листів від організаційного комітету.</w:t>
      </w:r>
    </w:p>
    <w:p w:rsidR="00A96869" w:rsidRPr="00A85FB1" w:rsidRDefault="00A96869" w:rsidP="007E6F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A85FB1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Конкурс проводиться у два етапи: </w:t>
      </w:r>
    </w:p>
    <w:p w:rsidR="00A96869" w:rsidRPr="00A85FB1" w:rsidRDefault="00A96869" w:rsidP="009277FC">
      <w:pPr>
        <w:shd w:val="clear" w:color="auto" w:fill="FFFFFF"/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A85FB1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- </w:t>
      </w:r>
      <w:r w:rsidR="009277FC" w:rsidRPr="009277FC">
        <w:rPr>
          <w:rFonts w:ascii="Times New Roman" w:eastAsia="Times New Roman" w:hAnsi="Times New Roman" w:cs="Times New Roman"/>
          <w:bCs/>
          <w:sz w:val="24"/>
          <w:szCs w:val="24"/>
          <w:lang w:val="ru-RU" w:eastAsia="uk-UA"/>
        </w:rPr>
        <w:tab/>
      </w:r>
      <w:r w:rsidRPr="00A85FB1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перший етап – рецензування </w:t>
      </w:r>
      <w:r w:rsidRPr="00224DD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робіт</w:t>
      </w:r>
      <w:r w:rsidR="007E6FEB" w:rsidRPr="00224DD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до 1</w:t>
      </w:r>
      <w:r w:rsidR="00FA1F6B" w:rsidRPr="00224DD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0</w:t>
      </w:r>
      <w:r w:rsidR="00C71125" w:rsidRPr="00224DD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квітня 2024</w:t>
      </w:r>
      <w:r w:rsidR="007E6FEB" w:rsidRPr="00224DD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року</w:t>
      </w:r>
      <w:r w:rsidRPr="00224DD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;</w:t>
      </w:r>
    </w:p>
    <w:p w:rsidR="007E6FEB" w:rsidRPr="00A85FB1" w:rsidRDefault="009277FC" w:rsidP="009277FC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-</w:t>
      </w:r>
      <w:r w:rsidRPr="009277FC">
        <w:rPr>
          <w:rFonts w:ascii="Times New Roman" w:eastAsia="Times New Roman" w:hAnsi="Times New Roman" w:cs="Times New Roman"/>
          <w:bCs/>
          <w:sz w:val="24"/>
          <w:szCs w:val="24"/>
          <w:lang w:val="ru-RU" w:eastAsia="uk-UA"/>
        </w:rPr>
        <w:t xml:space="preserve"> </w:t>
      </w:r>
      <w:r w:rsidR="00A96869" w:rsidRPr="00A85FB1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другий етап – захист наукових </w:t>
      </w:r>
      <w:r w:rsidR="00224DD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робіт</w:t>
      </w:r>
      <w:r w:rsidR="00A96869" w:rsidRPr="00A85FB1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у форматі науково-практичної конференції в режимі онлайн</w:t>
      </w:r>
      <w:r w:rsidR="007E6FEB" w:rsidRPr="00A85FB1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(</w:t>
      </w:r>
      <w:r w:rsidR="00C71125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10 квітня 2024</w:t>
      </w:r>
      <w:r w:rsidR="007E6FEB" w:rsidRPr="00A85FB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року</w:t>
      </w:r>
      <w:r w:rsidR="007E6FEB" w:rsidRPr="00A85FB1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).</w:t>
      </w:r>
      <w:r w:rsidR="00A96869" w:rsidRPr="00A85FB1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</w:p>
    <w:p w:rsidR="00A96869" w:rsidRPr="00A85FB1" w:rsidRDefault="00A96869" w:rsidP="007E6F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A85FB1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Участь у Конкурсі безоплатна</w:t>
      </w:r>
      <w:r w:rsidR="007E6FEB" w:rsidRPr="00A85FB1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. </w:t>
      </w:r>
    </w:p>
    <w:p w:rsidR="009F0058" w:rsidRPr="00A85FB1" w:rsidRDefault="009F0058" w:rsidP="007E6F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85FB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За результатами рецензування </w:t>
      </w:r>
      <w:r w:rsidR="00C7112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та захисту </w:t>
      </w:r>
      <w:r w:rsidRPr="00A85FB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наукових робіт Галузева конкурсна комісія сформує рейтинговий список, який оприлюднить до </w:t>
      </w:r>
      <w:r w:rsidRPr="00A85FB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3</w:t>
      </w:r>
      <w:r w:rsidR="00EB6007" w:rsidRPr="00A85FB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0</w:t>
      </w:r>
      <w:r w:rsidRPr="00A85FB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r w:rsidR="00EB6007" w:rsidRPr="00A85FB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квітня</w:t>
      </w:r>
      <w:r w:rsidRPr="00A85FB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202</w:t>
      </w:r>
      <w:r w:rsidR="00EB6007" w:rsidRPr="00A85FB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4</w:t>
      </w:r>
      <w:r w:rsidRPr="00A85FB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року на сайті Львівського національного </w:t>
      </w:r>
      <w:r w:rsidR="001F36AD" w:rsidRPr="00A85FB1">
        <w:rPr>
          <w:rFonts w:ascii="Times New Roman" w:eastAsia="Times New Roman" w:hAnsi="Times New Roman" w:cs="Times New Roman"/>
          <w:sz w:val="24"/>
          <w:szCs w:val="24"/>
          <w:lang w:eastAsia="uk-UA"/>
        </w:rPr>
        <w:t>університету імені Івана Франка. Комісія</w:t>
      </w:r>
      <w:r w:rsidRPr="00A85FB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прийме рішення про визначення переможців Конкурсу (загальна кількість яких не може перевищувати 25% від загальної кількості наукових робіт) та нагородження їх дипломами: I ступеня – до 20%, </w:t>
      </w:r>
      <w:r w:rsidR="00224DDD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A85FB1">
        <w:rPr>
          <w:rFonts w:ascii="Times New Roman" w:eastAsia="Times New Roman" w:hAnsi="Times New Roman" w:cs="Times New Roman"/>
          <w:sz w:val="24"/>
          <w:szCs w:val="24"/>
          <w:lang w:eastAsia="uk-UA"/>
        </w:rPr>
        <w:t>I</w:t>
      </w:r>
      <w:r w:rsidR="007E6FEB" w:rsidRPr="00A85FB1">
        <w:rPr>
          <w:rFonts w:ascii="Times New Roman" w:eastAsia="Times New Roman" w:hAnsi="Times New Roman" w:cs="Times New Roman"/>
          <w:sz w:val="24"/>
          <w:szCs w:val="24"/>
          <w:lang w:eastAsia="uk-UA"/>
        </w:rPr>
        <w:t>І</w:t>
      </w:r>
      <w:r w:rsidRPr="00A85FB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ступеня – до 30%, III ступеня – до 50%. </w:t>
      </w:r>
    </w:p>
    <w:p w:rsidR="009F0058" w:rsidRPr="00A85FB1" w:rsidRDefault="009F0058" w:rsidP="007E6FEB">
      <w:pPr>
        <w:shd w:val="clear" w:color="auto" w:fill="FFFFFF"/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shd w:val="clear" w:color="auto" w:fill="FAFAFA"/>
        </w:rPr>
      </w:pPr>
      <w:r w:rsidRPr="00A85FB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Інформація про Конкурс та рейтинговий список наукових робіт буде розміщено на сайтах: </w:t>
      </w:r>
      <w:hyperlink r:id="rId7" w:history="1">
        <w:r w:rsidR="00EB6007" w:rsidRPr="009277F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https://kultart.lnu.edu.ua/</w:t>
        </w:r>
      </w:hyperlink>
      <w:r w:rsidRPr="009277F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9277FC">
        <w:rPr>
          <w:rFonts w:ascii="Times New Roman" w:hAnsi="Times New Roman" w:cs="Times New Roman"/>
          <w:sz w:val="24"/>
          <w:szCs w:val="24"/>
        </w:rPr>
        <w:t xml:space="preserve">та </w:t>
      </w:r>
      <w:hyperlink r:id="rId8" w:history="1">
        <w:r w:rsidR="00EB6007" w:rsidRPr="009277F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https://kultart.lnu.edu.ua/students/conference</w:t>
        </w:r>
      </w:hyperlink>
      <w:r w:rsidR="00EB6007" w:rsidRPr="009277F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F0058" w:rsidRPr="00A85FB1" w:rsidRDefault="009F0058" w:rsidP="007E6FEB">
      <w:pPr>
        <w:shd w:val="clear" w:color="auto" w:fill="FFFFFF"/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shd w:val="clear" w:color="auto" w:fill="FAFAFA"/>
        </w:rPr>
      </w:pPr>
    </w:p>
    <w:p w:rsidR="009F0058" w:rsidRPr="00A85FB1" w:rsidRDefault="009F0058" w:rsidP="007E6FEB">
      <w:pPr>
        <w:shd w:val="clear" w:color="auto" w:fill="FFFFFF"/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shd w:val="clear" w:color="auto" w:fill="FAFAFA"/>
        </w:rPr>
      </w:pPr>
    </w:p>
    <w:p w:rsidR="009F0058" w:rsidRPr="00A85FB1" w:rsidRDefault="009F0058" w:rsidP="007E6FEB">
      <w:pPr>
        <w:shd w:val="clear" w:color="auto" w:fill="FFFFFF"/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shd w:val="clear" w:color="auto" w:fill="FAFAFA"/>
        </w:rPr>
      </w:pPr>
    </w:p>
    <w:p w:rsidR="009F0058" w:rsidRPr="00A85FB1" w:rsidRDefault="009F0058" w:rsidP="007E6FEB">
      <w:pPr>
        <w:spacing w:after="0" w:line="240" w:lineRule="auto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shd w:val="clear" w:color="auto" w:fill="FAFAFA"/>
        </w:rPr>
      </w:pPr>
      <w:r w:rsidRPr="00A85FB1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</w:rPr>
        <w:t>Проректор з наукової роботи</w:t>
      </w:r>
    </w:p>
    <w:p w:rsidR="009F0058" w:rsidRPr="00A85FB1" w:rsidRDefault="009F0058" w:rsidP="007E6FEB">
      <w:pPr>
        <w:spacing w:after="0" w:line="240" w:lineRule="auto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shd w:val="clear" w:color="auto" w:fill="FAFAFA"/>
        </w:rPr>
      </w:pPr>
      <w:r w:rsidRPr="00A85FB1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</w:rPr>
        <w:t>Львівського національного університету</w:t>
      </w:r>
    </w:p>
    <w:p w:rsidR="009F0058" w:rsidRPr="00A85FB1" w:rsidRDefault="009F0058" w:rsidP="007E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85FB1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</w:rPr>
        <w:t xml:space="preserve">імені Івана Франка </w:t>
      </w:r>
      <w:r w:rsidRPr="00A85FB1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</w:rPr>
        <w:tab/>
      </w:r>
      <w:r w:rsidRPr="00A85FB1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</w:rPr>
        <w:tab/>
      </w:r>
      <w:r w:rsidRPr="00A85FB1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</w:rPr>
        <w:tab/>
      </w:r>
      <w:r w:rsidRPr="00A85FB1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</w:rPr>
        <w:tab/>
      </w:r>
      <w:r w:rsidRPr="00A85FB1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</w:rPr>
        <w:tab/>
      </w:r>
      <w:r w:rsidRPr="00A85FB1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</w:rPr>
        <w:tab/>
      </w:r>
      <w:r w:rsidRPr="00A85FB1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</w:rPr>
        <w:tab/>
        <w:t>Роман ГЛАДИШЕВСЬКИЙ</w:t>
      </w:r>
    </w:p>
    <w:p w:rsidR="009F0058" w:rsidRPr="00A85FB1" w:rsidRDefault="009F0058" w:rsidP="007E6FEB">
      <w:pPr>
        <w:pStyle w:val="Default"/>
        <w:rPr>
          <w:color w:val="auto"/>
        </w:rPr>
      </w:pPr>
    </w:p>
    <w:p w:rsidR="009F0058" w:rsidRPr="00A85FB1" w:rsidRDefault="009F0058" w:rsidP="007E6F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9F0058" w:rsidRPr="00A85FB1" w:rsidRDefault="009F0058" w:rsidP="007E6F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9F0058" w:rsidRPr="00A85FB1" w:rsidRDefault="009F0058" w:rsidP="007E6F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</w:pPr>
      <w:r w:rsidRPr="00A85FB1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Відповідальний секретар </w:t>
      </w:r>
    </w:p>
    <w:p w:rsidR="009F0058" w:rsidRPr="00A85FB1" w:rsidRDefault="009F0058" w:rsidP="007E6F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</w:pPr>
      <w:r w:rsidRPr="00A85FB1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оргкомітету Конкурсу </w:t>
      </w:r>
    </w:p>
    <w:p w:rsidR="00C71125" w:rsidRDefault="00C71125" w:rsidP="007E6F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доцент</w:t>
      </w:r>
      <w:r w:rsidR="001F36AD" w:rsidRPr="00A85FB1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кандидат</w:t>
      </w:r>
      <w:r w:rsidR="009F0058" w:rsidRPr="00A85FB1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 </w:t>
      </w:r>
    </w:p>
    <w:p w:rsidR="001F36AD" w:rsidRPr="00A85FB1" w:rsidRDefault="00EB6007" w:rsidP="007E6F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</w:pPr>
      <w:r w:rsidRPr="00A85FB1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мистецтвознавства</w:t>
      </w:r>
      <w:r w:rsidR="009F0058" w:rsidRPr="00A85FB1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 </w:t>
      </w:r>
    </w:p>
    <w:p w:rsidR="009F0058" w:rsidRPr="00A85FB1" w:rsidRDefault="00EB6007" w:rsidP="007E6F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</w:pPr>
      <w:r w:rsidRPr="00A85FB1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Олександр Плахотнюк</w:t>
      </w:r>
    </w:p>
    <w:p w:rsidR="000F5A02" w:rsidRPr="00FF282C" w:rsidRDefault="009F0058" w:rsidP="00FF28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</w:pPr>
      <w:proofErr w:type="spellStart"/>
      <w:r w:rsidRPr="00A85FB1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тел</w:t>
      </w:r>
      <w:proofErr w:type="spellEnd"/>
      <w:r w:rsidRPr="00A85FB1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.: </w:t>
      </w:r>
      <w:r w:rsidRPr="00A85FB1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ab/>
      </w:r>
      <w:r w:rsidRPr="00A85FB1">
        <w:rPr>
          <w:rFonts w:ascii="Times New Roman" w:hAnsi="Times New Roman" w:cs="Times New Roman"/>
          <w:i/>
          <w:sz w:val="24"/>
          <w:szCs w:val="24"/>
        </w:rPr>
        <w:t>+</w:t>
      </w:r>
      <w:r w:rsidRPr="00A85FB1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38(06</w:t>
      </w:r>
      <w:r w:rsidR="00EB6007" w:rsidRPr="00A85FB1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6</w:t>
      </w:r>
      <w:r w:rsidRPr="00A85FB1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)</w:t>
      </w:r>
      <w:r w:rsidR="00EB6007" w:rsidRPr="00A85FB1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7389413</w:t>
      </w:r>
    </w:p>
    <w:sectPr w:rsidR="000F5A02" w:rsidRPr="00FF282C" w:rsidSect="00771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058"/>
    <w:rsid w:val="001A6C59"/>
    <w:rsid w:val="001F36AD"/>
    <w:rsid w:val="00224DDD"/>
    <w:rsid w:val="002E0635"/>
    <w:rsid w:val="00335F47"/>
    <w:rsid w:val="00411CE6"/>
    <w:rsid w:val="004C5390"/>
    <w:rsid w:val="007B287B"/>
    <w:rsid w:val="007E6FEB"/>
    <w:rsid w:val="009277FC"/>
    <w:rsid w:val="00931FB0"/>
    <w:rsid w:val="00987323"/>
    <w:rsid w:val="009E6849"/>
    <w:rsid w:val="009F0058"/>
    <w:rsid w:val="00A85FB1"/>
    <w:rsid w:val="00A96869"/>
    <w:rsid w:val="00B3203E"/>
    <w:rsid w:val="00BF6503"/>
    <w:rsid w:val="00C71125"/>
    <w:rsid w:val="00CB2A98"/>
    <w:rsid w:val="00D43432"/>
    <w:rsid w:val="00EB6007"/>
    <w:rsid w:val="00F67BEF"/>
    <w:rsid w:val="00FA1F6B"/>
    <w:rsid w:val="00FF282C"/>
    <w:rsid w:val="00FF5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058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0058"/>
    <w:rPr>
      <w:color w:val="0000FF"/>
      <w:u w:val="single"/>
    </w:rPr>
  </w:style>
  <w:style w:type="paragraph" w:customStyle="1" w:styleId="Default">
    <w:name w:val="Default"/>
    <w:rsid w:val="009F00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character" w:styleId="a4">
    <w:name w:val="FollowedHyperlink"/>
    <w:basedOn w:val="a0"/>
    <w:uiPriority w:val="99"/>
    <w:semiHidden/>
    <w:unhideWhenUsed/>
    <w:rsid w:val="00EB6007"/>
    <w:rPr>
      <w:color w:val="800080" w:themeColor="followedHyperlink"/>
      <w:u w:val="single"/>
    </w:rPr>
  </w:style>
  <w:style w:type="character" w:styleId="a5">
    <w:name w:val="Placeholder Text"/>
    <w:basedOn w:val="a0"/>
    <w:uiPriority w:val="99"/>
    <w:semiHidden/>
    <w:rsid w:val="00FF57D2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FF5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57D2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058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0058"/>
    <w:rPr>
      <w:color w:val="0000FF"/>
      <w:u w:val="single"/>
    </w:rPr>
  </w:style>
  <w:style w:type="paragraph" w:customStyle="1" w:styleId="Default">
    <w:name w:val="Default"/>
    <w:rsid w:val="009F00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character" w:styleId="a4">
    <w:name w:val="FollowedHyperlink"/>
    <w:basedOn w:val="a0"/>
    <w:uiPriority w:val="99"/>
    <w:semiHidden/>
    <w:unhideWhenUsed/>
    <w:rsid w:val="00EB6007"/>
    <w:rPr>
      <w:color w:val="800080" w:themeColor="followedHyperlink"/>
      <w:u w:val="single"/>
    </w:rPr>
  </w:style>
  <w:style w:type="character" w:styleId="a5">
    <w:name w:val="Placeholder Text"/>
    <w:basedOn w:val="a0"/>
    <w:uiPriority w:val="99"/>
    <w:semiHidden/>
    <w:rsid w:val="00FF57D2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FF5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57D2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5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ultart.lnu.edu.ua/students/conferenc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ultart.lnu.edu.u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leksandr.plakhotnyuk@lnu.edu.ua" TargetMode="External"/><Relationship Id="rId5" Type="http://schemas.openxmlformats.org/officeDocument/2006/relationships/hyperlink" Target="https://zakon.rada.gov.ua/laws/show/z0620-17?fbclid=IwAR3AfJgqhT5Ta1BmZtkbMOdSDCSjBT5EVeflRDz3IoAbd3jEuXu5xuSJQ0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4274</Words>
  <Characters>2437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Третий</dc:creator>
  <cp:lastModifiedBy>Tanya Fedak</cp:lastModifiedBy>
  <cp:revision>18</cp:revision>
  <dcterms:created xsi:type="dcterms:W3CDTF">2023-11-28T12:43:00Z</dcterms:created>
  <dcterms:modified xsi:type="dcterms:W3CDTF">2023-12-12T08:02:00Z</dcterms:modified>
</cp:coreProperties>
</file>