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21AC6" w14:textId="77777777" w:rsidR="00C52D77" w:rsidRDefault="00000000">
      <w:r>
        <w:t xml:space="preserve"> </w:t>
      </w:r>
    </w:p>
    <w:tbl>
      <w:tblPr>
        <w:tblStyle w:val="a8"/>
        <w:tblW w:w="14459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8244"/>
        <w:gridCol w:w="6215"/>
      </w:tblGrid>
      <w:tr w:rsidR="00C52D77" w14:paraId="5FBC0A64" w14:textId="77777777">
        <w:trPr>
          <w:trHeight w:val="95"/>
        </w:trPr>
        <w:tc>
          <w:tcPr>
            <w:tcW w:w="8244" w:type="dxa"/>
          </w:tcPr>
          <w:p w14:paraId="321A09E7" w14:textId="77777777" w:rsidR="00C52D77" w:rsidRDefault="0000000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РОЗКЛАД ЗАНЯТЬ</w:t>
            </w:r>
          </w:p>
          <w:p w14:paraId="2BFAB2F1" w14:textId="77777777" w:rsidR="00C52D77" w:rsidRDefault="00000000">
            <w:pPr>
              <w:widowControl w:val="0"/>
              <w:tabs>
                <w:tab w:val="left" w:pos="216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денної форми здобуття вищої освіти</w:t>
            </w:r>
          </w:p>
          <w:p w14:paraId="4BAFA117" w14:textId="77777777" w:rsidR="00C52D77" w:rsidRDefault="00000000">
            <w:pPr>
              <w:widowControl w:val="0"/>
              <w:tabs>
                <w:tab w:val="left" w:pos="216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факультету культури і мистецтв</w:t>
            </w:r>
          </w:p>
          <w:p w14:paraId="2BC3CB85" w14:textId="77777777" w:rsidR="00C52D77" w:rsidRDefault="00000000">
            <w:pPr>
              <w:widowControl w:val="0"/>
              <w:tabs>
                <w:tab w:val="left" w:pos="21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2023-2024 навчальний рік</w:t>
            </w:r>
          </w:p>
        </w:tc>
        <w:tc>
          <w:tcPr>
            <w:tcW w:w="6215" w:type="dxa"/>
          </w:tcPr>
          <w:p w14:paraId="116370D4" w14:textId="77777777" w:rsidR="00C52D77" w:rsidRDefault="00000000">
            <w:pPr>
              <w:widowControl w:val="0"/>
              <w:tabs>
                <w:tab w:val="left" w:pos="216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«Затверджую»</w:t>
            </w:r>
          </w:p>
          <w:p w14:paraId="2EEC41BE" w14:textId="77777777" w:rsidR="00C52D77" w:rsidRDefault="00000000">
            <w:pPr>
              <w:widowControl w:val="0"/>
              <w:tabs>
                <w:tab w:val="left" w:pos="216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Проректор</w:t>
            </w:r>
          </w:p>
          <w:p w14:paraId="38A2EFDD" w14:textId="77777777" w:rsidR="00C52D77" w:rsidRDefault="00C52D77">
            <w:pPr>
              <w:widowControl w:val="0"/>
              <w:tabs>
                <w:tab w:val="left" w:pos="216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DD8C2F5" w14:textId="77777777" w:rsidR="00C52D77" w:rsidRDefault="00000000">
            <w:pPr>
              <w:widowControl w:val="0"/>
              <w:tabs>
                <w:tab w:val="left" w:pos="216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«____» ________________ 2023 р.</w:t>
            </w:r>
          </w:p>
        </w:tc>
      </w:tr>
    </w:tbl>
    <w:p w14:paraId="4BE792EB" w14:textId="77777777" w:rsidR="00C52D77" w:rsidRDefault="00C52D77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DFC0D21" w14:textId="77777777" w:rsidR="00C52D7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 к у р с    І сем. 2023-2024 н.р.</w:t>
      </w:r>
    </w:p>
    <w:p w14:paraId="1990509B" w14:textId="77777777" w:rsidR="00C52D77" w:rsidRDefault="00C52D77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9"/>
        <w:tblW w:w="15173" w:type="dxa"/>
        <w:tblInd w:w="-3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7"/>
        <w:gridCol w:w="569"/>
        <w:gridCol w:w="2242"/>
        <w:gridCol w:w="2410"/>
        <w:gridCol w:w="2576"/>
        <w:gridCol w:w="2411"/>
        <w:gridCol w:w="2269"/>
        <w:gridCol w:w="2269"/>
      </w:tblGrid>
      <w:tr w:rsidR="00C52D77" w14:paraId="5994C630" w14:textId="77777777">
        <w:trPr>
          <w:trHeight w:val="365"/>
        </w:trPr>
        <w:tc>
          <w:tcPr>
            <w:tcW w:w="428" w:type="dxa"/>
            <w:vMerge w:val="restart"/>
            <w:tcBorders>
              <w:top w:val="single" w:sz="18" w:space="0" w:color="000000"/>
            </w:tcBorders>
          </w:tcPr>
          <w:p w14:paraId="507104D4" w14:textId="77777777" w:rsidR="00C52D77" w:rsidRDefault="00C52D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1AD30D8A" w14:textId="77777777" w:rsidR="00C52D77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Курс</w:t>
            </w:r>
          </w:p>
        </w:tc>
        <w:tc>
          <w:tcPr>
            <w:tcW w:w="2241" w:type="dxa"/>
            <w:vMerge w:val="restart"/>
            <w:tcBorders>
              <w:top w:val="single" w:sz="18" w:space="0" w:color="000000"/>
            </w:tcBorders>
            <w:vAlign w:val="center"/>
          </w:tcPr>
          <w:p w14:paraId="2DBB166A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КМАМ-11</w:t>
            </w:r>
          </w:p>
          <w:p w14:paraId="7D57AB95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студ.</w:t>
            </w:r>
          </w:p>
        </w:tc>
        <w:tc>
          <w:tcPr>
            <w:tcW w:w="2409" w:type="dxa"/>
            <w:vMerge w:val="restart"/>
            <w:tcBorders>
              <w:top w:val="single" w:sz="18" w:space="0" w:color="000000"/>
            </w:tcBorders>
            <w:vAlign w:val="center"/>
          </w:tcPr>
          <w:p w14:paraId="275E737C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КМТМ-11</w:t>
            </w:r>
          </w:p>
          <w:p w14:paraId="6D81155D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студ.</w:t>
            </w:r>
          </w:p>
        </w:tc>
        <w:tc>
          <w:tcPr>
            <w:tcW w:w="2575" w:type="dxa"/>
            <w:vMerge w:val="restart"/>
            <w:tcBorders>
              <w:top w:val="single" w:sz="18" w:space="0" w:color="000000"/>
            </w:tcBorders>
            <w:vAlign w:val="center"/>
          </w:tcPr>
          <w:p w14:paraId="0C1D8F45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КМБМ-11</w:t>
            </w:r>
          </w:p>
          <w:p w14:paraId="650DEE8E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студ.</w:t>
            </w:r>
          </w:p>
        </w:tc>
        <w:tc>
          <w:tcPr>
            <w:tcW w:w="2410" w:type="dxa"/>
            <w:vMerge w:val="restart"/>
            <w:tcBorders>
              <w:top w:val="single" w:sz="18" w:space="0" w:color="000000"/>
            </w:tcBorders>
            <w:vAlign w:val="center"/>
          </w:tcPr>
          <w:p w14:paraId="6285A908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КМОМ-11</w:t>
            </w:r>
          </w:p>
          <w:p w14:paraId="3CB283E1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студ.</w:t>
            </w:r>
          </w:p>
        </w:tc>
        <w:tc>
          <w:tcPr>
            <w:tcW w:w="2268" w:type="dxa"/>
            <w:vMerge w:val="restart"/>
            <w:tcBorders>
              <w:top w:val="single" w:sz="18" w:space="0" w:color="000000"/>
            </w:tcBorders>
            <w:vAlign w:val="center"/>
          </w:tcPr>
          <w:p w14:paraId="277A1EC3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КМДМ-11</w:t>
            </w:r>
          </w:p>
          <w:p w14:paraId="12FAF862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студ.</w:t>
            </w:r>
          </w:p>
        </w:tc>
        <w:tc>
          <w:tcPr>
            <w:tcW w:w="2268" w:type="dxa"/>
            <w:vMerge w:val="restart"/>
            <w:tcBorders>
              <w:top w:val="single" w:sz="18" w:space="0" w:color="000000"/>
            </w:tcBorders>
            <w:vAlign w:val="center"/>
          </w:tcPr>
          <w:p w14:paraId="41177D66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КМММ-11</w:t>
            </w:r>
          </w:p>
          <w:p w14:paraId="3D329BEE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студ.</w:t>
            </w:r>
          </w:p>
        </w:tc>
      </w:tr>
      <w:tr w:rsidR="00C52D77" w14:paraId="790D7213" w14:textId="77777777">
        <w:trPr>
          <w:trHeight w:val="365"/>
        </w:trPr>
        <w:tc>
          <w:tcPr>
            <w:tcW w:w="428" w:type="dxa"/>
            <w:vMerge/>
            <w:tcBorders>
              <w:top w:val="single" w:sz="18" w:space="0" w:color="000000"/>
            </w:tcBorders>
          </w:tcPr>
          <w:p w14:paraId="3B83F947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14:paraId="50FEEA77" w14:textId="77777777" w:rsidR="00C52D77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Пари</w:t>
            </w:r>
          </w:p>
        </w:tc>
        <w:tc>
          <w:tcPr>
            <w:tcW w:w="2241" w:type="dxa"/>
            <w:vMerge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5E75B09E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640591FC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5" w:type="dxa"/>
            <w:vMerge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44BE62AA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56DBDFBC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4C23102E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7830893A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C52D77" w14:paraId="473618D2" w14:textId="77777777">
        <w:trPr>
          <w:trHeight w:val="200"/>
        </w:trPr>
        <w:tc>
          <w:tcPr>
            <w:tcW w:w="428" w:type="dxa"/>
            <w:vMerge w:val="restart"/>
            <w:tcBorders>
              <w:bottom w:val="single" w:sz="18" w:space="0" w:color="000000"/>
            </w:tcBorders>
            <w:vAlign w:val="center"/>
          </w:tcPr>
          <w:p w14:paraId="13DE346C" w14:textId="77777777" w:rsidR="00C52D77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  <w:p w14:paraId="4E8DCDE7" w14:textId="77777777" w:rsidR="00C52D77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  <w:p w14:paraId="3120F960" w14:textId="77777777" w:rsidR="00C52D77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  <w:p w14:paraId="590BA546" w14:textId="77777777" w:rsidR="00C52D77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14:paraId="2ED0609F" w14:textId="77777777" w:rsidR="00C52D77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  <w:p w14:paraId="0B1786B6" w14:textId="77777777" w:rsidR="00C52D77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</w:p>
          <w:p w14:paraId="2097AA84" w14:textId="77777777" w:rsidR="00C52D77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  <w:p w14:paraId="75755ED8" w14:textId="77777777" w:rsidR="00C52D77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  <w:p w14:paraId="32C47CF4" w14:textId="77777777" w:rsidR="00C52D77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569" w:type="dxa"/>
            <w:tcBorders>
              <w:top w:val="single" w:sz="8" w:space="0" w:color="000000"/>
            </w:tcBorders>
          </w:tcPr>
          <w:p w14:paraId="36FA797A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13192F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Сучасне образотворче мистецтво (л)</w:t>
            </w:r>
          </w:p>
          <w:p w14:paraId="71B9EE12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Руденко-Краєвська Н.В.</w:t>
            </w:r>
          </w:p>
          <w:p w14:paraId="04EF2C1E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Ауд. Х/К</w:t>
            </w:r>
          </w:p>
        </w:tc>
        <w:tc>
          <w:tcPr>
            <w:tcW w:w="2409" w:type="dxa"/>
            <w:tcBorders>
              <w:top w:val="single" w:sz="4" w:space="0" w:color="000000"/>
            </w:tcBorders>
            <w:vAlign w:val="center"/>
          </w:tcPr>
          <w:p w14:paraId="667C2CE0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000000"/>
            </w:tcBorders>
            <w:vAlign w:val="center"/>
          </w:tcPr>
          <w:p w14:paraId="44D26D22" w14:textId="77777777" w:rsidR="00C52D77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Актуальні проблеми сучасного бібліотекознавства (л)</w:t>
            </w:r>
          </w:p>
          <w:p w14:paraId="57B1906F" w14:textId="77777777" w:rsidR="00C52D77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Мудроха В.О.</w:t>
            </w:r>
          </w:p>
          <w:p w14:paraId="51FEDF6B" w14:textId="77777777" w:rsidR="00C52D77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ауд. 28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vAlign w:val="center"/>
          </w:tcPr>
          <w:p w14:paraId="39CDF7B2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14:paraId="2DA429C1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14:paraId="0DE28C89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D77" w14:paraId="244B627C" w14:textId="77777777">
        <w:trPr>
          <w:trHeight w:val="200"/>
        </w:trPr>
        <w:tc>
          <w:tcPr>
            <w:tcW w:w="428" w:type="dxa"/>
            <w:vMerge/>
            <w:tcBorders>
              <w:bottom w:val="single" w:sz="18" w:space="0" w:color="000000"/>
            </w:tcBorders>
            <w:vAlign w:val="center"/>
          </w:tcPr>
          <w:p w14:paraId="0162FAD9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</w:tcBorders>
            <w:vAlign w:val="center"/>
          </w:tcPr>
          <w:p w14:paraId="4D3E000B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947C17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Теорія і практика сучасних напрямів світового театру (л)</w:t>
            </w:r>
          </w:p>
          <w:p w14:paraId="01695859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Лаврентій Р. Я.</w:t>
            </w:r>
          </w:p>
          <w:p w14:paraId="416F0794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Ауд. Х/К</w:t>
            </w:r>
          </w:p>
        </w:tc>
        <w:tc>
          <w:tcPr>
            <w:tcW w:w="2409" w:type="dxa"/>
            <w:tcBorders>
              <w:top w:val="single" w:sz="4" w:space="0" w:color="000000"/>
            </w:tcBorders>
            <w:vAlign w:val="center"/>
          </w:tcPr>
          <w:p w14:paraId="5B8289EA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000000"/>
            </w:tcBorders>
            <w:vAlign w:val="center"/>
          </w:tcPr>
          <w:p w14:paraId="39F1B072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  <w:vAlign w:val="center"/>
          </w:tcPr>
          <w:p w14:paraId="080AE879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14:paraId="25852261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Брендинг в культурних індустріях</w:t>
            </w:r>
          </w:p>
          <w:p w14:paraId="7F84B475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(л/пр)</w:t>
            </w:r>
          </w:p>
          <w:p w14:paraId="210BE8D0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Белінська Л.С.</w:t>
            </w:r>
          </w:p>
          <w:p w14:paraId="60EF3439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ауд. 26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14:paraId="53B3658B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D77" w14:paraId="0CB38D25" w14:textId="77777777">
        <w:trPr>
          <w:trHeight w:val="255"/>
        </w:trPr>
        <w:tc>
          <w:tcPr>
            <w:tcW w:w="428" w:type="dxa"/>
            <w:vMerge/>
            <w:tcBorders>
              <w:bottom w:val="single" w:sz="18" w:space="0" w:color="000000"/>
            </w:tcBorders>
            <w:vAlign w:val="center"/>
          </w:tcPr>
          <w:p w14:paraId="7B0DF27B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000000"/>
            </w:tcBorders>
          </w:tcPr>
          <w:p w14:paraId="611C44CE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</w:tcBorders>
          </w:tcPr>
          <w:p w14:paraId="148870E0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Сучасний танець (п)</w:t>
            </w:r>
          </w:p>
          <w:p w14:paraId="515EF347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Рихальська О.В.</w:t>
            </w:r>
          </w:p>
          <w:p w14:paraId="42A7C395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Ауд. Х/К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</w:tcBorders>
            <w:vAlign w:val="center"/>
          </w:tcPr>
          <w:p w14:paraId="39070E56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vMerge w:val="restart"/>
            <w:tcBorders>
              <w:top w:val="single" w:sz="4" w:space="0" w:color="000000"/>
            </w:tcBorders>
            <w:vAlign w:val="center"/>
          </w:tcPr>
          <w:p w14:paraId="5EBDBF99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</w:tcBorders>
            <w:vAlign w:val="center"/>
          </w:tcPr>
          <w:p w14:paraId="306C3FED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Основи музично-педагогічного              джерелознавства (л/пр)</w:t>
            </w:r>
          </w:p>
          <w:p w14:paraId="43DD3DCA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проф. Сиротинська Н.І.</w:t>
            </w:r>
          </w:p>
          <w:p w14:paraId="19984E4B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ауд. 27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14:paraId="030059E8" w14:textId="77777777" w:rsidR="00C52D77" w:rsidRDefault="00C52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</w:tcBorders>
            <w:vAlign w:val="center"/>
          </w:tcPr>
          <w:p w14:paraId="3F85D7C6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D77" w14:paraId="2F1E6296" w14:textId="77777777">
        <w:trPr>
          <w:trHeight w:val="849"/>
        </w:trPr>
        <w:tc>
          <w:tcPr>
            <w:tcW w:w="428" w:type="dxa"/>
            <w:vMerge/>
            <w:tcBorders>
              <w:bottom w:val="single" w:sz="18" w:space="0" w:color="000000"/>
            </w:tcBorders>
            <w:vAlign w:val="center"/>
          </w:tcPr>
          <w:p w14:paraId="5F3A701F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</w:tcBorders>
          </w:tcPr>
          <w:p w14:paraId="5FEC517E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</w:tcBorders>
          </w:tcPr>
          <w:p w14:paraId="07FF2EC3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</w:tcBorders>
            <w:vAlign w:val="center"/>
          </w:tcPr>
          <w:p w14:paraId="63B1961A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top w:val="single" w:sz="4" w:space="0" w:color="000000"/>
            </w:tcBorders>
            <w:vAlign w:val="center"/>
          </w:tcPr>
          <w:p w14:paraId="2ED8442E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</w:tcBorders>
            <w:vAlign w:val="center"/>
          </w:tcPr>
          <w:p w14:paraId="39BC5F4B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14:paraId="66F41C3E" w14:textId="05FDC1E3" w:rsidR="00C52D77" w:rsidRDefault="00C52D77" w:rsidP="00BC5667">
            <w:pP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</w:tcBorders>
            <w:vAlign w:val="center"/>
          </w:tcPr>
          <w:p w14:paraId="3DEC58FB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D77" w14:paraId="65A2FEC8" w14:textId="77777777">
        <w:trPr>
          <w:trHeight w:val="465"/>
        </w:trPr>
        <w:tc>
          <w:tcPr>
            <w:tcW w:w="428" w:type="dxa"/>
            <w:vMerge/>
            <w:tcBorders>
              <w:bottom w:val="single" w:sz="18" w:space="0" w:color="000000"/>
            </w:tcBorders>
            <w:vAlign w:val="center"/>
          </w:tcPr>
          <w:p w14:paraId="3BB8E052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</w:tcBorders>
          </w:tcPr>
          <w:p w14:paraId="3E827CBC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1" w:type="dxa"/>
            <w:tcBorders>
              <w:top w:val="single" w:sz="4" w:space="0" w:color="000000"/>
              <w:bottom w:val="single" w:sz="4" w:space="0" w:color="000000"/>
            </w:tcBorders>
          </w:tcPr>
          <w:p w14:paraId="2EF8150F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Майстерність актора (л/пр)</w:t>
            </w:r>
          </w:p>
          <w:p w14:paraId="7E4CB557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Воловецька Г.С.,</w:t>
            </w:r>
          </w:p>
          <w:p w14:paraId="5FD5C317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Валько Р.М.</w:t>
            </w:r>
          </w:p>
          <w:p w14:paraId="26AA2632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Ауд. Х/К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8801A9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B4A4C2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2183B0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Музично-педагогічні і краєзнавчі дослідження  (л/пр)</w:t>
            </w:r>
          </w:p>
          <w:p w14:paraId="5DC5CF47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проф. Сиротинська Н.І.</w:t>
            </w:r>
          </w:p>
          <w:p w14:paraId="08ADB68E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ауд. 25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411E4F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34836E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D77" w14:paraId="2D7D17CF" w14:textId="77777777">
        <w:trPr>
          <w:trHeight w:val="1044"/>
        </w:trPr>
        <w:tc>
          <w:tcPr>
            <w:tcW w:w="428" w:type="dxa"/>
            <w:vMerge/>
            <w:tcBorders>
              <w:bottom w:val="single" w:sz="18" w:space="0" w:color="000000"/>
            </w:tcBorders>
            <w:vAlign w:val="center"/>
          </w:tcPr>
          <w:p w14:paraId="3915271B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</w:tcBorders>
          </w:tcPr>
          <w:p w14:paraId="7B8A1896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41" w:type="dxa"/>
            <w:tcBorders>
              <w:top w:val="single" w:sz="4" w:space="0" w:color="000000"/>
              <w:bottom w:val="single" w:sz="4" w:space="0" w:color="000000"/>
            </w:tcBorders>
          </w:tcPr>
          <w:p w14:paraId="7BDE3444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Майстерність актора (л/пр)</w:t>
            </w:r>
          </w:p>
          <w:p w14:paraId="1688059F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Воловецька Г.С.,</w:t>
            </w:r>
          </w:p>
          <w:p w14:paraId="7B4C7468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Валько Р.М.</w:t>
            </w:r>
          </w:p>
          <w:p w14:paraId="3F1ABD35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Ауд. Х/К</w:t>
            </w:r>
          </w:p>
        </w:tc>
        <w:tc>
          <w:tcPr>
            <w:tcW w:w="2409" w:type="dxa"/>
            <w:vAlign w:val="center"/>
          </w:tcPr>
          <w:p w14:paraId="7FD964CE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Постколоніальні студії в театрознавстві (л/пр)</w:t>
            </w:r>
          </w:p>
          <w:p w14:paraId="51FD28C6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Фавлер М.К.</w:t>
            </w:r>
          </w:p>
          <w:p w14:paraId="78120A2B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ауд. 27</w:t>
            </w:r>
          </w:p>
        </w:tc>
        <w:tc>
          <w:tcPr>
            <w:tcW w:w="25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1D1672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F2F2F2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5F1E75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20419A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Музична палеографія (л/пр)  проф. Сиротинська Н.І.</w:t>
            </w:r>
          </w:p>
          <w:p w14:paraId="1C817548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ауд. 25</w:t>
            </w:r>
          </w:p>
        </w:tc>
      </w:tr>
      <w:tr w:rsidR="00C52D77" w14:paraId="179CDC65" w14:textId="77777777">
        <w:trPr>
          <w:trHeight w:val="424"/>
        </w:trPr>
        <w:tc>
          <w:tcPr>
            <w:tcW w:w="428" w:type="dxa"/>
            <w:vMerge/>
            <w:tcBorders>
              <w:bottom w:val="single" w:sz="18" w:space="0" w:color="000000"/>
            </w:tcBorders>
            <w:vAlign w:val="center"/>
          </w:tcPr>
          <w:p w14:paraId="33073312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000000"/>
            </w:tcBorders>
          </w:tcPr>
          <w:p w14:paraId="363F0F55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41" w:type="dxa"/>
            <w:tcBorders>
              <w:top w:val="single" w:sz="4" w:space="0" w:color="000000"/>
            </w:tcBorders>
          </w:tcPr>
          <w:p w14:paraId="2C3C08E5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Майстерність актора (інд.)</w:t>
            </w:r>
          </w:p>
          <w:p w14:paraId="162E0AF1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Доц. Воловецька Г.С.</w:t>
            </w:r>
          </w:p>
          <w:p w14:paraId="7F66798B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Фредра, 1, ауд. 24</w:t>
            </w:r>
          </w:p>
        </w:tc>
        <w:tc>
          <w:tcPr>
            <w:tcW w:w="2409" w:type="dxa"/>
            <w:vAlign w:val="center"/>
          </w:tcPr>
          <w:p w14:paraId="1951B9F7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vMerge w:val="restart"/>
            <w:tcBorders>
              <w:top w:val="single" w:sz="4" w:space="0" w:color="000000"/>
            </w:tcBorders>
            <w:vAlign w:val="center"/>
          </w:tcPr>
          <w:p w14:paraId="6F5804EE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</w:tcBorders>
            <w:vAlign w:val="center"/>
          </w:tcPr>
          <w:p w14:paraId="1EC21440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</w:tcBorders>
            <w:vAlign w:val="center"/>
          </w:tcPr>
          <w:p w14:paraId="168FA369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1F7CA38D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 і текст (пр)</w:t>
            </w:r>
          </w:p>
          <w:p w14:paraId="0B9B18BD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асист. Пугач Л.Ю.</w:t>
            </w:r>
          </w:p>
          <w:p w14:paraId="5810CD32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ауд. 25</w:t>
            </w:r>
          </w:p>
        </w:tc>
      </w:tr>
      <w:tr w:rsidR="00C52D77" w14:paraId="2109360C" w14:textId="77777777">
        <w:trPr>
          <w:trHeight w:val="529"/>
        </w:trPr>
        <w:tc>
          <w:tcPr>
            <w:tcW w:w="428" w:type="dxa"/>
            <w:vMerge/>
            <w:tcBorders>
              <w:bottom w:val="single" w:sz="18" w:space="0" w:color="000000"/>
            </w:tcBorders>
            <w:vAlign w:val="center"/>
          </w:tcPr>
          <w:p w14:paraId="77BFD160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</w:tcBorders>
          </w:tcPr>
          <w:p w14:paraId="14D0430B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tcBorders>
              <w:bottom w:val="single" w:sz="4" w:space="0" w:color="000000"/>
            </w:tcBorders>
          </w:tcPr>
          <w:p w14:paraId="14A8B785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Майстерність актора (інд.)</w:t>
            </w:r>
          </w:p>
          <w:p w14:paraId="27951779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Валько Р.М.</w:t>
            </w:r>
          </w:p>
          <w:p w14:paraId="1DB2529A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Ауд. Х/К</w:t>
            </w:r>
          </w:p>
        </w:tc>
        <w:tc>
          <w:tcPr>
            <w:tcW w:w="2409" w:type="dxa"/>
            <w:tcBorders>
              <w:top w:val="single" w:sz="4" w:space="0" w:color="000000"/>
            </w:tcBorders>
            <w:vAlign w:val="center"/>
          </w:tcPr>
          <w:p w14:paraId="5D17A906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top w:val="single" w:sz="4" w:space="0" w:color="000000"/>
            </w:tcBorders>
            <w:vAlign w:val="center"/>
          </w:tcPr>
          <w:p w14:paraId="6FBC252A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</w:tcBorders>
            <w:vAlign w:val="center"/>
          </w:tcPr>
          <w:p w14:paraId="1FEAC23B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</w:tcBorders>
            <w:vAlign w:val="center"/>
          </w:tcPr>
          <w:p w14:paraId="0C2A2296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77D7D1A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 і текст  (л )</w:t>
            </w:r>
          </w:p>
          <w:p w14:paraId="34353985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Крохмальний Р.О.</w:t>
            </w:r>
          </w:p>
          <w:p w14:paraId="78EC6C71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ауд. 25</w:t>
            </w:r>
          </w:p>
        </w:tc>
      </w:tr>
      <w:tr w:rsidR="00C52D77" w14:paraId="1C4B8579" w14:textId="77777777">
        <w:trPr>
          <w:trHeight w:val="385"/>
        </w:trPr>
        <w:tc>
          <w:tcPr>
            <w:tcW w:w="428" w:type="dxa"/>
            <w:vMerge/>
            <w:tcBorders>
              <w:bottom w:val="single" w:sz="18" w:space="0" w:color="000000"/>
            </w:tcBorders>
            <w:vAlign w:val="center"/>
          </w:tcPr>
          <w:p w14:paraId="796B1BBC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000000"/>
            </w:tcBorders>
          </w:tcPr>
          <w:p w14:paraId="1D13F00A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41" w:type="dxa"/>
            <w:tcBorders>
              <w:top w:val="single" w:sz="4" w:space="0" w:color="000000"/>
              <w:bottom w:val="single" w:sz="4" w:space="0" w:color="000000"/>
            </w:tcBorders>
          </w:tcPr>
          <w:p w14:paraId="20EC631C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Майстерність актора (інд.)</w:t>
            </w:r>
          </w:p>
          <w:p w14:paraId="27A2FAD8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Доц. Воловецька Г.С.</w:t>
            </w:r>
          </w:p>
          <w:p w14:paraId="327E09DC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Фредра, 1, ауд. 24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284D0B26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vMerge w:val="restart"/>
            <w:tcBorders>
              <w:top w:val="single" w:sz="4" w:space="0" w:color="000000"/>
            </w:tcBorders>
            <w:vAlign w:val="center"/>
          </w:tcPr>
          <w:p w14:paraId="2EB17C8F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6A0445ED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40FB75FB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09E9F2B5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Магістерський семінар  (пр)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F10B908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Коломиєць О.І.</w:t>
            </w:r>
          </w:p>
          <w:p w14:paraId="6F975958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ауд. 25</w:t>
            </w:r>
          </w:p>
        </w:tc>
      </w:tr>
      <w:tr w:rsidR="00C52D77" w14:paraId="343634FD" w14:textId="77777777">
        <w:trPr>
          <w:trHeight w:val="754"/>
        </w:trPr>
        <w:tc>
          <w:tcPr>
            <w:tcW w:w="428" w:type="dxa"/>
            <w:vMerge/>
            <w:vAlign w:val="center"/>
          </w:tcPr>
          <w:p w14:paraId="184C3A37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</w:tcBorders>
          </w:tcPr>
          <w:p w14:paraId="3F621FDB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000000"/>
              <w:bottom w:val="single" w:sz="4" w:space="0" w:color="000000"/>
            </w:tcBorders>
          </w:tcPr>
          <w:p w14:paraId="326CE02A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Майстерність актора (інд.)</w:t>
            </w:r>
          </w:p>
          <w:p w14:paraId="15E0694D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Валько Р.М.</w:t>
            </w:r>
          </w:p>
          <w:p w14:paraId="5D3471BB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Ауд. Х/К</w:t>
            </w:r>
          </w:p>
        </w:tc>
        <w:tc>
          <w:tcPr>
            <w:tcW w:w="2409" w:type="dxa"/>
            <w:vMerge/>
            <w:tcBorders>
              <w:top w:val="single" w:sz="4" w:space="0" w:color="000000"/>
            </w:tcBorders>
            <w:vAlign w:val="center"/>
          </w:tcPr>
          <w:p w14:paraId="3FFC0D11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top w:val="single" w:sz="4" w:space="0" w:color="000000"/>
            </w:tcBorders>
            <w:vAlign w:val="center"/>
          </w:tcPr>
          <w:p w14:paraId="438E21DD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</w:tcBorders>
            <w:vAlign w:val="center"/>
          </w:tcPr>
          <w:p w14:paraId="3EB5E936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</w:tcBorders>
            <w:vAlign w:val="center"/>
          </w:tcPr>
          <w:p w14:paraId="63C092DC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</w:tcBorders>
            <w:vAlign w:val="center"/>
          </w:tcPr>
          <w:p w14:paraId="6DCEDE62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D77" w14:paraId="2129E2C9" w14:textId="77777777">
        <w:trPr>
          <w:trHeight w:val="364"/>
        </w:trPr>
        <w:tc>
          <w:tcPr>
            <w:tcW w:w="428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E9B8A3B" w14:textId="77777777" w:rsidR="00C52D77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  <w:p w14:paraId="5012B560" w14:textId="77777777" w:rsidR="00C52D77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</w:p>
          <w:p w14:paraId="78C509B3" w14:textId="77777777" w:rsidR="00C52D77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  <w:p w14:paraId="3A121276" w14:textId="77777777" w:rsidR="00C52D77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  <w:p w14:paraId="625B0B36" w14:textId="77777777" w:rsidR="00C52D77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  <w:p w14:paraId="59CA085B" w14:textId="77777777" w:rsidR="00C52D77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  <w:p w14:paraId="36AF80EC" w14:textId="77777777" w:rsidR="00C52D77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  <w:p w14:paraId="05F1ACDD" w14:textId="77777777" w:rsidR="00C52D77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569" w:type="dxa"/>
            <w:tcBorders>
              <w:top w:val="single" w:sz="18" w:space="0" w:color="000000"/>
              <w:bottom w:val="single" w:sz="4" w:space="0" w:color="000000"/>
            </w:tcBorders>
          </w:tcPr>
          <w:p w14:paraId="23814692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1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317D0FEE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25D8DC7A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0B8F04F2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08BD7C7A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685D0F83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55290176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D77" w14:paraId="31A918F4" w14:textId="77777777" w:rsidTr="00BC5667">
        <w:trPr>
          <w:trHeight w:val="52"/>
        </w:trPr>
        <w:tc>
          <w:tcPr>
            <w:tcW w:w="428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EEE0778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6CA16740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02E83B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93DB28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4B3817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B3AACA" w14:textId="77777777" w:rsidR="00C52D77" w:rsidRDefault="00C52D77" w:rsidP="00BC56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</w:tcBorders>
            <w:vAlign w:val="center"/>
          </w:tcPr>
          <w:p w14:paraId="6BABD874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Корпоративна культура в СКД (пр)</w:t>
            </w:r>
          </w:p>
          <w:p w14:paraId="3A9BC883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Данилиха Н.Р.</w:t>
            </w:r>
          </w:p>
          <w:p w14:paraId="05681280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ауд. 25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9A61DD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D77" w14:paraId="59E71745" w14:textId="77777777">
        <w:trPr>
          <w:trHeight w:val="330"/>
        </w:trPr>
        <w:tc>
          <w:tcPr>
            <w:tcW w:w="428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F2F0EEC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0B5C5C1D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4678FB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9C3B15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935EE1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ABDE2A" w14:textId="77777777" w:rsidR="00C52D77" w:rsidRPr="00BC566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667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 викладання</w:t>
            </w:r>
          </w:p>
          <w:p w14:paraId="0376D7FD" w14:textId="77777777" w:rsidR="00C52D77" w:rsidRPr="00BC566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667">
              <w:rPr>
                <w:rFonts w:ascii="Times New Roman" w:eastAsia="Times New Roman" w:hAnsi="Times New Roman" w:cs="Times New Roman"/>
                <w:sz w:val="20"/>
                <w:szCs w:val="20"/>
              </w:rPr>
              <w:t>музичних дисциплін в закладах освіти (пр)</w:t>
            </w:r>
          </w:p>
          <w:p w14:paraId="0148B984" w14:textId="77777777" w:rsidR="00C52D77" w:rsidRPr="00BC566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667">
              <w:rPr>
                <w:rFonts w:ascii="Times New Roman" w:eastAsia="Times New Roman" w:hAnsi="Times New Roman" w:cs="Times New Roman"/>
                <w:sz w:val="20"/>
                <w:szCs w:val="20"/>
              </w:rPr>
              <w:t>доц. Величко О.Б.</w:t>
            </w:r>
          </w:p>
          <w:p w14:paraId="5E019DB2" w14:textId="2CCD7D6A" w:rsidR="00C52D77" w:rsidRPr="00BC566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667">
              <w:rPr>
                <w:rFonts w:ascii="Times New Roman" w:eastAsia="Times New Roman" w:hAnsi="Times New Roman" w:cs="Times New Roman"/>
                <w:sz w:val="20"/>
                <w:szCs w:val="20"/>
              </w:rPr>
              <w:t>ауд.</w:t>
            </w:r>
            <w:r w:rsidR="00BC5667" w:rsidRPr="00BC566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0B9DF6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B7EC09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D77" w14:paraId="5D27CCB3" w14:textId="77777777">
        <w:trPr>
          <w:trHeight w:val="571"/>
        </w:trPr>
        <w:tc>
          <w:tcPr>
            <w:tcW w:w="428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174919A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000000"/>
            </w:tcBorders>
          </w:tcPr>
          <w:p w14:paraId="40028B20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</w:tcBorders>
            <w:vAlign w:val="center"/>
          </w:tcPr>
          <w:p w14:paraId="3CA01DB9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Фольклорно-ритуальні елементи в театральній культурі світу (л/пр)</w:t>
            </w:r>
          </w:p>
          <w:p w14:paraId="65A1068A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Циганик М.І.</w:t>
            </w:r>
          </w:p>
          <w:p w14:paraId="6D84CF25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Ауд. Х/К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</w:tcBorders>
            <w:vAlign w:val="center"/>
          </w:tcPr>
          <w:p w14:paraId="1B0BB7AE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Робота драматурга в театрі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(л/пр)</w:t>
            </w:r>
          </w:p>
          <w:p w14:paraId="2B923DCB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Доц. Бондаренко А.В.</w:t>
            </w:r>
          </w:p>
          <w:p w14:paraId="24595556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пл. Д. Галицького, 1</w:t>
            </w:r>
          </w:p>
          <w:p w14:paraId="122B8DC0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 ляльок</w:t>
            </w:r>
          </w:p>
        </w:tc>
        <w:tc>
          <w:tcPr>
            <w:tcW w:w="2575" w:type="dxa"/>
            <w:tcBorders>
              <w:top w:val="single" w:sz="4" w:space="0" w:color="000000"/>
            </w:tcBorders>
            <w:vAlign w:val="center"/>
          </w:tcPr>
          <w:p w14:paraId="2BE9B97F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Педагогіка вищої школи (пр) Фредра, 1, ауд.17</w:t>
            </w:r>
          </w:p>
          <w:p w14:paraId="407E0033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П’ятакова Г.П.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</w:tcBorders>
            <w:vAlign w:val="center"/>
          </w:tcPr>
          <w:p w14:paraId="3CDA6DCF" w14:textId="77777777" w:rsidR="00C52D77" w:rsidRPr="00BC566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667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 викладання музичних дисциплін в закладах освіти</w:t>
            </w:r>
            <w:r w:rsidRPr="00BC56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C5667">
              <w:rPr>
                <w:rFonts w:ascii="Times New Roman" w:eastAsia="Times New Roman" w:hAnsi="Times New Roman" w:cs="Times New Roman"/>
                <w:sz w:val="20"/>
                <w:szCs w:val="20"/>
              </w:rPr>
              <w:t>(л)</w:t>
            </w:r>
          </w:p>
          <w:p w14:paraId="5805C0D7" w14:textId="00CD44C1" w:rsidR="00C52D77" w:rsidRPr="00BC5667" w:rsidRDefault="00000000" w:rsidP="00BC56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667">
              <w:rPr>
                <w:rFonts w:ascii="Times New Roman" w:eastAsia="Times New Roman" w:hAnsi="Times New Roman" w:cs="Times New Roman"/>
                <w:sz w:val="20"/>
                <w:szCs w:val="20"/>
              </w:rPr>
              <w:t>доц. Величко О.Б.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C3E69F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Корпоративна культура в СКД (л)</w:t>
            </w:r>
          </w:p>
          <w:p w14:paraId="49735EE4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Данилиха Н.Р.</w:t>
            </w:r>
          </w:p>
          <w:p w14:paraId="6A0C37DA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Фредра, 1, ауд. 15а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14:paraId="71C79D07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Педагогіка вищої школи (пр) Фредра, 1, ауд.17</w:t>
            </w:r>
          </w:p>
          <w:p w14:paraId="11E018E5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П’ятакова Г.П.</w:t>
            </w:r>
          </w:p>
        </w:tc>
      </w:tr>
      <w:tr w:rsidR="00C52D77" w14:paraId="7181C147" w14:textId="77777777">
        <w:trPr>
          <w:trHeight w:val="54"/>
        </w:trPr>
        <w:tc>
          <w:tcPr>
            <w:tcW w:w="428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AE4E21E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</w:tcBorders>
          </w:tcPr>
          <w:p w14:paraId="19C372BD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</w:tcBorders>
            <w:vAlign w:val="center"/>
          </w:tcPr>
          <w:p w14:paraId="7A158E54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</w:tcBorders>
            <w:vAlign w:val="center"/>
          </w:tcPr>
          <w:p w14:paraId="28022C45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000000"/>
            </w:tcBorders>
            <w:vAlign w:val="center"/>
          </w:tcPr>
          <w:p w14:paraId="7669215D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</w:tcBorders>
            <w:vAlign w:val="center"/>
          </w:tcPr>
          <w:p w14:paraId="3A31E5DF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4C63DF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14:paraId="38A01CE8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D77" w14:paraId="7FDDDABB" w14:textId="77777777">
        <w:trPr>
          <w:trHeight w:val="634"/>
        </w:trPr>
        <w:tc>
          <w:tcPr>
            <w:tcW w:w="428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9E0A832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000000"/>
            </w:tcBorders>
          </w:tcPr>
          <w:p w14:paraId="5AA1531D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FE6E47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Педагогіка вищої школи (пр) </w:t>
            </w:r>
          </w:p>
          <w:p w14:paraId="30D98577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П’ятакова Г.П.</w:t>
            </w:r>
          </w:p>
        </w:tc>
        <w:tc>
          <w:tcPr>
            <w:tcW w:w="25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E200D2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14:paraId="304642EB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Методологія педагогічних досліджень (пр)</w:t>
            </w:r>
          </w:p>
          <w:p w14:paraId="128207EB" w14:textId="44F72DED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Горук Н.М. ауд </w:t>
            </w:r>
            <w:r w:rsidR="00F45978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</w:tcBorders>
            <w:vAlign w:val="center"/>
          </w:tcPr>
          <w:p w14:paraId="21766DFB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660515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D77" w14:paraId="5CC776A5" w14:textId="77777777">
        <w:trPr>
          <w:trHeight w:val="200"/>
        </w:trPr>
        <w:tc>
          <w:tcPr>
            <w:tcW w:w="428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D1D2B8B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</w:tcBorders>
          </w:tcPr>
          <w:p w14:paraId="631C7E30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21D9AB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Педагогіка вищої школи (л)</w:t>
            </w:r>
          </w:p>
          <w:p w14:paraId="48A853FB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П’ятакова Г.П.</w:t>
            </w:r>
          </w:p>
        </w:tc>
        <w:tc>
          <w:tcPr>
            <w:tcW w:w="25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3DE0B3" w14:textId="7303C6DA" w:rsidR="00C52D77" w:rsidRDefault="00000000" w:rsidP="00BC56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Педагогіка вищої школи (л)</w:t>
            </w:r>
          </w:p>
          <w:p w14:paraId="38E1F3FE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П’ятакова Г.П.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4F5A1D41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Дисципліни музичного</w:t>
            </w:r>
          </w:p>
          <w:p w14:paraId="4F21397A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мистецтва інд. (пр) </w:t>
            </w:r>
          </w:p>
        </w:tc>
        <w:tc>
          <w:tcPr>
            <w:tcW w:w="2268" w:type="dxa"/>
            <w:vMerge/>
            <w:tcBorders>
              <w:top w:val="single" w:sz="4" w:space="0" w:color="000000"/>
            </w:tcBorders>
            <w:vAlign w:val="center"/>
          </w:tcPr>
          <w:p w14:paraId="48A6E89E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36D36F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Педагогіка вищої школи (л) </w:t>
            </w:r>
          </w:p>
          <w:p w14:paraId="405A2197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П’ятакова Г.П.</w:t>
            </w:r>
          </w:p>
        </w:tc>
      </w:tr>
      <w:tr w:rsidR="00C52D77" w14:paraId="43973DFF" w14:textId="77777777">
        <w:trPr>
          <w:trHeight w:val="433"/>
        </w:trPr>
        <w:tc>
          <w:tcPr>
            <w:tcW w:w="428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B1F7B25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</w:tcBorders>
          </w:tcPr>
          <w:p w14:paraId="31C4272A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1" w:type="dxa"/>
            <w:gridSpan w:val="6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D1F3F50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Іноземна мова за професійним спрямуванням (пр) Фредра, 1, ауд. 15,15а, 16,17,18</w:t>
            </w:r>
          </w:p>
          <w:p w14:paraId="42CCBDB9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Теплий І.М., Андрущак О.В., Савка І.В,, Малиновська Г.Р., Дзюбіна О.</w:t>
            </w:r>
          </w:p>
        </w:tc>
      </w:tr>
      <w:tr w:rsidR="00C52D77" w14:paraId="2F00155A" w14:textId="77777777">
        <w:trPr>
          <w:trHeight w:val="433"/>
        </w:trPr>
        <w:tc>
          <w:tcPr>
            <w:tcW w:w="428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C3226AC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</w:tcBorders>
          </w:tcPr>
          <w:p w14:paraId="4B024F74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AEED1C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CB0816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0227AF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Бази даних наукових інформаційних ресурсів та наукометрія (л/п)</w:t>
            </w:r>
          </w:p>
          <w:p w14:paraId="68B9296E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Олексів І. 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ауд. Комп. клас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748AE5" w14:textId="7D7A1CED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0159EB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E36757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D77" w14:paraId="312066D0" w14:textId="77777777">
        <w:trPr>
          <w:trHeight w:val="272"/>
        </w:trPr>
        <w:tc>
          <w:tcPr>
            <w:tcW w:w="428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13FDFA2" w14:textId="77777777" w:rsidR="00C52D77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  <w:p w14:paraId="7A732932" w14:textId="77777777" w:rsidR="00C52D77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14:paraId="2F005578" w14:textId="77777777" w:rsidR="00C52D77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  <w:p w14:paraId="3ADBA6D9" w14:textId="77777777" w:rsidR="00C52D77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14:paraId="179CACE6" w14:textId="77777777" w:rsidR="00C52D77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</w:t>
            </w:r>
          </w:p>
          <w:p w14:paraId="70A1B3C4" w14:textId="77777777" w:rsidR="00C52D77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14:paraId="067A5999" w14:textId="77777777" w:rsidR="00C52D77" w:rsidRDefault="00C52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18" w:space="0" w:color="000000"/>
              <w:bottom w:val="single" w:sz="4" w:space="0" w:color="000000"/>
            </w:tcBorders>
          </w:tcPr>
          <w:p w14:paraId="1ECBEB92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41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1019013B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2A50E8F6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7D05E581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66427248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1E272E11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Інституційна підтримка соціокультурних кластерів  (л)</w:t>
            </w:r>
          </w:p>
          <w:p w14:paraId="601F09F5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проф. Максимчук М.В.</w:t>
            </w:r>
          </w:p>
          <w:p w14:paraId="21CDD64B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ауд. 40</w:t>
            </w:r>
          </w:p>
        </w:tc>
        <w:tc>
          <w:tcPr>
            <w:tcW w:w="2268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70A2D05D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D77" w14:paraId="57CD04CB" w14:textId="77777777">
        <w:trPr>
          <w:trHeight w:val="465"/>
        </w:trPr>
        <w:tc>
          <w:tcPr>
            <w:tcW w:w="428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3150A1C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</w:tcBorders>
          </w:tcPr>
          <w:p w14:paraId="1931B821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71894E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AD3B78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Методика викладання театрознавчих дисциплін (л/пр)</w:t>
            </w:r>
          </w:p>
          <w:p w14:paraId="71CF4508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Доц. Роса-Лаврентій С. І.</w:t>
            </w:r>
          </w:p>
          <w:p w14:paraId="379826F6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Фредра, 1, ауд. 15</w:t>
            </w:r>
          </w:p>
        </w:tc>
        <w:tc>
          <w:tcPr>
            <w:tcW w:w="25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1B8A4D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958B22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07650E" w14:textId="77777777" w:rsidR="00C52D77" w:rsidRPr="00BC566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Міжнародні </w:t>
            </w:r>
            <w:r w:rsidRPr="00BC5667">
              <w:rPr>
                <w:rFonts w:ascii="Times New Roman" w:eastAsia="Times New Roman" w:hAnsi="Times New Roman" w:cs="Times New Roman"/>
                <w:sz w:val="20"/>
                <w:szCs w:val="20"/>
              </w:rPr>
              <w:t>гуманітарні стратегії  (л/пр)</w:t>
            </w:r>
          </w:p>
          <w:p w14:paraId="6CBC8B6C" w14:textId="77777777" w:rsidR="00C52D77" w:rsidRPr="00BC566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66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Проф. Гнаткович О.Д.</w:t>
            </w:r>
          </w:p>
          <w:p w14:paraId="183D9710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C5667">
              <w:rPr>
                <w:rFonts w:ascii="Times New Roman" w:eastAsia="Times New Roman" w:hAnsi="Times New Roman" w:cs="Times New Roman"/>
                <w:sz w:val="20"/>
                <w:szCs w:val="20"/>
              </w:rPr>
              <w:t>ауд. 25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D8F8CA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D77" w14:paraId="170E8F3E" w14:textId="77777777">
        <w:trPr>
          <w:trHeight w:val="290"/>
        </w:trPr>
        <w:tc>
          <w:tcPr>
            <w:tcW w:w="428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F3DCE6A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000000"/>
            </w:tcBorders>
          </w:tcPr>
          <w:p w14:paraId="31249D36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AFFF40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Вокал (інд)</w:t>
            </w:r>
          </w:p>
          <w:p w14:paraId="4EE023E6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Моковецька І.Г., Приймак С.</w:t>
            </w:r>
          </w:p>
          <w:p w14:paraId="07CE0CBE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(11.50–21.00)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</w:tcBorders>
            <w:vAlign w:val="center"/>
          </w:tcPr>
          <w:p w14:paraId="06CB94DE" w14:textId="77777777" w:rsidR="00C52D77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Інтелектуальна власність</w:t>
            </w:r>
          </w:p>
          <w:p w14:paraId="4B1AB2D5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(л/пр)</w:t>
            </w:r>
          </w:p>
          <w:p w14:paraId="5A4B7955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Кметик-Подубінська Х.І.</w:t>
            </w:r>
          </w:p>
          <w:p w14:paraId="1C7A978F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Фредра, 1, ауд. 15</w:t>
            </w:r>
          </w:p>
        </w:tc>
        <w:tc>
          <w:tcPr>
            <w:tcW w:w="2575" w:type="dxa"/>
            <w:vMerge w:val="restart"/>
            <w:tcBorders>
              <w:top w:val="single" w:sz="4" w:space="0" w:color="000000"/>
            </w:tcBorders>
            <w:vAlign w:val="center"/>
          </w:tcPr>
          <w:p w14:paraId="26150F16" w14:textId="77777777" w:rsidR="00C52D77" w:rsidRDefault="00C52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</w:tcBorders>
            <w:vAlign w:val="center"/>
          </w:tcPr>
          <w:p w14:paraId="10F07312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</w:tcBorders>
            <w:vAlign w:val="center"/>
          </w:tcPr>
          <w:p w14:paraId="737B363A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</w:tcBorders>
            <w:vAlign w:val="center"/>
          </w:tcPr>
          <w:p w14:paraId="58DC5437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Проблеми сучасного музикознавства (л/пр)</w:t>
            </w:r>
          </w:p>
          <w:p w14:paraId="1797B9A5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проф. Чекан Ю.І.</w:t>
            </w:r>
          </w:p>
          <w:p w14:paraId="32B9A57E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Фредра, 1, ауд. 17</w:t>
            </w:r>
          </w:p>
        </w:tc>
      </w:tr>
      <w:tr w:rsidR="00C52D77" w14:paraId="7118D3D2" w14:textId="77777777">
        <w:trPr>
          <w:trHeight w:val="799"/>
        </w:trPr>
        <w:tc>
          <w:tcPr>
            <w:tcW w:w="428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49A0768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</w:tcBorders>
          </w:tcPr>
          <w:p w14:paraId="441AD801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DD732E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Майстерність актора (інд.)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Валько Р.М.</w:t>
            </w:r>
          </w:p>
          <w:p w14:paraId="4E989D3A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Ауд. Х/К</w:t>
            </w:r>
          </w:p>
        </w:tc>
        <w:tc>
          <w:tcPr>
            <w:tcW w:w="2409" w:type="dxa"/>
            <w:vMerge/>
            <w:tcBorders>
              <w:top w:val="single" w:sz="4" w:space="0" w:color="000000"/>
            </w:tcBorders>
            <w:vAlign w:val="center"/>
          </w:tcPr>
          <w:p w14:paraId="4FD49B07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top w:val="single" w:sz="4" w:space="0" w:color="000000"/>
            </w:tcBorders>
            <w:vAlign w:val="center"/>
          </w:tcPr>
          <w:p w14:paraId="2A4C3708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</w:tcBorders>
            <w:vAlign w:val="center"/>
          </w:tcPr>
          <w:p w14:paraId="48E7FF6E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</w:tcBorders>
            <w:vAlign w:val="center"/>
          </w:tcPr>
          <w:p w14:paraId="073EEA6B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</w:tcBorders>
            <w:vAlign w:val="center"/>
          </w:tcPr>
          <w:p w14:paraId="13B3BAFA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D77" w14:paraId="50CB2118" w14:textId="77777777">
        <w:trPr>
          <w:trHeight w:val="290"/>
        </w:trPr>
        <w:tc>
          <w:tcPr>
            <w:tcW w:w="428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08318AC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000000"/>
            </w:tcBorders>
          </w:tcPr>
          <w:p w14:paraId="20566237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1" w:type="dxa"/>
            <w:tcBorders>
              <w:top w:val="single" w:sz="4" w:space="0" w:color="000000"/>
            </w:tcBorders>
          </w:tcPr>
          <w:p w14:paraId="2D02A8C1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Майстерність актора (інд.)</w:t>
            </w:r>
          </w:p>
          <w:p w14:paraId="5A10C69C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Доц. Воловецька Г.С.</w:t>
            </w:r>
          </w:p>
          <w:p w14:paraId="50A027FC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Фредра, 1, ауд. 24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</w:tcBorders>
            <w:vAlign w:val="center"/>
          </w:tcPr>
          <w:p w14:paraId="2B2ADC2B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Постмодернізм (л/пр)</w:t>
            </w:r>
          </w:p>
          <w:p w14:paraId="264D2D7F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Лосик О.М.</w:t>
            </w:r>
          </w:p>
          <w:p w14:paraId="79D72CBC" w14:textId="279E672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Фредра, 1, ауд. 15</w:t>
            </w:r>
            <w:r w:rsidR="005937B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575" w:type="dxa"/>
            <w:vMerge w:val="restart"/>
            <w:tcBorders>
              <w:top w:val="single" w:sz="4" w:space="0" w:color="000000"/>
            </w:tcBorders>
            <w:vAlign w:val="center"/>
          </w:tcPr>
          <w:p w14:paraId="4EDC3310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9FD5EF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Дисципліни музичного  мистецтва інд. (пр)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</w:tcBorders>
            <w:vAlign w:val="center"/>
          </w:tcPr>
          <w:p w14:paraId="3EDF2BF5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</w:tcBorders>
            <w:vAlign w:val="center"/>
          </w:tcPr>
          <w:p w14:paraId="12A632D8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F93DF9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Основний музичний інструмент інд. (пр)</w:t>
            </w:r>
          </w:p>
        </w:tc>
      </w:tr>
      <w:tr w:rsidR="00C52D77" w14:paraId="36DFC0D7" w14:textId="77777777">
        <w:trPr>
          <w:trHeight w:val="290"/>
        </w:trPr>
        <w:tc>
          <w:tcPr>
            <w:tcW w:w="428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BC172EF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</w:tcBorders>
          </w:tcPr>
          <w:p w14:paraId="6762ECCD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tcBorders>
              <w:bottom w:val="single" w:sz="4" w:space="0" w:color="000000"/>
            </w:tcBorders>
          </w:tcPr>
          <w:p w14:paraId="5923543B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Майстерність актора (інд.)</w:t>
            </w:r>
          </w:p>
          <w:p w14:paraId="3B633A85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Валько Р.М.</w:t>
            </w:r>
          </w:p>
          <w:p w14:paraId="68C8C70C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Ауд. Х/К</w:t>
            </w:r>
          </w:p>
        </w:tc>
        <w:tc>
          <w:tcPr>
            <w:tcW w:w="2409" w:type="dxa"/>
            <w:vMerge/>
            <w:tcBorders>
              <w:top w:val="single" w:sz="4" w:space="0" w:color="000000"/>
            </w:tcBorders>
            <w:vAlign w:val="center"/>
          </w:tcPr>
          <w:p w14:paraId="7989032E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top w:val="single" w:sz="4" w:space="0" w:color="000000"/>
            </w:tcBorders>
            <w:vAlign w:val="center"/>
          </w:tcPr>
          <w:p w14:paraId="184BE42A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327CDAD4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Методологія педагогічних досліджень  (л)</w:t>
            </w:r>
          </w:p>
          <w:p w14:paraId="7AE3BA00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Горук Н.М</w:t>
            </w:r>
          </w:p>
          <w:p w14:paraId="0D637AAE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ауд. 40</w:t>
            </w:r>
          </w:p>
        </w:tc>
        <w:tc>
          <w:tcPr>
            <w:tcW w:w="2268" w:type="dxa"/>
            <w:vMerge/>
            <w:tcBorders>
              <w:top w:val="single" w:sz="4" w:space="0" w:color="000000"/>
            </w:tcBorders>
            <w:vAlign w:val="center"/>
          </w:tcPr>
          <w:p w14:paraId="3C660F3F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</w:tcBorders>
            <w:vAlign w:val="center"/>
          </w:tcPr>
          <w:p w14:paraId="3263B9E8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D77" w14:paraId="2FAD326C" w14:textId="77777777">
        <w:trPr>
          <w:trHeight w:val="344"/>
        </w:trPr>
        <w:tc>
          <w:tcPr>
            <w:tcW w:w="428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0F5BD7D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2E7345E5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</w:tcBorders>
            <w:vAlign w:val="center"/>
          </w:tcPr>
          <w:p w14:paraId="174D21BC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</w:tcBorders>
            <w:vAlign w:val="center"/>
          </w:tcPr>
          <w:p w14:paraId="0513DDFA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376788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</w:tcBorders>
            <w:vAlign w:val="center"/>
          </w:tcPr>
          <w:p w14:paraId="768BB095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Історія музичної освіти і виховання (л/пр)</w:t>
            </w:r>
          </w:p>
          <w:p w14:paraId="68023EB6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проф. Тайнель Е.З.</w:t>
            </w:r>
          </w:p>
          <w:p w14:paraId="392CAC40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ауд. 39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</w:tcBorders>
            <w:vAlign w:val="center"/>
          </w:tcPr>
          <w:p w14:paraId="01D8EED1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</w:tcBorders>
            <w:vAlign w:val="center"/>
          </w:tcPr>
          <w:p w14:paraId="7A4E7A0D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D77" w14:paraId="561E7148" w14:textId="77777777">
        <w:trPr>
          <w:trHeight w:val="344"/>
        </w:trPr>
        <w:tc>
          <w:tcPr>
            <w:tcW w:w="428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27420CB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5C1AD121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D5C079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45A180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51602C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Основи бібліотерапії (л)</w:t>
            </w:r>
          </w:p>
          <w:p w14:paraId="20E36C6D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Демчук Н.Р.</w:t>
            </w:r>
          </w:p>
          <w:p w14:paraId="4FC34F6A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ауд. М/к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CA69BB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46E4B3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C0A8F5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D77" w14:paraId="2189724B" w14:textId="77777777">
        <w:trPr>
          <w:trHeight w:val="232"/>
        </w:trPr>
        <w:tc>
          <w:tcPr>
            <w:tcW w:w="428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8ECAC6C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5A9FA032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</w:tcBorders>
            <w:vAlign w:val="center"/>
          </w:tcPr>
          <w:p w14:paraId="38D18CC2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</w:tcBorders>
            <w:vAlign w:val="center"/>
          </w:tcPr>
          <w:p w14:paraId="5A11CC36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D4165F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Основи бібліотерапії (п)</w:t>
            </w:r>
          </w:p>
          <w:p w14:paraId="1E6B23CA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Демчук Н.Р.</w:t>
            </w:r>
          </w:p>
          <w:p w14:paraId="0F48B7CE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ауд. М/к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</w:tcBorders>
            <w:vAlign w:val="center"/>
          </w:tcPr>
          <w:p w14:paraId="73C00EE2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</w:tcBorders>
            <w:vAlign w:val="center"/>
          </w:tcPr>
          <w:p w14:paraId="2A07E505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</w:tcBorders>
            <w:vAlign w:val="center"/>
          </w:tcPr>
          <w:p w14:paraId="0BE9C078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D77" w14:paraId="78BFE27B" w14:textId="77777777">
        <w:trPr>
          <w:trHeight w:val="232"/>
        </w:trPr>
        <w:tc>
          <w:tcPr>
            <w:tcW w:w="428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0F271A7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5FFED54E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49EFAC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7C6744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923DA6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Вебсервіси та семантичний веб (л) доц. Олексів І. В.</w:t>
            </w:r>
          </w:p>
          <w:p w14:paraId="5553C7A5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ауд. Комп. клас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1EE394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0D680D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5D98E8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D77" w14:paraId="6E7E7B48" w14:textId="77777777">
        <w:trPr>
          <w:trHeight w:val="232"/>
        </w:trPr>
        <w:tc>
          <w:tcPr>
            <w:tcW w:w="428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4607F98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350BCE40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20F4339C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536CB0A7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C1CD5D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Вебсервіси та семантичний веб (п) доц. Олексів І. В.</w:t>
            </w:r>
          </w:p>
          <w:p w14:paraId="24F02255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ауд. Комп. клас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2B61DD8A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647CB59F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</w:tcBorders>
            <w:vAlign w:val="center"/>
          </w:tcPr>
          <w:p w14:paraId="1F508156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D77" w14:paraId="5087D859" w14:textId="77777777">
        <w:trPr>
          <w:trHeight w:val="232"/>
        </w:trPr>
        <w:tc>
          <w:tcPr>
            <w:tcW w:w="428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54C7E75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629C075F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D3C28C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DB3213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81CEC19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9A7C30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9AEFB7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37EB14C0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D77" w14:paraId="68526F62" w14:textId="77777777">
        <w:trPr>
          <w:trHeight w:val="200"/>
        </w:trPr>
        <w:tc>
          <w:tcPr>
            <w:tcW w:w="428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683BCEE" w14:textId="77777777" w:rsidR="00C52D77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</w:p>
          <w:p w14:paraId="06F3ADD6" w14:textId="77777777" w:rsidR="00C52D77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14:paraId="4D60A722" w14:textId="77777777" w:rsidR="00C52D77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  <w:p w14:paraId="0FF8ACA1" w14:textId="77777777" w:rsidR="00C52D77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  <w:p w14:paraId="520357D5" w14:textId="77777777" w:rsidR="00C52D77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14:paraId="654D5AD2" w14:textId="77777777" w:rsidR="00C52D77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</w:t>
            </w:r>
          </w:p>
        </w:tc>
        <w:tc>
          <w:tcPr>
            <w:tcW w:w="569" w:type="dxa"/>
            <w:tcBorders>
              <w:top w:val="single" w:sz="18" w:space="0" w:color="000000"/>
            </w:tcBorders>
          </w:tcPr>
          <w:p w14:paraId="63A21F53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41" w:type="dxa"/>
            <w:tcBorders>
              <w:top w:val="single" w:sz="18" w:space="0" w:color="000000"/>
            </w:tcBorders>
            <w:vAlign w:val="center"/>
          </w:tcPr>
          <w:p w14:paraId="5D98A8B7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</w:tcBorders>
            <w:vAlign w:val="center"/>
          </w:tcPr>
          <w:p w14:paraId="448D4E18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F9D1D8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Актуальні проблеми сучасного бібліотекознавства (п)</w:t>
            </w:r>
          </w:p>
          <w:p w14:paraId="39F45796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Мудроха В.О.</w:t>
            </w:r>
          </w:p>
          <w:p w14:paraId="6DD0E2BE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ауд. 28</w:t>
            </w:r>
          </w:p>
        </w:tc>
        <w:tc>
          <w:tcPr>
            <w:tcW w:w="2410" w:type="dxa"/>
            <w:tcBorders>
              <w:top w:val="single" w:sz="18" w:space="0" w:color="000000"/>
            </w:tcBorders>
            <w:vAlign w:val="center"/>
          </w:tcPr>
          <w:p w14:paraId="01977748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/>
            </w:tcBorders>
            <w:vAlign w:val="center"/>
          </w:tcPr>
          <w:p w14:paraId="2AC7BA22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/>
            </w:tcBorders>
            <w:vAlign w:val="center"/>
          </w:tcPr>
          <w:p w14:paraId="4B3C6DF0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D77" w14:paraId="7291220B" w14:textId="77777777">
        <w:trPr>
          <w:trHeight w:val="433"/>
        </w:trPr>
        <w:tc>
          <w:tcPr>
            <w:tcW w:w="428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D87E702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14:paraId="21B5FA7D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1" w:type="dxa"/>
            <w:vAlign w:val="center"/>
          </w:tcPr>
          <w:p w14:paraId="5D57612E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Сучасний танець (п)</w:t>
            </w:r>
          </w:p>
          <w:p w14:paraId="7C37FE65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Рихальська О.В.</w:t>
            </w:r>
          </w:p>
          <w:p w14:paraId="0B275CFC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Ауд. Х/К</w:t>
            </w:r>
          </w:p>
        </w:tc>
        <w:tc>
          <w:tcPr>
            <w:tcW w:w="2409" w:type="dxa"/>
            <w:vAlign w:val="center"/>
          </w:tcPr>
          <w:p w14:paraId="0026DF6E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56350F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Реклама і зв’язки з громадськістю (л/п)</w:t>
            </w:r>
          </w:p>
          <w:p w14:paraId="7C3E5FD5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проф. Житарюк М. Г.</w:t>
            </w:r>
          </w:p>
          <w:p w14:paraId="7FEF5F71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Фредра, 1, ауд. 15</w:t>
            </w:r>
          </w:p>
        </w:tc>
        <w:tc>
          <w:tcPr>
            <w:tcW w:w="2410" w:type="dxa"/>
            <w:vAlign w:val="center"/>
          </w:tcPr>
          <w:p w14:paraId="1D2D7601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Музичний менеджмент в освіті (л/пр)</w:t>
            </w:r>
          </w:p>
          <w:p w14:paraId="7414B2E4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Король О.М</w:t>
            </w:r>
          </w:p>
          <w:p w14:paraId="591FCD50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Фредра, 1, ауд. 17</w:t>
            </w:r>
          </w:p>
        </w:tc>
        <w:tc>
          <w:tcPr>
            <w:tcW w:w="2268" w:type="dxa"/>
            <w:vAlign w:val="center"/>
          </w:tcPr>
          <w:p w14:paraId="341452E6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Кризовий менеджмент (л/пр)</w:t>
            </w:r>
          </w:p>
          <w:p w14:paraId="0ABD1D6C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проф. Максимчук М.В.</w:t>
            </w:r>
          </w:p>
          <w:p w14:paraId="141E5FE0" w14:textId="24DC0451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Фредра, 1, ауд. </w:t>
            </w:r>
            <w:r w:rsidR="005937B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68" w:type="dxa"/>
            <w:vAlign w:val="center"/>
          </w:tcPr>
          <w:p w14:paraId="6C50CB38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D77" w14:paraId="3D9B303F" w14:textId="77777777">
        <w:trPr>
          <w:trHeight w:val="571"/>
        </w:trPr>
        <w:tc>
          <w:tcPr>
            <w:tcW w:w="428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4D40631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</w:tcPr>
          <w:p w14:paraId="14FE6BEE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1" w:type="dxa"/>
          </w:tcPr>
          <w:p w14:paraId="7F7F5309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Майстерність актора (інд.) Валько Р.М.</w:t>
            </w:r>
          </w:p>
          <w:p w14:paraId="52A18EB5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Ауд. Х/К</w:t>
            </w:r>
          </w:p>
        </w:tc>
        <w:tc>
          <w:tcPr>
            <w:tcW w:w="2409" w:type="dxa"/>
            <w:vMerge w:val="restart"/>
            <w:vAlign w:val="center"/>
          </w:tcPr>
          <w:p w14:paraId="1AEC9B22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Сучасні контексти театрально-критичного процесу (л/пр)</w:t>
            </w:r>
          </w:p>
          <w:p w14:paraId="020837FA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Доц. Лаврентій Р. Я.</w:t>
            </w:r>
          </w:p>
          <w:p w14:paraId="10583662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Фредра, 1, ауд. 17</w:t>
            </w:r>
          </w:p>
          <w:p w14:paraId="232B08CD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FD579F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Теорія та методологія соціокультурного  проектування (л/п)</w:t>
            </w:r>
          </w:p>
          <w:p w14:paraId="46173C9D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Герун В. Б.</w:t>
            </w:r>
          </w:p>
          <w:p w14:paraId="047D2250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Фредра, 1, ауд. 15</w:t>
            </w:r>
          </w:p>
        </w:tc>
        <w:tc>
          <w:tcPr>
            <w:tcW w:w="2410" w:type="dxa"/>
          </w:tcPr>
          <w:p w14:paraId="4F9A1148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 викладання</w:t>
            </w:r>
          </w:p>
          <w:p w14:paraId="6495D62A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музичних дисциплін в закладах освіти (пр)</w:t>
            </w:r>
          </w:p>
          <w:p w14:paraId="6345EF62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Величко О.Б.</w:t>
            </w:r>
          </w:p>
          <w:p w14:paraId="0CFD728C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ауд. 40</w:t>
            </w:r>
          </w:p>
        </w:tc>
        <w:tc>
          <w:tcPr>
            <w:tcW w:w="2268" w:type="dxa"/>
            <w:vMerge w:val="restart"/>
            <w:vAlign w:val="center"/>
          </w:tcPr>
          <w:p w14:paraId="72202692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Видавничі і медіа арт проекти  (л/пр)</w:t>
            </w:r>
          </w:p>
          <w:p w14:paraId="56749457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Дядюх-Богатько Н.Й.</w:t>
            </w:r>
          </w:p>
          <w:p w14:paraId="516BBD9F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Фредра, 1, ауд. 18</w:t>
            </w:r>
          </w:p>
          <w:p w14:paraId="2D566BCF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7729F04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Український музичний модернізм (л)</w:t>
            </w:r>
          </w:p>
          <w:p w14:paraId="334B4CD9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Дубровний Т.М.</w:t>
            </w:r>
          </w:p>
          <w:p w14:paraId="6ACFE5FD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Фредра, 1, ауд. 15а</w:t>
            </w:r>
          </w:p>
          <w:p w14:paraId="44B70DDA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D77" w14:paraId="0AC305DC" w14:textId="77777777">
        <w:trPr>
          <w:trHeight w:val="200"/>
        </w:trPr>
        <w:tc>
          <w:tcPr>
            <w:tcW w:w="428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596C8BE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14:paraId="049FCB10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</w:tcPr>
          <w:p w14:paraId="013DD479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Майстерність актора (інд.) Валько Р.М.</w:t>
            </w:r>
          </w:p>
          <w:p w14:paraId="3C0CC727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Ауд. Х/К</w:t>
            </w:r>
          </w:p>
        </w:tc>
        <w:tc>
          <w:tcPr>
            <w:tcW w:w="2409" w:type="dxa"/>
            <w:vMerge/>
            <w:vAlign w:val="center"/>
          </w:tcPr>
          <w:p w14:paraId="5140E88D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vMerge/>
            <w:vAlign w:val="center"/>
          </w:tcPr>
          <w:p w14:paraId="4226562B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3C48D81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Дисципліни музичного мистецтва (пр) інд.</w:t>
            </w:r>
          </w:p>
        </w:tc>
        <w:tc>
          <w:tcPr>
            <w:tcW w:w="2268" w:type="dxa"/>
            <w:vMerge/>
            <w:vAlign w:val="center"/>
          </w:tcPr>
          <w:p w14:paraId="36757E8E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484EE9E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D77" w14:paraId="7BDC7DA3" w14:textId="77777777">
        <w:trPr>
          <w:trHeight w:val="574"/>
        </w:trPr>
        <w:tc>
          <w:tcPr>
            <w:tcW w:w="428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6C46FF5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</w:tcPr>
          <w:p w14:paraId="6907FC31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1" w:type="dxa"/>
          </w:tcPr>
          <w:p w14:paraId="7262DD1B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Майстерність актора (інд.) Валько Р.М.</w:t>
            </w:r>
          </w:p>
          <w:p w14:paraId="55C957EF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Ауд. Х/К</w:t>
            </w:r>
          </w:p>
        </w:tc>
        <w:tc>
          <w:tcPr>
            <w:tcW w:w="2409" w:type="dxa"/>
            <w:vMerge w:val="restart"/>
            <w:vAlign w:val="center"/>
          </w:tcPr>
          <w:p w14:paraId="283F40DF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Менеджмент та проєктна діяльність у театральній сфері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(пр)</w:t>
            </w:r>
          </w:p>
          <w:p w14:paraId="1DA864B5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Доц. Максименко С. М.</w:t>
            </w:r>
          </w:p>
          <w:p w14:paraId="602C4859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ауд. 9</w:t>
            </w:r>
          </w:p>
        </w:tc>
        <w:tc>
          <w:tcPr>
            <w:tcW w:w="2575" w:type="dxa"/>
            <w:vMerge w:val="restart"/>
            <w:vAlign w:val="center"/>
          </w:tcPr>
          <w:p w14:paraId="1DE05AF2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430DBCDF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1139161" w14:textId="77777777" w:rsidR="00C52D77" w:rsidRPr="00BC566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667">
              <w:rPr>
                <w:rFonts w:ascii="Times New Roman" w:eastAsia="Times New Roman" w:hAnsi="Times New Roman" w:cs="Times New Roman"/>
                <w:sz w:val="20"/>
                <w:szCs w:val="20"/>
              </w:rPr>
              <w:t>Арт менеджмент (л/пр)</w:t>
            </w:r>
          </w:p>
          <w:p w14:paraId="66BCEBF6" w14:textId="77777777" w:rsidR="00C52D77" w:rsidRPr="00BC566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667">
              <w:rPr>
                <w:rFonts w:ascii="Times New Roman" w:eastAsia="Times New Roman" w:hAnsi="Times New Roman" w:cs="Times New Roman"/>
                <w:sz w:val="20"/>
                <w:szCs w:val="20"/>
              </w:rPr>
              <w:t>доц. Дядюх-Богатько Н.Й.</w:t>
            </w:r>
          </w:p>
          <w:p w14:paraId="78B51F45" w14:textId="77777777" w:rsidR="00C52D77" w:rsidRPr="00BC566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667"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Фредра, 1, ауд. 18</w:t>
            </w:r>
          </w:p>
        </w:tc>
        <w:tc>
          <w:tcPr>
            <w:tcW w:w="2268" w:type="dxa"/>
            <w:vMerge w:val="restart"/>
            <w:vAlign w:val="center"/>
          </w:tcPr>
          <w:p w14:paraId="577D9CBE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Український музичний модернізм (пр)</w:t>
            </w:r>
          </w:p>
          <w:p w14:paraId="08F2F679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Дубровний Т.М.</w:t>
            </w:r>
          </w:p>
          <w:p w14:paraId="6BE64470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ауд. 1</w:t>
            </w:r>
          </w:p>
        </w:tc>
      </w:tr>
      <w:tr w:rsidR="00C52D77" w14:paraId="5C391CAF" w14:textId="77777777">
        <w:trPr>
          <w:trHeight w:val="574"/>
        </w:trPr>
        <w:tc>
          <w:tcPr>
            <w:tcW w:w="428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4CCC748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14:paraId="4F05F2BE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</w:tcPr>
          <w:p w14:paraId="323E37D8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Майстерність актора (інд.) Валько Р.М.</w:t>
            </w:r>
          </w:p>
          <w:p w14:paraId="17F124A0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Ауд. Х/К</w:t>
            </w:r>
          </w:p>
        </w:tc>
        <w:tc>
          <w:tcPr>
            <w:tcW w:w="2409" w:type="dxa"/>
            <w:vMerge/>
            <w:vAlign w:val="center"/>
          </w:tcPr>
          <w:p w14:paraId="1916C8B9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vMerge/>
            <w:vAlign w:val="center"/>
          </w:tcPr>
          <w:p w14:paraId="1A1F1655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5A88C67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E1F16E0" w14:textId="77777777" w:rsidR="00C52D77" w:rsidRPr="00BC566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9BD3F7B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D77" w14:paraId="530E4AE6" w14:textId="77777777">
        <w:trPr>
          <w:trHeight w:val="105"/>
        </w:trPr>
        <w:tc>
          <w:tcPr>
            <w:tcW w:w="428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60E5EF6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bottom w:val="single" w:sz="18" w:space="0" w:color="000000"/>
            </w:tcBorders>
          </w:tcPr>
          <w:p w14:paraId="405DC0BC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41" w:type="dxa"/>
            <w:vMerge w:val="restart"/>
            <w:tcBorders>
              <w:bottom w:val="single" w:sz="18" w:space="0" w:color="000000"/>
            </w:tcBorders>
          </w:tcPr>
          <w:p w14:paraId="67B7BD11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bottom w:val="single" w:sz="18" w:space="0" w:color="000000"/>
            </w:tcBorders>
            <w:vAlign w:val="center"/>
          </w:tcPr>
          <w:p w14:paraId="0EDD2E0A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Магістерський семінар (пр)</w:t>
            </w:r>
          </w:p>
          <w:p w14:paraId="563BE895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Доц. Лаврентій Р. Я.</w:t>
            </w:r>
          </w:p>
          <w:p w14:paraId="535689C0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ауд. 27</w:t>
            </w:r>
          </w:p>
        </w:tc>
        <w:tc>
          <w:tcPr>
            <w:tcW w:w="2575" w:type="dxa"/>
            <w:vMerge w:val="restart"/>
            <w:tcBorders>
              <w:bottom w:val="single" w:sz="18" w:space="0" w:color="000000"/>
            </w:tcBorders>
            <w:vAlign w:val="center"/>
          </w:tcPr>
          <w:p w14:paraId="39EF5AA0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bottom w:val="single" w:sz="18" w:space="0" w:color="000000"/>
            </w:tcBorders>
            <w:vAlign w:val="center"/>
          </w:tcPr>
          <w:p w14:paraId="2E7477BB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vAlign w:val="center"/>
          </w:tcPr>
          <w:p w14:paraId="4521FEF9" w14:textId="77777777" w:rsidR="00C52D77" w:rsidRPr="00BC5667" w:rsidRDefault="00C52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bottom w:val="single" w:sz="18" w:space="0" w:color="000000"/>
            </w:tcBorders>
            <w:vAlign w:val="center"/>
          </w:tcPr>
          <w:p w14:paraId="443F7F95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D77" w14:paraId="62A58E5E" w14:textId="77777777">
        <w:trPr>
          <w:trHeight w:val="864"/>
        </w:trPr>
        <w:tc>
          <w:tcPr>
            <w:tcW w:w="428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65C363D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14:paraId="7A99B672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14:paraId="75F93004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14:paraId="73B40C5A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vMerge/>
            <w:vAlign w:val="center"/>
          </w:tcPr>
          <w:p w14:paraId="5D4ABF1F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1792EDCB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</w:tcBorders>
            <w:vAlign w:val="center"/>
          </w:tcPr>
          <w:p w14:paraId="7AB93CF0" w14:textId="77777777" w:rsidR="00C52D77" w:rsidRPr="00BC566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BC566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Інституційна підтримка соціокультурних кластерів  (пр)</w:t>
            </w:r>
          </w:p>
          <w:p w14:paraId="2F63CC3C" w14:textId="77777777" w:rsidR="00C52D77" w:rsidRPr="00BC566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BC566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проф. Максимчук М.В.</w:t>
            </w:r>
          </w:p>
          <w:p w14:paraId="229ED5D1" w14:textId="77777777" w:rsidR="00C52D77" w:rsidRPr="00BC566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BC566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ауд. 40</w:t>
            </w:r>
          </w:p>
        </w:tc>
        <w:tc>
          <w:tcPr>
            <w:tcW w:w="2268" w:type="dxa"/>
            <w:vMerge/>
            <w:vAlign w:val="center"/>
          </w:tcPr>
          <w:p w14:paraId="427D795C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D77" w14:paraId="509E9E18" w14:textId="77777777" w:rsidTr="00BC5667">
        <w:trPr>
          <w:trHeight w:val="216"/>
        </w:trPr>
        <w:tc>
          <w:tcPr>
            <w:tcW w:w="428" w:type="dxa"/>
            <w:vMerge w:val="restart"/>
            <w:tcBorders>
              <w:top w:val="single" w:sz="18" w:space="0" w:color="000000"/>
            </w:tcBorders>
            <w:vAlign w:val="center"/>
          </w:tcPr>
          <w:p w14:paraId="0453A516" w14:textId="77777777" w:rsidR="00C52D77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П’</w:t>
            </w:r>
          </w:p>
          <w:p w14:paraId="17F0F6EA" w14:textId="77777777" w:rsidR="00C52D77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14:paraId="123D3226" w14:textId="77777777" w:rsidR="00C52D77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  <w:p w14:paraId="50B985B0" w14:textId="77777777" w:rsidR="00C52D77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  <w:p w14:paraId="784A9F61" w14:textId="77777777" w:rsidR="00C52D77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14:paraId="61D14266" w14:textId="77777777" w:rsidR="00C52D77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</w:p>
          <w:p w14:paraId="33ED2E21" w14:textId="77777777" w:rsidR="00C52D77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569" w:type="dxa"/>
            <w:tcBorders>
              <w:top w:val="single" w:sz="18" w:space="0" w:color="000000"/>
              <w:bottom w:val="single" w:sz="4" w:space="0" w:color="000000"/>
            </w:tcBorders>
          </w:tcPr>
          <w:p w14:paraId="2D0F711F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1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44737087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1BB0C2B6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672A8786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659DFD7D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79128E21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57E39381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D77" w14:paraId="296D62EA" w14:textId="77777777" w:rsidTr="00BC5667">
        <w:trPr>
          <w:trHeight w:val="152"/>
        </w:trPr>
        <w:tc>
          <w:tcPr>
            <w:tcW w:w="428" w:type="dxa"/>
            <w:vMerge/>
            <w:tcBorders>
              <w:top w:val="single" w:sz="18" w:space="0" w:color="000000"/>
            </w:tcBorders>
            <w:vAlign w:val="center"/>
          </w:tcPr>
          <w:p w14:paraId="7023DD93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</w:tcBorders>
          </w:tcPr>
          <w:p w14:paraId="2AF84EF5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F9DEE7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E90BDA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786C10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D64853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A17FED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B596F7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D77" w14:paraId="40998771" w14:textId="77777777" w:rsidTr="00BC5667">
        <w:trPr>
          <w:trHeight w:val="82"/>
        </w:trPr>
        <w:tc>
          <w:tcPr>
            <w:tcW w:w="428" w:type="dxa"/>
            <w:vMerge/>
            <w:tcBorders>
              <w:top w:val="single" w:sz="18" w:space="0" w:color="000000"/>
            </w:tcBorders>
            <w:vAlign w:val="center"/>
          </w:tcPr>
          <w:p w14:paraId="64787509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</w:tcBorders>
          </w:tcPr>
          <w:p w14:paraId="7C2EC5CA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66C953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464134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404FBF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3FFC6B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C39140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A8322C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D77" w14:paraId="5CE22BB4" w14:textId="77777777">
        <w:trPr>
          <w:trHeight w:val="243"/>
        </w:trPr>
        <w:tc>
          <w:tcPr>
            <w:tcW w:w="428" w:type="dxa"/>
            <w:vMerge/>
            <w:tcBorders>
              <w:top w:val="single" w:sz="18" w:space="0" w:color="000000"/>
            </w:tcBorders>
            <w:vAlign w:val="center"/>
          </w:tcPr>
          <w:p w14:paraId="5CEDE280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000000"/>
            </w:tcBorders>
          </w:tcPr>
          <w:p w14:paraId="2D172A48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1" w:type="dxa"/>
            <w:tcBorders>
              <w:top w:val="single" w:sz="4" w:space="0" w:color="000000"/>
              <w:bottom w:val="single" w:sz="4" w:space="0" w:color="000000"/>
            </w:tcBorders>
          </w:tcPr>
          <w:p w14:paraId="6CBDE791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Майстерність актора (інд.)</w:t>
            </w:r>
          </w:p>
          <w:p w14:paraId="4C699698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Доц. Воловецька Г.С.</w:t>
            </w:r>
          </w:p>
          <w:p w14:paraId="09C314DF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Фредра, 1, ауд. 24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</w:tcBorders>
            <w:vAlign w:val="center"/>
          </w:tcPr>
          <w:p w14:paraId="1C0465B6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vMerge w:val="restart"/>
            <w:tcBorders>
              <w:top w:val="single" w:sz="4" w:space="0" w:color="000000"/>
            </w:tcBorders>
            <w:vAlign w:val="center"/>
          </w:tcPr>
          <w:p w14:paraId="6FBEC185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</w:tcBorders>
            <w:vAlign w:val="center"/>
          </w:tcPr>
          <w:p w14:paraId="0412F352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</w:tcBorders>
            <w:vAlign w:val="center"/>
          </w:tcPr>
          <w:p w14:paraId="660D48C2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</w:tcBorders>
            <w:vAlign w:val="center"/>
          </w:tcPr>
          <w:p w14:paraId="26AD2E9E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D77" w14:paraId="298878B6" w14:textId="77777777">
        <w:trPr>
          <w:trHeight w:val="243"/>
        </w:trPr>
        <w:tc>
          <w:tcPr>
            <w:tcW w:w="428" w:type="dxa"/>
            <w:vMerge/>
            <w:tcBorders>
              <w:top w:val="single" w:sz="18" w:space="0" w:color="000000"/>
            </w:tcBorders>
            <w:vAlign w:val="center"/>
          </w:tcPr>
          <w:p w14:paraId="6BB37D18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</w:tcBorders>
          </w:tcPr>
          <w:p w14:paraId="5FD2E05A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000000"/>
              <w:bottom w:val="single" w:sz="4" w:space="0" w:color="000000"/>
            </w:tcBorders>
          </w:tcPr>
          <w:p w14:paraId="37F5C66C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Майстерність актора (інд.) Валько Р.М.</w:t>
            </w:r>
          </w:p>
          <w:p w14:paraId="6AC9DC06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Ауд. Х/К</w:t>
            </w:r>
          </w:p>
        </w:tc>
        <w:tc>
          <w:tcPr>
            <w:tcW w:w="2409" w:type="dxa"/>
            <w:vMerge/>
            <w:tcBorders>
              <w:top w:val="single" w:sz="4" w:space="0" w:color="000000"/>
            </w:tcBorders>
            <w:vAlign w:val="center"/>
          </w:tcPr>
          <w:p w14:paraId="5D0AB442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top w:val="single" w:sz="4" w:space="0" w:color="000000"/>
            </w:tcBorders>
            <w:vAlign w:val="center"/>
          </w:tcPr>
          <w:p w14:paraId="7EB23F55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</w:tcBorders>
            <w:vAlign w:val="center"/>
          </w:tcPr>
          <w:p w14:paraId="1734ADA5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</w:tcBorders>
            <w:vAlign w:val="center"/>
          </w:tcPr>
          <w:p w14:paraId="5AF65FE4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</w:tcBorders>
            <w:vAlign w:val="center"/>
          </w:tcPr>
          <w:p w14:paraId="38C99C93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D77" w14:paraId="3EEBD11E" w14:textId="77777777">
        <w:trPr>
          <w:trHeight w:val="243"/>
        </w:trPr>
        <w:tc>
          <w:tcPr>
            <w:tcW w:w="428" w:type="dxa"/>
            <w:vMerge/>
            <w:tcBorders>
              <w:top w:val="single" w:sz="18" w:space="0" w:color="000000"/>
            </w:tcBorders>
            <w:vAlign w:val="center"/>
          </w:tcPr>
          <w:p w14:paraId="738BB8A1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000000"/>
            </w:tcBorders>
          </w:tcPr>
          <w:p w14:paraId="5236E283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41" w:type="dxa"/>
            <w:tcBorders>
              <w:top w:val="single" w:sz="4" w:space="0" w:color="000000"/>
              <w:bottom w:val="single" w:sz="4" w:space="0" w:color="000000"/>
            </w:tcBorders>
          </w:tcPr>
          <w:p w14:paraId="1E9C9655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Майстерність актора (інд.)</w:t>
            </w:r>
          </w:p>
          <w:p w14:paraId="783FED14" w14:textId="77777777" w:rsidR="00C52D77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Доц. Воловецька Г.С.</w:t>
            </w:r>
          </w:p>
          <w:p w14:paraId="47770CEE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Фредра, 1, ауд. 24</w:t>
            </w:r>
          </w:p>
          <w:p w14:paraId="3D37D942" w14:textId="77777777" w:rsidR="00C52D7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Ауд. Х/К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229687CE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vMerge w:val="restart"/>
            <w:tcBorders>
              <w:top w:val="single" w:sz="4" w:space="0" w:color="000000"/>
            </w:tcBorders>
            <w:vAlign w:val="center"/>
          </w:tcPr>
          <w:p w14:paraId="03E4A09D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74F2520B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0F4253E1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7E989728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D77" w14:paraId="17762E05" w14:textId="77777777">
        <w:trPr>
          <w:trHeight w:val="243"/>
        </w:trPr>
        <w:tc>
          <w:tcPr>
            <w:tcW w:w="428" w:type="dxa"/>
            <w:vMerge/>
            <w:tcBorders>
              <w:top w:val="single" w:sz="18" w:space="0" w:color="000000"/>
            </w:tcBorders>
            <w:vAlign w:val="center"/>
          </w:tcPr>
          <w:p w14:paraId="77C241D7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</w:tcBorders>
          </w:tcPr>
          <w:p w14:paraId="7264BC0E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000000"/>
            </w:tcBorders>
          </w:tcPr>
          <w:p w14:paraId="1D8F551B" w14:textId="77777777" w:rsidR="00C52D77" w:rsidRDefault="00C52D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</w:tcBorders>
            <w:vAlign w:val="center"/>
          </w:tcPr>
          <w:p w14:paraId="1EC0B591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top w:val="single" w:sz="4" w:space="0" w:color="000000"/>
            </w:tcBorders>
            <w:vAlign w:val="center"/>
          </w:tcPr>
          <w:p w14:paraId="62023D76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</w:tcBorders>
            <w:vAlign w:val="center"/>
          </w:tcPr>
          <w:p w14:paraId="0AFCC424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</w:tcBorders>
            <w:vAlign w:val="center"/>
          </w:tcPr>
          <w:p w14:paraId="1DFD5E9D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</w:tcBorders>
            <w:vAlign w:val="center"/>
          </w:tcPr>
          <w:p w14:paraId="1C237618" w14:textId="77777777" w:rsidR="00C52D77" w:rsidRDefault="00C52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C17B08E" w14:textId="77777777" w:rsidR="00C52D7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Доц. кафедри театрознавства та акторської майстерності </w:t>
      </w:r>
    </w:p>
    <w:p w14:paraId="63DD18EA" w14:textId="77777777" w:rsidR="00C52D77" w:rsidRDefault="00000000">
      <w:r>
        <w:rPr>
          <w:rFonts w:ascii="Times New Roman" w:eastAsia="Times New Roman" w:hAnsi="Times New Roman" w:cs="Times New Roman"/>
          <w:sz w:val="24"/>
          <w:szCs w:val="24"/>
        </w:rPr>
        <w:t>з покладанням обов’язків декана ф-ту культури і мистецтв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Мирослава ЦИГАНИК</w:t>
      </w:r>
    </w:p>
    <w:sectPr w:rsidR="00C52D77">
      <w:pgSz w:w="16838" w:h="11906" w:orient="landscape"/>
      <w:pgMar w:top="426" w:right="850" w:bottom="850" w:left="85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D77"/>
    <w:rsid w:val="005937B2"/>
    <w:rsid w:val="00BC5667"/>
    <w:rsid w:val="00C52D77"/>
    <w:rsid w:val="00F4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BF165"/>
  <w15:docId w15:val="{D978F82C-9AD1-4EF1-91FF-AECAC56F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rsid w:val="00D82D17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character" w:customStyle="1" w:styleId="a5">
    <w:name w:val="Верхній колонтитул Знак"/>
    <w:basedOn w:val="a0"/>
    <w:link w:val="a4"/>
    <w:uiPriority w:val="99"/>
    <w:rsid w:val="00D82D17"/>
    <w:rPr>
      <w:rFonts w:ascii="Times New Roman" w:eastAsia="Times New Roman" w:hAnsi="Times New Roman" w:cs="Times New Roman"/>
      <w:kern w:val="0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D82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bwdNQfyxXEEFoOvRUDZqNrM3Vg==">CgMxLjA4AHIhMXg1aTNwXzN2aXV6b281dk9xNHZzU21Xc2hNYmhZaVBG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3819</Words>
  <Characters>2178</Characters>
  <Application>Microsoft Office Word</Application>
  <DocSecurity>0</DocSecurity>
  <Lines>18</Lines>
  <Paragraphs>11</Paragraphs>
  <ScaleCrop>false</ScaleCrop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Лисенко Дана</dc:creator>
  <cp:lastModifiedBy>Христина Новосад</cp:lastModifiedBy>
  <cp:revision>5</cp:revision>
  <dcterms:created xsi:type="dcterms:W3CDTF">2023-08-11T11:31:00Z</dcterms:created>
  <dcterms:modified xsi:type="dcterms:W3CDTF">2023-09-12T10:23:00Z</dcterms:modified>
</cp:coreProperties>
</file>