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E14" w:rsidRPr="0076684B" w:rsidRDefault="004B3E14" w:rsidP="00E60890">
      <w:pPr>
        <w:pStyle w:val="1"/>
      </w:pPr>
      <w:r>
        <w:t xml:space="preserve">                                                </w:t>
      </w:r>
      <w:r w:rsidRPr="0076684B">
        <w:t>ВИТЯГ</w:t>
      </w:r>
    </w:p>
    <w:p w:rsidR="004B3E14" w:rsidRPr="0076684B" w:rsidRDefault="004B3E14" w:rsidP="004B3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З  ПРОТОКОЛУ №  16</w:t>
      </w:r>
    </w:p>
    <w:p w:rsidR="004B3E14" w:rsidRPr="0076684B" w:rsidRDefault="004B3E14" w:rsidP="004B3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 засідання Вченої ради факультету культури і мистецтв</w:t>
      </w:r>
    </w:p>
    <w:p w:rsidR="004B3E14" w:rsidRPr="0076684B" w:rsidRDefault="004B3E14" w:rsidP="004B3E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84B">
        <w:rPr>
          <w:rFonts w:ascii="Times New Roman" w:hAnsi="Times New Roman" w:cs="Times New Roman"/>
          <w:b/>
          <w:sz w:val="28"/>
          <w:szCs w:val="28"/>
        </w:rPr>
        <w:t xml:space="preserve">                Львівського національного університету імені Івана Франка</w:t>
      </w:r>
    </w:p>
    <w:p w:rsidR="004B3E14" w:rsidRPr="0076684B" w:rsidRDefault="004B3E14" w:rsidP="004B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Від </w:t>
      </w:r>
      <w:r w:rsidR="00767CA8">
        <w:rPr>
          <w:rFonts w:ascii="Times New Roman" w:hAnsi="Times New Roman" w:cs="Times New Roman"/>
          <w:i/>
          <w:sz w:val="28"/>
          <w:szCs w:val="28"/>
        </w:rPr>
        <w:t xml:space="preserve">7 </w:t>
      </w:r>
      <w:r>
        <w:rPr>
          <w:rFonts w:ascii="Times New Roman" w:hAnsi="Times New Roman" w:cs="Times New Roman"/>
          <w:i/>
          <w:sz w:val="28"/>
          <w:szCs w:val="28"/>
        </w:rPr>
        <w:t>грудня</w:t>
      </w:r>
      <w:r w:rsidRPr="0076684B">
        <w:rPr>
          <w:rFonts w:ascii="Times New Roman" w:hAnsi="Times New Roman" w:cs="Times New Roman"/>
          <w:i/>
          <w:sz w:val="28"/>
          <w:szCs w:val="28"/>
        </w:rPr>
        <w:t xml:space="preserve"> 2022 року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3E14" w:rsidRPr="0076684B" w:rsidRDefault="004B3E14" w:rsidP="004B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Усього -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4B3E14" w:rsidRPr="0076684B" w:rsidRDefault="004B3E14" w:rsidP="004B3E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 -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6684B">
        <w:rPr>
          <w:rFonts w:ascii="Times New Roman" w:hAnsi="Times New Roman" w:cs="Times New Roman"/>
          <w:sz w:val="28"/>
          <w:szCs w:val="28"/>
        </w:rPr>
        <w:t>.</w:t>
      </w:r>
    </w:p>
    <w:p w:rsidR="004B3E14" w:rsidRDefault="004B3E14" w:rsidP="004B3E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6684B">
        <w:rPr>
          <w:rFonts w:ascii="Times New Roman" w:hAnsi="Times New Roman" w:cs="Times New Roman"/>
          <w:sz w:val="28"/>
          <w:szCs w:val="28"/>
        </w:rPr>
        <w:t xml:space="preserve">ПРИСУТНІ:  проф. Гарбузюк М.В. (голова Вченої ради),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Л. С., (заступник голови), проф. Козак Б. М., проф.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Максимчук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 В.,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>проф.. Сиротинська Н. І.,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проф..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Гнаткович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Д.,</w:t>
      </w:r>
      <w:r w:rsidR="00E60890">
        <w:rPr>
          <w:rFonts w:ascii="Times New Roman" w:hAnsi="Times New Roman" w:cs="Times New Roman"/>
          <w:sz w:val="28"/>
          <w:szCs w:val="28"/>
        </w:rPr>
        <w:t xml:space="preserve"> проф.</w:t>
      </w:r>
      <w:r w:rsidRPr="0076684B">
        <w:rPr>
          <w:rFonts w:ascii="Times New Roman" w:hAnsi="Times New Roman" w:cs="Times New Roman"/>
          <w:sz w:val="28"/>
          <w:szCs w:val="28"/>
        </w:rPr>
        <w:t xml:space="preserve"> Ст</w:t>
      </w:r>
      <w:r w:rsidR="00E60890">
        <w:rPr>
          <w:rFonts w:ascii="Times New Roman" w:hAnsi="Times New Roman" w:cs="Times New Roman"/>
          <w:sz w:val="28"/>
          <w:szCs w:val="28"/>
        </w:rPr>
        <w:t>ригун Ф. М., доц. Величко О. Б.</w:t>
      </w:r>
      <w:r w:rsidRPr="0076684B">
        <w:rPr>
          <w:rFonts w:ascii="Times New Roman" w:hAnsi="Times New Roman" w:cs="Times New Roman"/>
          <w:sz w:val="28"/>
          <w:szCs w:val="28"/>
        </w:rPr>
        <w:t>(сек</w:t>
      </w:r>
      <w:r w:rsidR="00E60890">
        <w:rPr>
          <w:rFonts w:ascii="Times New Roman" w:hAnsi="Times New Roman" w:cs="Times New Roman"/>
          <w:sz w:val="28"/>
          <w:szCs w:val="28"/>
        </w:rPr>
        <w:t>ретар),  доц. Демчук Н. Р.,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 xml:space="preserve">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Чучман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 В.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r w:rsidRPr="0076684B">
        <w:rPr>
          <w:rFonts w:ascii="Times New Roman" w:hAnsi="Times New Roman" w:cs="Times New Roman"/>
          <w:sz w:val="28"/>
          <w:szCs w:val="28"/>
        </w:rPr>
        <w:t xml:space="preserve">М.,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М.І., доц. Білоус Г. Г.</w:t>
      </w:r>
      <w:r>
        <w:rPr>
          <w:rFonts w:ascii="Times New Roman" w:hAnsi="Times New Roman" w:cs="Times New Roman"/>
          <w:sz w:val="28"/>
          <w:szCs w:val="28"/>
        </w:rPr>
        <w:t xml:space="preserve">, доц.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 А.,</w:t>
      </w:r>
      <w:r w:rsidRPr="007668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 Білоусова Р.З.,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Шіт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 xml:space="preserve"> Т.Р.,  </w:t>
      </w:r>
      <w:proofErr w:type="spellStart"/>
      <w:r w:rsidRPr="0076684B"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 w:rsidRPr="0076684B">
        <w:rPr>
          <w:rFonts w:ascii="Times New Roman" w:hAnsi="Times New Roman" w:cs="Times New Roman"/>
          <w:sz w:val="28"/>
          <w:szCs w:val="28"/>
        </w:rPr>
        <w:t>. Крохмальна С. Р</w:t>
      </w:r>
      <w:r>
        <w:rPr>
          <w:rFonts w:ascii="Times New Roman" w:hAnsi="Times New Roman" w:cs="Times New Roman"/>
          <w:sz w:val="28"/>
          <w:szCs w:val="28"/>
        </w:rPr>
        <w:t>.,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Кринська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М.,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Стариш І. О.,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E6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 С.,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Підгорна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 О.</w:t>
      </w:r>
    </w:p>
    <w:p w:rsidR="004B3E14" w:rsidRDefault="004B3E14" w:rsidP="00767CA8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Pr="00BB6757">
        <w:rPr>
          <w:rFonts w:ascii="Times New Roman" w:hAnsi="Times New Roman" w:cs="Times New Roman"/>
          <w:b/>
          <w:sz w:val="28"/>
          <w:szCs w:val="28"/>
        </w:rPr>
        <w:t>Порядок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6757">
        <w:rPr>
          <w:rFonts w:ascii="Times New Roman" w:hAnsi="Times New Roman" w:cs="Times New Roman"/>
          <w:b/>
          <w:sz w:val="28"/>
          <w:szCs w:val="28"/>
        </w:rPr>
        <w:t xml:space="preserve"> денний</w:t>
      </w:r>
      <w:r w:rsidRPr="00873A8C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B3E14" w:rsidRDefault="004B3E1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B3E14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B3E14">
        <w:rPr>
          <w:rFonts w:ascii="Times New Roman" w:hAnsi="Times New Roman" w:cs="Times New Roman"/>
          <w:sz w:val="28"/>
          <w:szCs w:val="28"/>
          <w:lang w:val="ru-RU"/>
        </w:rPr>
        <w:t>Про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перебіг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зимової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заліково-екзаменаційної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сесії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(доп.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В.)</w:t>
      </w:r>
    </w:p>
    <w:p w:rsidR="004B3E14" w:rsidRDefault="004B3E1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ро </w:t>
      </w:r>
      <w:proofErr w:type="spellStart"/>
      <w:r w:rsidR="00767CA8">
        <w:rPr>
          <w:rFonts w:ascii="Times New Roman" w:hAnsi="Times New Roman" w:cs="Times New Roman"/>
          <w:sz w:val="28"/>
          <w:szCs w:val="28"/>
          <w:lang w:val="ru-RU"/>
        </w:rPr>
        <w:t>патріотичн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виховну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факультеті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першому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семестрі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2022-2023 н.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р. (доп. ст.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Л.)</w:t>
      </w:r>
    </w:p>
    <w:p w:rsidR="004B3E14" w:rsidRDefault="004B3E1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Рекомендація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видань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культури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мистецтв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доп.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Г.)</w:t>
      </w:r>
    </w:p>
    <w:p w:rsidR="004B3E14" w:rsidRDefault="004B3E1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ізне.</w:t>
      </w:r>
    </w:p>
    <w:p w:rsidR="004B3E14" w:rsidRPr="007D4892" w:rsidRDefault="004B3E14" w:rsidP="00767C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D4892">
        <w:rPr>
          <w:rFonts w:ascii="Times New Roman" w:hAnsi="Times New Roman" w:cs="Times New Roman"/>
          <w:sz w:val="28"/>
          <w:szCs w:val="28"/>
        </w:rPr>
        <w:t xml:space="preserve">СЛУХАЛИ:  </w:t>
      </w:r>
    </w:p>
    <w:p w:rsidR="004B3E14" w:rsidRPr="008F6954" w:rsidRDefault="004B3E14" w:rsidP="00767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>Професор Гарбузюк М. В. внесла пропозицію затвердити порядок денний.</w:t>
      </w:r>
    </w:p>
    <w:p w:rsidR="004B3E14" w:rsidRPr="008F6954" w:rsidRDefault="004B3E14" w:rsidP="00767CA8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F6954">
        <w:rPr>
          <w:rFonts w:ascii="Times New Roman" w:hAnsi="Times New Roman" w:cs="Times New Roman"/>
          <w:sz w:val="28"/>
          <w:szCs w:val="28"/>
        </w:rPr>
        <w:t xml:space="preserve"> УХВАЛИЛИ</w:t>
      </w:r>
      <w:r w:rsidRPr="008F6954">
        <w:rPr>
          <w:rFonts w:ascii="Times New Roman" w:hAnsi="Times New Roman" w:cs="Times New Roman"/>
          <w:sz w:val="28"/>
          <w:szCs w:val="28"/>
          <w:lang w:val="ru-RU"/>
        </w:rPr>
        <w:t>: (одноголосно)</w:t>
      </w:r>
    </w:p>
    <w:p w:rsidR="004B3E14" w:rsidRDefault="004B3E1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60890">
        <w:rPr>
          <w:rFonts w:ascii="Times New Roman" w:hAnsi="Times New Roman" w:cs="Times New Roman"/>
          <w:sz w:val="28"/>
          <w:szCs w:val="28"/>
        </w:rPr>
        <w:t>1.</w:t>
      </w:r>
      <w:r w:rsidR="00767CA8" w:rsidRPr="00767CA8">
        <w:rPr>
          <w:rFonts w:ascii="Times New Roman" w:hAnsi="Times New Roman" w:cs="Times New Roman"/>
          <w:sz w:val="28"/>
          <w:szCs w:val="28"/>
        </w:rPr>
        <w:t xml:space="preserve"> </w:t>
      </w:r>
      <w:r w:rsidR="00767CA8" w:rsidRPr="008F6954">
        <w:rPr>
          <w:rFonts w:ascii="Times New Roman" w:hAnsi="Times New Roman" w:cs="Times New Roman"/>
          <w:sz w:val="28"/>
          <w:szCs w:val="28"/>
        </w:rPr>
        <w:t xml:space="preserve">Професор Гарбузюк М. В. </w:t>
      </w:r>
      <w:r w:rsidR="00E60890">
        <w:rPr>
          <w:rFonts w:ascii="Times New Roman" w:hAnsi="Times New Roman" w:cs="Times New Roman"/>
          <w:sz w:val="28"/>
          <w:szCs w:val="28"/>
        </w:rPr>
        <w:t>В</w:t>
      </w:r>
      <w:r w:rsidRPr="00E60890">
        <w:rPr>
          <w:rFonts w:ascii="Times New Roman" w:hAnsi="Times New Roman" w:cs="Times New Roman"/>
          <w:sz w:val="28"/>
          <w:szCs w:val="28"/>
        </w:rPr>
        <w:t xml:space="preserve">сі питання </w:t>
      </w:r>
      <w:r w:rsidR="00E60890" w:rsidRPr="00E60890">
        <w:rPr>
          <w:rFonts w:ascii="Times New Roman" w:hAnsi="Times New Roman" w:cs="Times New Roman"/>
          <w:sz w:val="28"/>
          <w:szCs w:val="28"/>
        </w:rPr>
        <w:t xml:space="preserve">навчального процесу і зимової </w:t>
      </w:r>
      <w:proofErr w:type="spellStart"/>
      <w:r w:rsidR="00E60890" w:rsidRPr="00E60890">
        <w:rPr>
          <w:rFonts w:ascii="Times New Roman" w:hAnsi="Times New Roman" w:cs="Times New Roman"/>
          <w:sz w:val="28"/>
          <w:szCs w:val="28"/>
        </w:rPr>
        <w:t>заліково</w:t>
      </w:r>
      <w:proofErr w:type="spellEnd"/>
      <w:r w:rsidR="00E60890" w:rsidRPr="00E60890">
        <w:rPr>
          <w:rFonts w:ascii="Times New Roman" w:hAnsi="Times New Roman" w:cs="Times New Roman"/>
          <w:sz w:val="28"/>
          <w:szCs w:val="28"/>
        </w:rPr>
        <w:t xml:space="preserve">-екзаменаційної сесії </w:t>
      </w:r>
      <w:r w:rsidRPr="00E60890">
        <w:rPr>
          <w:rFonts w:ascii="Times New Roman" w:hAnsi="Times New Roman" w:cs="Times New Roman"/>
          <w:sz w:val="28"/>
          <w:szCs w:val="28"/>
        </w:rPr>
        <w:t>вирішуються по мірі надходження</w:t>
      </w:r>
      <w:r w:rsidR="00271024" w:rsidRPr="00E60890">
        <w:rPr>
          <w:rFonts w:ascii="Times New Roman" w:hAnsi="Times New Roman" w:cs="Times New Roman"/>
          <w:sz w:val="28"/>
          <w:szCs w:val="28"/>
        </w:rPr>
        <w:t>, керівни</w:t>
      </w:r>
      <w:r w:rsidR="00E60890">
        <w:rPr>
          <w:rFonts w:ascii="Times New Roman" w:hAnsi="Times New Roman" w:cs="Times New Roman"/>
          <w:sz w:val="28"/>
          <w:szCs w:val="28"/>
        </w:rPr>
        <w:t xml:space="preserve">цтво </w:t>
      </w:r>
      <w:r w:rsidR="00271024" w:rsidRPr="00E60890">
        <w:rPr>
          <w:rFonts w:ascii="Times New Roman" w:hAnsi="Times New Roman" w:cs="Times New Roman"/>
          <w:sz w:val="28"/>
          <w:szCs w:val="28"/>
        </w:rPr>
        <w:t xml:space="preserve">університету </w:t>
      </w:r>
      <w:r w:rsidR="00E60890">
        <w:rPr>
          <w:rFonts w:ascii="Times New Roman" w:hAnsi="Times New Roman" w:cs="Times New Roman"/>
          <w:sz w:val="28"/>
          <w:szCs w:val="28"/>
        </w:rPr>
        <w:t xml:space="preserve">стежить за тим, аби іспити на ОР Бакалавр відбулися </w:t>
      </w:r>
      <w:proofErr w:type="spellStart"/>
      <w:r w:rsidR="00E60890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E60890">
        <w:rPr>
          <w:rFonts w:ascii="Times New Roman" w:hAnsi="Times New Roman" w:cs="Times New Roman"/>
          <w:sz w:val="28"/>
          <w:szCs w:val="28"/>
        </w:rPr>
        <w:t xml:space="preserve">. </w:t>
      </w:r>
      <w:r w:rsidR="00271024" w:rsidRPr="00E608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1024">
        <w:rPr>
          <w:rFonts w:ascii="Times New Roman" w:hAnsi="Times New Roman" w:cs="Times New Roman"/>
          <w:sz w:val="28"/>
          <w:szCs w:val="28"/>
          <w:lang w:val="ru-RU"/>
        </w:rPr>
        <w:t>Індивідуальні</w:t>
      </w:r>
      <w:proofErr w:type="spellEnd"/>
      <w:r w:rsidR="00271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024">
        <w:rPr>
          <w:rFonts w:ascii="Times New Roman" w:hAnsi="Times New Roman" w:cs="Times New Roman"/>
          <w:sz w:val="28"/>
          <w:szCs w:val="28"/>
          <w:lang w:val="ru-RU"/>
        </w:rPr>
        <w:t>заняття</w:t>
      </w:r>
      <w:proofErr w:type="spellEnd"/>
      <w:r w:rsidR="00271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024">
        <w:rPr>
          <w:rFonts w:ascii="Times New Roman" w:hAnsi="Times New Roman" w:cs="Times New Roman"/>
          <w:sz w:val="28"/>
          <w:szCs w:val="28"/>
          <w:lang w:val="ru-RU"/>
        </w:rPr>
        <w:t>мають</w:t>
      </w:r>
      <w:proofErr w:type="spellEnd"/>
      <w:r w:rsidR="00271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024">
        <w:rPr>
          <w:rFonts w:ascii="Times New Roman" w:hAnsi="Times New Roman" w:cs="Times New Roman"/>
          <w:sz w:val="28"/>
          <w:szCs w:val="28"/>
          <w:lang w:val="ru-RU"/>
        </w:rPr>
        <w:t>контролювати</w:t>
      </w:r>
      <w:proofErr w:type="spellEnd"/>
      <w:r w:rsidR="0027102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271024">
        <w:rPr>
          <w:rFonts w:ascii="Times New Roman" w:hAnsi="Times New Roman" w:cs="Times New Roman"/>
          <w:sz w:val="28"/>
          <w:szCs w:val="28"/>
          <w:lang w:val="ru-RU"/>
        </w:rPr>
        <w:t>зав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>ідувачі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71024">
        <w:rPr>
          <w:rFonts w:ascii="Times New Roman" w:hAnsi="Times New Roman" w:cs="Times New Roman"/>
          <w:sz w:val="28"/>
          <w:szCs w:val="28"/>
          <w:lang w:val="ru-RU"/>
        </w:rPr>
        <w:t>кафедр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71024" w:rsidRDefault="0027102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Белінська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Л. С. Наша студ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>ентка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не заплатила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навчання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і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йде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E60890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відрахування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Щ</w:t>
      </w:r>
      <w:r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? Проблема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магістерською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роботою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проф.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Козаренко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відмовився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неї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>. 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ж </w:t>
      </w:r>
      <w:r>
        <w:rPr>
          <w:rFonts w:ascii="Times New Roman" w:hAnsi="Times New Roman" w:cs="Times New Roman"/>
          <w:sz w:val="28"/>
          <w:szCs w:val="28"/>
          <w:lang w:val="ru-RU"/>
        </w:rPr>
        <w:t>дали шанс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>, але н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даний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767CA8">
        <w:rPr>
          <w:rFonts w:ascii="Times New Roman" w:hAnsi="Times New Roman" w:cs="Times New Roman"/>
          <w:sz w:val="28"/>
          <w:szCs w:val="28"/>
          <w:lang w:val="ru-RU"/>
        </w:rPr>
        <w:t>ще</w:t>
      </w:r>
      <w:proofErr w:type="spellEnd"/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271024" w:rsidRDefault="0027102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театрознавчій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магістратурі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є проблема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зі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студенткою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С.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Коломиєць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успішністю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та оплатою.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Вирішуємо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за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допомогою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батькі</w:t>
      </w:r>
      <w:proofErr w:type="gramStart"/>
      <w:r w:rsidR="00E60890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spellEnd"/>
      <w:proofErr w:type="gram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E60890" w:rsidRDefault="0027102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Дубровний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Т. М. у нас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багато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матимуть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талони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271024" w:rsidRDefault="0027102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 треба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вияснити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причини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неуспішності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E60890" w:rsidRDefault="00271024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Петрик О. О.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Просили б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допомоги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прибиранні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корпусу на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Стефаника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ажко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розбитими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дзеркалами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чи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можемо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їх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відремонтувати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коштом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>?</w:t>
      </w:r>
    </w:p>
    <w:p w:rsidR="00271024" w:rsidRDefault="00BA524B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 В. </w:t>
      </w:r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З'ясуємо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ці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питання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робочому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порядку.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Подайте, будь ласка,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рапорти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види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ремонтних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робі</w:t>
      </w:r>
      <w:proofErr w:type="gramStart"/>
      <w:r w:rsidR="00E60890">
        <w:rPr>
          <w:rFonts w:ascii="Times New Roman" w:hAnsi="Times New Roman" w:cs="Times New Roman"/>
          <w:sz w:val="28"/>
          <w:szCs w:val="28"/>
          <w:lang w:val="ru-RU"/>
        </w:rPr>
        <w:t>т</w:t>
      </w:r>
      <w:proofErr w:type="spellEnd"/>
      <w:proofErr w:type="gram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8408C" w:rsidRDefault="00BA524B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2.Звіт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Бень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Л. 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Коротко про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виховну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патріотичну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роботу.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Працюємо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студентами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постійно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відвідуємо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бібліотеки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виставки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проводили 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профорієнтаційну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зустріч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і</w:t>
      </w: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вчителями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Северодонецька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Відбулася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устріч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Валовій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>спіранткою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Остапович К.,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познайомилися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її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існями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Також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була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з</w:t>
      </w:r>
      <w:r>
        <w:rPr>
          <w:rFonts w:ascii="Times New Roman" w:hAnsi="Times New Roman" w:cs="Times New Roman"/>
          <w:sz w:val="28"/>
          <w:szCs w:val="28"/>
          <w:lang w:val="ru-RU"/>
        </w:rPr>
        <w:t>устріч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професором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Единбурзького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університету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, композитором та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арттерапевтом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Найджелом Осборном,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Вечі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поезії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Вечір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присячений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М. Лисенку.</w:t>
      </w:r>
    </w:p>
    <w:p w:rsid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Заслухали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ставимо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Пропоную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схвалити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A524B" w:rsidRDefault="0098408C" w:rsidP="00767CA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Ухвалили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  <w:r w:rsidRPr="00E60890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Доц.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Біловус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 Г.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Відбулося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засідання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науково-методичної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ради і рекомендовано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тези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Всеукраїнської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науково-практичної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конференції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Це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важлива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праця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, ми нею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звітуємо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роботу. Прошу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голосувати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proofErr w:type="gramStart"/>
      <w:r w:rsidR="00E60890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E60890">
        <w:rPr>
          <w:rFonts w:ascii="Times New Roman" w:hAnsi="Times New Roman" w:cs="Times New Roman"/>
          <w:sz w:val="28"/>
          <w:szCs w:val="28"/>
          <w:lang w:val="ru-RU"/>
        </w:rPr>
        <w:t>ідтримати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кафедру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музичного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E60890">
        <w:rPr>
          <w:rFonts w:ascii="Times New Roman" w:hAnsi="Times New Roman" w:cs="Times New Roman"/>
          <w:sz w:val="28"/>
          <w:szCs w:val="28"/>
          <w:lang w:val="ru-RU"/>
        </w:rPr>
        <w:t>мистецтва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Ухвалили</w:t>
      </w:r>
      <w:proofErr w:type="spellEnd"/>
      <w:r w:rsidR="00E60890">
        <w:rPr>
          <w:rFonts w:ascii="Times New Roman" w:hAnsi="Times New Roman" w:cs="Times New Roman"/>
          <w:sz w:val="28"/>
          <w:szCs w:val="28"/>
          <w:lang w:val="ru-RU"/>
        </w:rPr>
        <w:t xml:space="preserve"> (одноголосно)</w:t>
      </w:r>
      <w:r w:rsidRPr="0098408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публікацію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друку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67CA8" w:rsidRDefault="00E60890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</w:t>
      </w:r>
      <w:proofErr w:type="spellStart"/>
      <w:proofErr w:type="gramStart"/>
      <w:r w:rsidR="0098408C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98408C">
        <w:rPr>
          <w:rFonts w:ascii="Times New Roman" w:hAnsi="Times New Roman" w:cs="Times New Roman"/>
          <w:sz w:val="28"/>
          <w:szCs w:val="28"/>
          <w:lang w:val="ru-RU"/>
        </w:rPr>
        <w:t>ізне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Гарбузюк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М.В. </w:t>
      </w:r>
      <w:proofErr w:type="spellStart"/>
      <w:r w:rsidR="00767CA8">
        <w:rPr>
          <w:rFonts w:ascii="Times New Roman" w:hAnsi="Times New Roman" w:cs="Times New Roman"/>
          <w:sz w:val="28"/>
          <w:szCs w:val="28"/>
          <w:lang w:val="ru-RU"/>
        </w:rPr>
        <w:t>Надійшла</w:t>
      </w:r>
      <w:proofErr w:type="spellEnd"/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черга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заповнювати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рейтингов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таблиц</w:t>
      </w:r>
      <w:r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. Прошу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віднестися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відповідально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Затвердити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рейтинги на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засіданні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і подати в деканат.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12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грудня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відбудеться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науковий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звіт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98408C">
        <w:rPr>
          <w:rFonts w:ascii="Times New Roman" w:hAnsi="Times New Roman" w:cs="Times New Roman"/>
          <w:sz w:val="28"/>
          <w:szCs w:val="28"/>
          <w:lang w:val="ru-RU"/>
        </w:rPr>
        <w:t>нашого</w:t>
      </w:r>
      <w:proofErr w:type="spellEnd"/>
      <w:r w:rsidR="0098408C">
        <w:rPr>
          <w:rFonts w:ascii="Times New Roman" w:hAnsi="Times New Roman" w:cs="Times New Roman"/>
          <w:sz w:val="28"/>
          <w:szCs w:val="28"/>
          <w:lang w:val="ru-RU"/>
        </w:rPr>
        <w:t xml:space="preserve"> факультету. </w:t>
      </w:r>
      <w:r w:rsidR="00767CA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67CA8" w:rsidRDefault="00767CA8" w:rsidP="00767CA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67CA8" w:rsidRPr="00985B50" w:rsidRDefault="00767CA8" w:rsidP="007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>Голова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Вченої ради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професор Гарбузюк М. В.</w:t>
      </w:r>
    </w:p>
    <w:p w:rsidR="00767CA8" w:rsidRPr="00985B50" w:rsidRDefault="00767CA8" w:rsidP="00767CA8">
      <w:pPr>
        <w:jc w:val="both"/>
        <w:rPr>
          <w:rFonts w:ascii="Times New Roman" w:hAnsi="Times New Roman" w:cs="Times New Roman"/>
          <w:sz w:val="28"/>
          <w:szCs w:val="28"/>
        </w:rPr>
      </w:pPr>
      <w:r w:rsidRPr="00985B50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доцент</w:t>
      </w:r>
      <w:r w:rsidRPr="00985B50">
        <w:rPr>
          <w:rFonts w:ascii="Times New Roman" w:hAnsi="Times New Roman" w:cs="Times New Roman"/>
          <w:sz w:val="28"/>
          <w:szCs w:val="28"/>
        </w:rPr>
        <w:t xml:space="preserve"> Величко О. Б. </w:t>
      </w:r>
    </w:p>
    <w:p w:rsidR="00767CA8" w:rsidRPr="00767CA8" w:rsidRDefault="00767CA8" w:rsidP="007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408C" w:rsidRPr="0098408C" w:rsidRDefault="0098408C" w:rsidP="00767CA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3279" w:rsidRDefault="00613279" w:rsidP="00767CA8">
      <w:pPr>
        <w:jc w:val="both"/>
      </w:pPr>
      <w:bookmarkStart w:id="0" w:name="_GoBack"/>
      <w:bookmarkEnd w:id="0"/>
    </w:p>
    <w:sectPr w:rsidR="006132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0C5"/>
    <w:rsid w:val="00271024"/>
    <w:rsid w:val="004B3E14"/>
    <w:rsid w:val="005B50C5"/>
    <w:rsid w:val="00613279"/>
    <w:rsid w:val="00767CA8"/>
    <w:rsid w:val="0098408C"/>
    <w:rsid w:val="00BA524B"/>
    <w:rsid w:val="00E6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14"/>
  </w:style>
  <w:style w:type="paragraph" w:styleId="1">
    <w:name w:val="heading 1"/>
    <w:basedOn w:val="a"/>
    <w:next w:val="a"/>
    <w:link w:val="10"/>
    <w:uiPriority w:val="9"/>
    <w:qFormat/>
    <w:rsid w:val="00E6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3E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3E14"/>
  </w:style>
  <w:style w:type="character" w:customStyle="1" w:styleId="10">
    <w:name w:val="Заголовок 1 Знак"/>
    <w:basedOn w:val="a0"/>
    <w:link w:val="1"/>
    <w:uiPriority w:val="9"/>
    <w:rsid w:val="00E6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E14"/>
  </w:style>
  <w:style w:type="paragraph" w:styleId="1">
    <w:name w:val="heading 1"/>
    <w:basedOn w:val="a"/>
    <w:next w:val="a"/>
    <w:link w:val="10"/>
    <w:uiPriority w:val="9"/>
    <w:qFormat/>
    <w:rsid w:val="00E608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B3E1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4B3E14"/>
  </w:style>
  <w:style w:type="character" w:customStyle="1" w:styleId="10">
    <w:name w:val="Заголовок 1 Знак"/>
    <w:basedOn w:val="a0"/>
    <w:link w:val="1"/>
    <w:uiPriority w:val="9"/>
    <w:rsid w:val="00E608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2392</Words>
  <Characters>1365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2023-01-10T20:21:00Z</dcterms:created>
  <dcterms:modified xsi:type="dcterms:W3CDTF">2023-01-10T20:21:00Z</dcterms:modified>
</cp:coreProperties>
</file>