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9" w:rsidRPr="00BC5EB9" w:rsidRDefault="00BC5EB9" w:rsidP="00E466E1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bookmarkStart w:id="0" w:name="bookmark0"/>
      <w:bookmarkStart w:id="1" w:name="_GoBack"/>
      <w:r w:rsidRPr="00BC5EB9">
        <w:rPr>
          <w:rFonts w:ascii="Times New Roman" w:hAnsi="Times New Roman" w:cs="Times New Roman"/>
          <w:b/>
          <w:bCs/>
          <w:sz w:val="28"/>
          <w:szCs w:val="28"/>
          <w:lang w:bidi="uk-UA"/>
        </w:rPr>
        <w:t>Програмні цілі та завдання кафедри</w:t>
      </w:r>
    </w:p>
    <w:bookmarkEnd w:id="0"/>
    <w:p w:rsidR="00BC5EB9" w:rsidRPr="00BC5EB9" w:rsidRDefault="00BC5EB9" w:rsidP="00E466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EB9">
        <w:rPr>
          <w:rFonts w:ascii="Times New Roman" w:hAnsi="Times New Roman" w:cs="Times New Roman"/>
          <w:b/>
          <w:bCs/>
          <w:sz w:val="28"/>
          <w:szCs w:val="28"/>
          <w:lang w:bidi="uk-UA"/>
        </w:rPr>
        <w:t>«</w:t>
      </w:r>
      <w:r w:rsidR="00E466E1">
        <w:rPr>
          <w:rFonts w:ascii="Times New Roman" w:hAnsi="Times New Roman" w:cs="Times New Roman"/>
          <w:b/>
          <w:bCs/>
          <w:i/>
          <w:sz w:val="28"/>
          <w:szCs w:val="28"/>
          <w:lang w:bidi="uk-UA"/>
        </w:rPr>
        <w:t>Соціокультурного менеджменту</w:t>
      </w:r>
      <w:r w:rsidRPr="00BC5EB9">
        <w:rPr>
          <w:rFonts w:ascii="Times New Roman" w:hAnsi="Times New Roman" w:cs="Times New Roman"/>
          <w:b/>
          <w:bCs/>
          <w:sz w:val="28"/>
          <w:szCs w:val="28"/>
          <w:lang w:bidi="uk-UA"/>
        </w:rPr>
        <w:t>»</w:t>
      </w:r>
    </w:p>
    <w:p w:rsidR="00BC5EB9" w:rsidRPr="00BC5EB9" w:rsidRDefault="00BC5EB9" w:rsidP="00E466E1">
      <w:pPr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bookmarkStart w:id="2" w:name="bookmark2"/>
      <w:r w:rsidRPr="00BC5EB9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на </w:t>
      </w:r>
      <w:r w:rsidRPr="00BC5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2021 </w:t>
      </w:r>
      <w:r w:rsidRPr="00BC5EB9">
        <w:rPr>
          <w:rFonts w:ascii="Times New Roman" w:hAnsi="Times New Roman" w:cs="Times New Roman"/>
          <w:b/>
          <w:sz w:val="28"/>
          <w:szCs w:val="28"/>
          <w:lang w:bidi="uk-UA"/>
        </w:rPr>
        <w:t>-</w:t>
      </w:r>
      <w:r w:rsidRPr="00BC5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2026</w:t>
      </w:r>
      <w:r w:rsidRPr="00BC5EB9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роки</w:t>
      </w:r>
      <w:bookmarkEnd w:id="2"/>
    </w:p>
    <w:bookmarkEnd w:id="1"/>
    <w:p w:rsidR="00BC5EB9" w:rsidRDefault="00BC5EB9" w:rsidP="00BC5E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66E1" w:rsidRDefault="00E466E1" w:rsidP="00E466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6E1" w:rsidRDefault="00E466E1" w:rsidP="00E466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Кафедра соціокультурного менеджменту постала в результаті рішення Вченої ради ЛНУ ім. І. Франка від 26 травня 2021 р., за яким було перейменовано кафедру філософії мистецтв у кафедру соціокультурного менеджменту.</w:t>
      </w:r>
    </w:p>
    <w:p w:rsidR="00E466E1" w:rsidRDefault="004E4E40" w:rsidP="00E466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кафедрі працюють 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>професори: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>мист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 xml:space="preserve"> Козаренко О.В., д.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>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Максимчук М.В., д.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ек.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 Гнаткович О.Д., 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>доценти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к. і. н.,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4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УВУ Белінська Л.С., к.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 Данилиха Н.Р.,</w:t>
      </w:r>
      <w:r w:rsidR="00E46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к. філ. н. Сирота Л.Б., к. мист. Дядюх-Богатько Н.Й. та  ст. викл. Шевчук А.В.</w:t>
      </w:r>
    </w:p>
    <w:p w:rsidR="0069206D" w:rsidRPr="00E466E1" w:rsidRDefault="0069206D" w:rsidP="00E466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Навчаються 81 студент-бакалавр (денна ф.н.), 7 студентів-бакалаврів (заочна ф.н.), 8 магістрів</w:t>
      </w:r>
      <w:r w:rsidR="007C0905">
        <w:rPr>
          <w:rFonts w:ascii="Times New Roman" w:hAnsi="Times New Roman" w:cs="Times New Roman"/>
          <w:sz w:val="28"/>
          <w:szCs w:val="28"/>
          <w:lang w:val="ru-RU"/>
        </w:rPr>
        <w:t xml:space="preserve"> (денна ф.н.)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EB9" w:rsidRPr="00BC5EB9" w:rsidRDefault="00BC5EB9" w:rsidP="00BC5EB9">
      <w:pPr>
        <w:rPr>
          <w:rFonts w:ascii="Times New Roman" w:hAnsi="Times New Roman" w:cs="Times New Roman"/>
          <w:sz w:val="28"/>
          <w:szCs w:val="28"/>
        </w:rPr>
      </w:pPr>
    </w:p>
    <w:p w:rsidR="00BC5EB9" w:rsidRPr="00BC5EB9" w:rsidRDefault="00BC5EB9" w:rsidP="00BC5E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6"/>
        <w:gridCol w:w="2566"/>
        <w:gridCol w:w="2167"/>
        <w:gridCol w:w="1806"/>
      </w:tblGrid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Ціль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Конкретні заходи, кількість, індикатори досягнення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Залучені ресурси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Дата виконання</w:t>
            </w:r>
          </w:p>
        </w:tc>
      </w:tr>
      <w:tr w:rsidR="00BC5EB9" w:rsidRPr="00BC5EB9" w:rsidTr="004E4E40">
        <w:trPr>
          <w:trHeight w:val="25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І. Кадровий склад</w:t>
            </w:r>
          </w:p>
        </w:tc>
      </w:tr>
      <w:tr w:rsidR="00410BD5" w:rsidRPr="00BC5EB9" w:rsidTr="004E4E4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Моніторинг та оцінка роботи наукових, науково-педагогічних і педагогічних працівників згідно з Положенням про оцінювання роботи та визначення рейтингів наукових, науково-педагогічних і педагогічних працівників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1.1. Проведення самоаналізу викладачами кафедри.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Всі 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 рр.</w:t>
            </w:r>
          </w:p>
        </w:tc>
      </w:tr>
      <w:tr w:rsidR="00410BD5" w:rsidRPr="00BC5EB9" w:rsidTr="004E4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7C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1.2 Визначення рейтингу та оцінювання викладачів шляхом взаєм</w:t>
            </w:r>
            <w:r w:rsidR="004E4E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090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відвідування відкритих занять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Всі 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9" w:rsidRPr="00BC5EB9" w:rsidRDefault="00BC5EB9" w:rsidP="00BC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 рр.</w:t>
            </w:r>
          </w:p>
        </w:tc>
      </w:tr>
      <w:tr w:rsidR="00410BD5" w:rsidRPr="00BC5EB9" w:rsidTr="004E4E40"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заходів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щодо підвищення кваліфікації, вдосконалення викладацької майстерності та проходження стажування, зокрема за кордоном, науково-педагогічними і науковими працівниками відповідно до вимог нормативних документів Університету та вимог чинного законодавства.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Підвищення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кваліфікації та проходження стажування 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1.Доц.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Белінська Л.С., Український Вільний Університет (Мюнхен)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2.Проф. Козаренко О.В. Український Вільний Університет (Мюнхен)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Ст. викл. Шевчук А.В. Ряшівський університет (РП)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Січень 2022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Червень 2022 р.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2023 р.</w:t>
            </w:r>
          </w:p>
        </w:tc>
      </w:tr>
      <w:tr w:rsidR="00410BD5" w:rsidRPr="00BC5EB9" w:rsidTr="004E4E40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BC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0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Курси «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Вдосконалення викладацької майстерності</w:t>
            </w:r>
            <w:r w:rsidR="007C0905">
              <w:rPr>
                <w:rFonts w:ascii="Times New Roman" w:hAnsi="Times New Roman" w:cs="Times New Roman"/>
                <w:sz w:val="28"/>
                <w:szCs w:val="28"/>
              </w:rPr>
              <w:t>», організовані при ЛНУ ім. І.Франка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Л.С., доц. Данилиха Н.Р., доц. Сирота Л.Б., ст. викл. Шевчук А.В., проф. Максимчук М.В., проф. Гнаткович О.Д.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 рр.</w:t>
            </w:r>
          </w:p>
        </w:tc>
      </w:tr>
      <w:tr w:rsidR="004E4E40" w:rsidRPr="00BC5EB9" w:rsidTr="004E4E40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b/>
                <w:sz w:val="28"/>
                <w:szCs w:val="28"/>
              </w:rPr>
              <w:t>ІІ. Освітня діяльність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Акредитація освітніх програм. Ліцензування. 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1.Акредитація освітніх програм 028 Менеджмент соціокультурної діяльності, Бакалаврат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C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Акредитація освітніх програм 028 Менеджмент соціокультурної діяльності, Магістратура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3.Ліцензування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аспірантури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Ліцензування ОП </w:t>
            </w:r>
            <w:r w:rsidR="007C0905">
              <w:rPr>
                <w:rFonts w:ascii="Times New Roman" w:hAnsi="Times New Roman" w:cs="Times New Roman"/>
                <w:sz w:val="28"/>
                <w:szCs w:val="28"/>
              </w:rPr>
              <w:t>022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7C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Всі викладачі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р.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Оприлюднення на сайті кафедри навчально-методичного забезпечення науково-педагогічних працівників.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Розробка та оприлюднення на сайті кафедри навчально-методичних рекомендацій по написанню курсових та магістерських робіт.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Підготовка навчального посібника «Народна, елітарна та масова культура»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Л.С.,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проф. Гнаткович О.Д.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Козаренко О.В.,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Максимчук М.В.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Л.С., доц. Данилиха Н.Р., доц. Сирота Л.Б., ст. викл. Шевчук А.В.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Розробка і атестування електронних курсів.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Розробка електронних курсів: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«Елітарна культура»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«Цінності і системі культури»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«Урбаністичні студії»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 .Сирота Л.Б.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Данилиха Н.Р.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рр.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Оновлення освітніх програм, навчальних дисциплін кафедри.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Оновлення освітніх п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рограм, 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ОП Креативні індустрії</w:t>
            </w:r>
          </w:p>
          <w:p w:rsidR="004E4E40" w:rsidRPr="00BC5EB9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провадження нових навчальних дисциплін 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«Іміджологія», «Експертно-оціночна діяльність»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афедри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</w:t>
            </w: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1E">
              <w:rPr>
                <w:rFonts w:ascii="Times New Roman" w:hAnsi="Times New Roman" w:cs="Times New Roman"/>
                <w:sz w:val="28"/>
                <w:szCs w:val="28"/>
              </w:rPr>
              <w:t xml:space="preserve">доц. Белінська </w:t>
            </w:r>
            <w:r w:rsidRPr="00F65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Л.С.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Данилиха Н.Р.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Підготовка вибіркових дисциплін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Лідерство у сфері культури</w:t>
            </w:r>
          </w:p>
          <w:p w:rsidR="00F6541E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Евент-менеджмент</w:t>
            </w: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Креативна економіка</w:t>
            </w: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Pr="00BC5EB9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 і стиль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Проф. Гнаткович О.Д.</w:t>
            </w:r>
          </w:p>
          <w:p w:rsidR="00F6541E" w:rsidRDefault="004E4E40" w:rsidP="004E4E40"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 .Сирота Л.Б</w:t>
            </w:r>
            <w:r w:rsidR="00F6541E">
              <w:t xml:space="preserve"> </w:t>
            </w:r>
          </w:p>
          <w:p w:rsidR="00F6541E" w:rsidRDefault="00F6541E" w:rsidP="00F6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1E">
              <w:rPr>
                <w:rFonts w:ascii="Times New Roman" w:hAnsi="Times New Roman" w:cs="Times New Roman"/>
                <w:sz w:val="28"/>
                <w:szCs w:val="28"/>
              </w:rPr>
              <w:t>проф. Максимчук М.В.</w:t>
            </w:r>
          </w:p>
          <w:p w:rsidR="004E4E40" w:rsidRPr="00BC5EB9" w:rsidRDefault="00F6541E" w:rsidP="00F6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1E">
              <w:rPr>
                <w:rFonts w:ascii="Times New Roman" w:hAnsi="Times New Roman" w:cs="Times New Roman"/>
                <w:sz w:val="28"/>
                <w:szCs w:val="28"/>
              </w:rPr>
              <w:t>доц. Белінська Л.С.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>-2026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Pr="00BC5EB9" w:rsidRDefault="00F6541E" w:rsidP="00F6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40" w:rsidRPr="00BC5EB9" w:rsidTr="004E4E40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b/>
                <w:sz w:val="28"/>
                <w:szCs w:val="28"/>
              </w:rPr>
              <w:t>ІІІ. Наукова діяльність і розвиток міжнародної співпраці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1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основних напрямів наукових досліджень, участь в конкурсах на фінансування з держбюджету, укладання госпдоговорів, отримання грантів.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1.Тема в межах робочого часу «Менеджмент СКД як складова прикладного культурознавства»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2.Монографія «Лідія Бурачинська: етнографічний </w:t>
            </w:r>
            <w:r w:rsidRPr="00BC5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політичний чин»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Проф. Козаренко, викл. кафедри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запит до Українського культурного фонду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підготовки докторів філософії і докторів наук через аспірантуру і докторантуру, сприяння своєчасному захисту дисертацій, збільшення кількості працівників з науковими ступенями (вченими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званнями).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Захист докторської дисертації на тему «Культурно-мистецька інтелігенція Галичини у націєтворчому дискурсі на початку ХХ ст.»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Отримати вчене звання професора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доцента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 Белінська Л.С.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05" w:rsidRPr="00BC5EB9" w:rsidRDefault="007C090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проф. Максимчук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Данилиха Н.Р., доц. Сирота Л.Б.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Публікаційна активність у наукових періодичних виданнях, що включені до наукометричних баз даних Scopus або Web of Science.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1E26B3" w:rsidP="001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Публікувати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науков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у періодичних виданнях, що включені до наукометричних баз даних Scopus або Web of Science.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Всі 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Підготовка до друку монографій, у тому числі іноземними мовами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Монографія «Лідія Бурачинська: етнографічний vs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політичний чин»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Монографія «Філософія музики в сучасній Україні»</w:t>
            </w:r>
          </w:p>
          <w:p w:rsidR="00F6541E" w:rsidRPr="00BC5EB9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Колективні монографії за результатами конференцій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t>озаренко О.В.</w:t>
            </w: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Pr="00BC5EB9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викл.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F6541E" w:rsidRDefault="004E4E40" w:rsidP="00F654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41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6541E" w:rsidRDefault="00F6541E" w:rsidP="00F6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Pr="00F6541E" w:rsidRDefault="00F6541E" w:rsidP="00F6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Приведення наукових періодичних видань у відповідність до вимог для включення у міжнародні наукометричні бази даних.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Вісник ЛНУ. Серія Мистецтвознавство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E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проведення наукових семінарів, зокрема з залученням закордонних партнерів, розвиток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титульних конференцій. </w:t>
            </w: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Залучення студентів до наукової роботи, участі у Міжнародних студентських олімпіадах, Всеукраїнській студентській олімпіаді, Всеукраїнському конкурсі студентських наукових робіт.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наукових семінарів</w:t>
            </w:r>
          </w:p>
          <w:p w:rsidR="004E4E40" w:rsidRPr="00BC5EB9" w:rsidRDefault="007C090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>з залученням стейкхолдерів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студентських наукових конференціях 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D5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D5" w:rsidRPr="00BC5EB9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Науковий гурток «Діалог культур»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Участь у Всеукраїнському конкурсі студентських наукових робіт.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E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Викладачі кафедри та роботодавці М. Мисик (агенція Персона Грата) , О. Луковська (Палац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мистецтв) та інші стейкхолдери</w:t>
            </w:r>
          </w:p>
          <w:p w:rsidR="00F6541E" w:rsidRPr="00BC5EB9" w:rsidRDefault="00F6541E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 xml:space="preserve">туденти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2-4 курсів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>, керівники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541E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відповідальна доц. Сирота Л.Б.</w:t>
            </w:r>
          </w:p>
          <w:p w:rsidR="00410BD5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E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Белінська Л.С.</w:t>
            </w:r>
          </w:p>
          <w:p w:rsidR="00410BD5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Доц. Данилиха Н.Р.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Студенти всіх курсів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Створення та підтримка актуальності наукових профілів науково-педагогічних, наукових, інших працівників кафедри у наукометричних базах даних Scopus, Google Scholar, на плаформах ResearcherID (Web of Science), ORCID.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Активізувати публікацію статтей у виданнях, що входять до наукометричних базах даних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Scopus, Google Scholar, на плаформах ResearcherID (Web of Science), ORCID.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Default="001E26B3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Козаренко О.В., проф. Максимчук М.В., доц. Белінська Л.С.,</w:t>
            </w:r>
          </w:p>
          <w:p w:rsidR="001E26B3" w:rsidRPr="00BC5EB9" w:rsidRDefault="001E26B3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Данилиха Н.Р., доц. Сирота Л.Б.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участі учасників освітнього процесу в програмах міжнародної академічної мобільності,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стажуванню наукових і науково-педагогічних працівників за кордоном, виконання міжнародних проєктів.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міжнародних проєктів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Участь викладачів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 студентів у програмі Еразмус+</w:t>
            </w:r>
          </w:p>
          <w:p w:rsidR="004E4E40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Активізація співпраці з Ряшівським університетом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0BD5" w:rsidRPr="00BC5EB9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УВУ (Мюнхен)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Проф. Гнаткович О.Д.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Студенти 3-4 курсів,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викладачі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Проф. Козаренко О.В.</w:t>
            </w:r>
          </w:p>
          <w:p w:rsidR="004E4E40" w:rsidRPr="00BC5EB9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Белінська Л.С.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</w:tr>
      <w:tr w:rsidR="004E4E40" w:rsidRPr="00BC5EB9" w:rsidTr="004E4E40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ІV. Соціально-виховна робота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Профорієнтаційна робота.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D5" w:rsidRPr="00BC5EB9" w:rsidRDefault="004E4E40" w:rsidP="004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Активізувати роботу у соцмережах, 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>подавати</w:t>
            </w:r>
            <w:r w:rsidR="001E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 xml:space="preserve">оновлені ОП спеціальності на сайті кафедри, створювати профорієнтаційні відеоролики та поширювати у соцмережах, брати постійну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участь у Днях відкритих дверей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Робота порадників академічних груп із студентами.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1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>орадникам груп п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родовжувати 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>цікаву роботу зі студентами, за сприятливих умов організувати поїздки по Львівщині та за кордон</w:t>
            </w:r>
            <w:r w:rsidR="005C5364">
              <w:rPr>
                <w:rFonts w:ascii="Times New Roman" w:hAnsi="Times New Roman" w:cs="Times New Roman"/>
                <w:sz w:val="28"/>
                <w:szCs w:val="28"/>
              </w:rPr>
              <w:t xml:space="preserve"> (Рим)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Заходи, спрямовані на дотримання академічної доброчесності.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Застерігати студентів від плагіату, перевірка  наукових робіт на дотримання академічної доброчесності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Керівники курсових та магістерських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Співпраця із випускниками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10BD5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Активіз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увати співпрацю із </w:t>
            </w:r>
            <w:r w:rsidR="004E4E40"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випускниками кафедри: О.Галкановою – ПР-менеджером театру ім. М.Заньковецької, О.Пужаковською – директором театру Лесі Українки.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Белінська 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Налагодження співпраці із роботодавцями.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Продовжувати співпрацю з роботодавцями, що розширить базу практик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>, створити гнучкий графік проходження практик, відповідно до спеціальності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Доц.Сирота Л.Б., 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Данилиха Н.Р.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Забезпечення національно-патріотичного виховання учасників освітнього процесу.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5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Заснуванн</w:t>
            </w:r>
            <w:r w:rsidR="005C5364">
              <w:rPr>
                <w:rFonts w:ascii="Times New Roman" w:hAnsi="Times New Roman" w:cs="Times New Roman"/>
                <w:sz w:val="28"/>
                <w:szCs w:val="28"/>
              </w:rPr>
              <w:t>я стипендії ім. Василя Сліпака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Орест Сліпак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Фонд ім. В. Сліпака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E4E40" w:rsidRPr="00BC5EB9" w:rsidTr="004E4E40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b/>
                <w:sz w:val="28"/>
                <w:szCs w:val="28"/>
              </w:rPr>
              <w:t>V. Промоція кафедри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Конкретні кроки, спрямовані на представлення кафедри у соціальних мережах.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Виступи у соцмережах з представленням спеціальності абітурієнтам, </w:t>
            </w:r>
          </w:p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Відеоролики про ОП</w:t>
            </w:r>
            <w:r w:rsidR="007C0905">
              <w:rPr>
                <w:rFonts w:ascii="Times New Roman" w:hAnsi="Times New Roman" w:cs="Times New Roman"/>
                <w:sz w:val="28"/>
                <w:szCs w:val="28"/>
              </w:rPr>
              <w:t xml:space="preserve"> 028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Наповнення актуальною інформацією веб-сторінки кафедри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Оприлюднення актуальної інформації на веб-сторін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кафедри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t xml:space="preserve">, включно з ОП, навчальними курсами, силабусами, а </w:t>
            </w:r>
            <w:r w:rsidR="00410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також актуальні новини та події</w:t>
            </w: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410BD5" w:rsidRPr="00BC5EB9" w:rsidTr="004E4E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>Персональні веб-сторінки викладачів.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1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</w:rPr>
              <w:t xml:space="preserve">Наповнення актуальною інформацією веб-сторінки </w:t>
            </w:r>
            <w:r w:rsidR="005C5364">
              <w:rPr>
                <w:rFonts w:ascii="Times New Roman" w:hAnsi="Times New Roman" w:cs="Times New Roman"/>
                <w:sz w:val="28"/>
                <w:szCs w:val="28"/>
              </w:rPr>
              <w:t>викладачів, метод</w:t>
            </w:r>
            <w:r w:rsidR="001E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364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Викладачі кафедри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0" w:rsidRPr="00BC5EB9" w:rsidRDefault="004E4E40" w:rsidP="004E4E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</w:tr>
    </w:tbl>
    <w:p w:rsidR="00BC5EB9" w:rsidRPr="001E26B3" w:rsidRDefault="00BC5EB9" w:rsidP="00BC5EB9">
      <w:pPr>
        <w:rPr>
          <w:rFonts w:ascii="Times New Roman" w:hAnsi="Times New Roman" w:cs="Times New Roman"/>
          <w:sz w:val="28"/>
          <w:szCs w:val="28"/>
        </w:rPr>
      </w:pPr>
    </w:p>
    <w:p w:rsidR="00E466E1" w:rsidRDefault="005C5364" w:rsidP="001E26B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b/>
          <w:sz w:val="28"/>
          <w:szCs w:val="28"/>
        </w:rPr>
        <w:t>Узагальнені завдання на 2021-2026 рр</w:t>
      </w:r>
      <w:r w:rsidRPr="001E26B3">
        <w:rPr>
          <w:rFonts w:ascii="Times New Roman" w:hAnsi="Times New Roman" w:cs="Times New Roman"/>
          <w:sz w:val="28"/>
          <w:szCs w:val="28"/>
        </w:rPr>
        <w:t>:</w:t>
      </w:r>
    </w:p>
    <w:p w:rsidR="001E26B3" w:rsidRPr="001E26B3" w:rsidRDefault="001E26B3" w:rsidP="001E26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C5364" w:rsidRPr="001E26B3" w:rsidRDefault="005C5364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Активізувати наукову роботу на кафедрі, проведення Міжнародних наукових конференцій, за результатами яких видавати колективні монографії.</w:t>
      </w:r>
    </w:p>
    <w:p w:rsidR="001E26B3" w:rsidRPr="001E26B3" w:rsidRDefault="001E26B3" w:rsidP="001E26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66E1" w:rsidRPr="001E26B3" w:rsidRDefault="00E466E1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Відкрити аспірантуру до 2024 р.</w:t>
      </w:r>
      <w:r w:rsidR="001E26B3">
        <w:rPr>
          <w:rFonts w:ascii="Times New Roman" w:hAnsi="Times New Roman" w:cs="Times New Roman"/>
          <w:sz w:val="28"/>
          <w:szCs w:val="28"/>
        </w:rPr>
        <w:t>, ОП</w:t>
      </w:r>
      <w:r w:rsidR="00100A1D">
        <w:rPr>
          <w:rFonts w:ascii="Times New Roman" w:hAnsi="Times New Roman" w:cs="Times New Roman"/>
          <w:sz w:val="28"/>
          <w:szCs w:val="28"/>
        </w:rPr>
        <w:t xml:space="preserve"> 022</w:t>
      </w:r>
      <w:r w:rsidR="001E26B3">
        <w:rPr>
          <w:rFonts w:ascii="Times New Roman" w:hAnsi="Times New Roman" w:cs="Times New Roman"/>
          <w:sz w:val="28"/>
          <w:szCs w:val="28"/>
        </w:rPr>
        <w:t xml:space="preserve"> </w:t>
      </w:r>
      <w:r w:rsidR="00100A1D">
        <w:rPr>
          <w:rFonts w:ascii="Times New Roman" w:hAnsi="Times New Roman" w:cs="Times New Roman"/>
          <w:sz w:val="28"/>
          <w:szCs w:val="28"/>
        </w:rPr>
        <w:t>«</w:t>
      </w:r>
      <w:r w:rsidR="001E26B3">
        <w:rPr>
          <w:rFonts w:ascii="Times New Roman" w:hAnsi="Times New Roman" w:cs="Times New Roman"/>
          <w:sz w:val="28"/>
          <w:szCs w:val="28"/>
        </w:rPr>
        <w:t>Дизайн</w:t>
      </w:r>
      <w:r w:rsidR="00100A1D">
        <w:rPr>
          <w:rFonts w:ascii="Times New Roman" w:hAnsi="Times New Roman" w:cs="Times New Roman"/>
          <w:sz w:val="28"/>
          <w:szCs w:val="28"/>
        </w:rPr>
        <w:t>», галузь знань 02 «Культура і мистецтво»</w:t>
      </w:r>
      <w:r w:rsidR="007C0905">
        <w:rPr>
          <w:rFonts w:ascii="Times New Roman" w:hAnsi="Times New Roman" w:cs="Times New Roman"/>
          <w:sz w:val="28"/>
          <w:szCs w:val="28"/>
        </w:rPr>
        <w:t xml:space="preserve"> до 2026р</w:t>
      </w:r>
      <w:r w:rsidR="001E26B3">
        <w:rPr>
          <w:rFonts w:ascii="Times New Roman" w:hAnsi="Times New Roman" w:cs="Times New Roman"/>
          <w:sz w:val="28"/>
          <w:szCs w:val="28"/>
        </w:rPr>
        <w:t>.</w:t>
      </w:r>
    </w:p>
    <w:p w:rsidR="001E26B3" w:rsidRPr="001E26B3" w:rsidRDefault="001E26B3" w:rsidP="001E26B3">
      <w:pPr>
        <w:rPr>
          <w:rFonts w:ascii="Times New Roman" w:hAnsi="Times New Roman" w:cs="Times New Roman"/>
          <w:sz w:val="28"/>
          <w:szCs w:val="28"/>
        </w:rPr>
      </w:pPr>
    </w:p>
    <w:p w:rsidR="00E466E1" w:rsidRPr="001E26B3" w:rsidRDefault="00E466E1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Створити Раду стейхолдерів з метою підвищення ефективності навчання</w:t>
      </w:r>
    </w:p>
    <w:p w:rsidR="001E26B3" w:rsidRPr="001E26B3" w:rsidRDefault="001E26B3" w:rsidP="001E26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66E1" w:rsidRPr="001E26B3" w:rsidRDefault="00E466E1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Відкрити фото</w:t>
      </w:r>
      <w:r w:rsidR="005C5364" w:rsidRPr="001E26B3">
        <w:rPr>
          <w:rFonts w:ascii="Times New Roman" w:hAnsi="Times New Roman" w:cs="Times New Roman"/>
          <w:sz w:val="28"/>
          <w:szCs w:val="28"/>
        </w:rPr>
        <w:t>- та радіо</w:t>
      </w:r>
      <w:r w:rsidRPr="001E26B3">
        <w:rPr>
          <w:rFonts w:ascii="Times New Roman" w:hAnsi="Times New Roman" w:cs="Times New Roman"/>
          <w:sz w:val="28"/>
          <w:szCs w:val="28"/>
        </w:rPr>
        <w:t xml:space="preserve">лабораторію з метою вдосконалення викладання ПР-менеджменту, здобуття </w:t>
      </w:r>
      <w:r w:rsidR="005C5364" w:rsidRPr="001E26B3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1E26B3">
        <w:rPr>
          <w:rFonts w:ascii="Times New Roman" w:hAnsi="Times New Roman" w:cs="Times New Roman"/>
          <w:sz w:val="28"/>
          <w:szCs w:val="28"/>
        </w:rPr>
        <w:t xml:space="preserve">практичних навичок </w:t>
      </w:r>
    </w:p>
    <w:p w:rsidR="001E26B3" w:rsidRPr="001E26B3" w:rsidRDefault="001E26B3" w:rsidP="001E26B3">
      <w:pPr>
        <w:rPr>
          <w:rFonts w:ascii="Times New Roman" w:hAnsi="Times New Roman" w:cs="Times New Roman"/>
          <w:sz w:val="28"/>
          <w:szCs w:val="28"/>
        </w:rPr>
      </w:pPr>
    </w:p>
    <w:p w:rsidR="001E26B3" w:rsidRDefault="00E466E1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Запровадити на факультеті відзначення 27 вересня Міжнародного дня і</w:t>
      </w:r>
      <w:r w:rsidR="005C5364" w:rsidRPr="001E26B3">
        <w:rPr>
          <w:rFonts w:ascii="Times New Roman" w:hAnsi="Times New Roman" w:cs="Times New Roman"/>
          <w:sz w:val="28"/>
          <w:szCs w:val="28"/>
        </w:rPr>
        <w:t>вент-менеджера</w:t>
      </w:r>
      <w:r w:rsidRPr="001E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B3" w:rsidRPr="001E26B3" w:rsidRDefault="001E26B3" w:rsidP="001E26B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466E1" w:rsidRPr="001E26B3" w:rsidRDefault="00E466E1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Відкрити школу «Елітарного виховання» з профорієнтаційною метою та додатковою базою проходження практик</w:t>
      </w:r>
    </w:p>
    <w:p w:rsidR="001E26B3" w:rsidRPr="001E26B3" w:rsidRDefault="001E26B3" w:rsidP="001E2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B3" w:rsidRPr="001E26B3" w:rsidRDefault="001E26B3" w:rsidP="001E26B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466E1" w:rsidRPr="001E26B3" w:rsidRDefault="00E466E1" w:rsidP="001E2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Звернутися до відділу практик з проханням дозволити проходити практик за</w:t>
      </w:r>
      <w:r w:rsidR="007C0905">
        <w:rPr>
          <w:rFonts w:ascii="Times New Roman" w:hAnsi="Times New Roman" w:cs="Times New Roman"/>
          <w:sz w:val="28"/>
          <w:szCs w:val="28"/>
        </w:rPr>
        <w:t xml:space="preserve"> більш</w:t>
      </w:r>
      <w:r w:rsidRPr="001E26B3">
        <w:rPr>
          <w:rFonts w:ascii="Times New Roman" w:hAnsi="Times New Roman" w:cs="Times New Roman"/>
          <w:sz w:val="28"/>
          <w:szCs w:val="28"/>
        </w:rPr>
        <w:t xml:space="preserve"> гнучким графіком, оскільки кінець січня початок лютого не є сприятливим для нашої спеціальності. Це буде також переходом до дуальної освіти.</w:t>
      </w:r>
    </w:p>
    <w:p w:rsidR="001E26B3" w:rsidRPr="001E26B3" w:rsidRDefault="001E26B3" w:rsidP="001E26B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466E1" w:rsidRDefault="001E26B3" w:rsidP="001E26B3">
      <w:pPr>
        <w:ind w:left="360"/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466E1" w:rsidRPr="001E26B3">
        <w:rPr>
          <w:rFonts w:ascii="Times New Roman" w:hAnsi="Times New Roman" w:cs="Times New Roman"/>
          <w:sz w:val="28"/>
          <w:szCs w:val="28"/>
        </w:rPr>
        <w:t>.</w:t>
      </w:r>
      <w:r w:rsidR="00E466E1" w:rsidRPr="001E26B3">
        <w:rPr>
          <w:rFonts w:ascii="Times New Roman" w:hAnsi="Times New Roman" w:cs="Times New Roman"/>
          <w:sz w:val="28"/>
          <w:szCs w:val="28"/>
        </w:rPr>
        <w:tab/>
        <w:t>Знаходити можливості преміювати викладачів за креативність на фаховість</w:t>
      </w:r>
      <w:r w:rsidR="005C5364" w:rsidRPr="001E26B3">
        <w:rPr>
          <w:rFonts w:ascii="Times New Roman" w:hAnsi="Times New Roman" w:cs="Times New Roman"/>
          <w:sz w:val="28"/>
          <w:szCs w:val="28"/>
        </w:rPr>
        <w:t>, за участь у акредитації та ліцензуванні.</w:t>
      </w:r>
    </w:p>
    <w:p w:rsidR="001E26B3" w:rsidRPr="001E26B3" w:rsidRDefault="001E26B3" w:rsidP="00E466E1">
      <w:pPr>
        <w:rPr>
          <w:rFonts w:ascii="Times New Roman" w:hAnsi="Times New Roman" w:cs="Times New Roman"/>
          <w:sz w:val="28"/>
          <w:szCs w:val="28"/>
        </w:rPr>
      </w:pPr>
    </w:p>
    <w:p w:rsidR="00E466E1" w:rsidRDefault="005C5364" w:rsidP="001E2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>2022 р. в</w:t>
      </w:r>
      <w:r w:rsidR="00E466E1" w:rsidRPr="001E26B3">
        <w:rPr>
          <w:rFonts w:ascii="Times New Roman" w:hAnsi="Times New Roman" w:cs="Times New Roman"/>
          <w:sz w:val="28"/>
          <w:szCs w:val="28"/>
        </w:rPr>
        <w:t xml:space="preserve">війти до асоціації Менеджерів соціокультурної діяльності, </w:t>
      </w:r>
      <w:r w:rsidR="001E26B3">
        <w:rPr>
          <w:rFonts w:ascii="Times New Roman" w:hAnsi="Times New Roman" w:cs="Times New Roman"/>
          <w:sz w:val="28"/>
          <w:szCs w:val="28"/>
        </w:rPr>
        <w:t>яку організовує проф</w:t>
      </w:r>
      <w:r w:rsidRPr="001E26B3">
        <w:rPr>
          <w:rFonts w:ascii="Times New Roman" w:hAnsi="Times New Roman" w:cs="Times New Roman"/>
          <w:sz w:val="28"/>
          <w:szCs w:val="28"/>
        </w:rPr>
        <w:t>.</w:t>
      </w:r>
      <w:r w:rsidR="001E26B3">
        <w:rPr>
          <w:rFonts w:ascii="Times New Roman" w:hAnsi="Times New Roman" w:cs="Times New Roman"/>
          <w:sz w:val="28"/>
          <w:szCs w:val="28"/>
        </w:rPr>
        <w:t xml:space="preserve"> </w:t>
      </w:r>
      <w:r w:rsidRPr="001E26B3">
        <w:rPr>
          <w:rFonts w:ascii="Times New Roman" w:hAnsi="Times New Roman" w:cs="Times New Roman"/>
          <w:sz w:val="28"/>
          <w:szCs w:val="28"/>
        </w:rPr>
        <w:t>Копієвська</w:t>
      </w:r>
      <w:r w:rsidR="001E26B3">
        <w:rPr>
          <w:rFonts w:ascii="Times New Roman" w:hAnsi="Times New Roman" w:cs="Times New Roman"/>
          <w:sz w:val="28"/>
          <w:szCs w:val="28"/>
        </w:rPr>
        <w:t xml:space="preserve"> О.Р.</w:t>
      </w:r>
      <w:r w:rsidRPr="001E26B3">
        <w:rPr>
          <w:rFonts w:ascii="Times New Roman" w:hAnsi="Times New Roman" w:cs="Times New Roman"/>
          <w:sz w:val="28"/>
          <w:szCs w:val="28"/>
        </w:rPr>
        <w:t xml:space="preserve"> (Київ)</w:t>
      </w:r>
    </w:p>
    <w:p w:rsidR="001E26B3" w:rsidRPr="001E26B3" w:rsidRDefault="001E26B3" w:rsidP="001E2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6E1" w:rsidRPr="001E26B3" w:rsidRDefault="005C5364" w:rsidP="005C53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26B3">
        <w:rPr>
          <w:rFonts w:ascii="Times New Roman" w:hAnsi="Times New Roman" w:cs="Times New Roman"/>
          <w:sz w:val="28"/>
          <w:szCs w:val="28"/>
        </w:rPr>
        <w:t xml:space="preserve"> Започаткувати стипендію ім. Василя Сліпака, яку отримуватимуть за патріотичні та волонтерські проєкти кращі студенти. Стипендію надаватиме Фонд ім. В. Сліпака.</w:t>
      </w:r>
    </w:p>
    <w:p w:rsidR="00E466E1" w:rsidRDefault="00E466E1" w:rsidP="00BC5EB9">
      <w:pPr>
        <w:rPr>
          <w:rFonts w:ascii="Times New Roman" w:hAnsi="Times New Roman" w:cs="Times New Roman"/>
          <w:sz w:val="28"/>
          <w:szCs w:val="28"/>
        </w:rPr>
      </w:pPr>
    </w:p>
    <w:p w:rsidR="00E466E1" w:rsidRPr="00BC5EB9" w:rsidRDefault="00E466E1" w:rsidP="00BC5EB9">
      <w:pPr>
        <w:rPr>
          <w:rFonts w:ascii="Times New Roman" w:hAnsi="Times New Roman" w:cs="Times New Roman"/>
          <w:sz w:val="28"/>
          <w:szCs w:val="28"/>
        </w:rPr>
      </w:pPr>
    </w:p>
    <w:p w:rsidR="00BC5EB9" w:rsidRPr="00BC5EB9" w:rsidRDefault="00BC5EB9" w:rsidP="00BC5EB9">
      <w:pPr>
        <w:rPr>
          <w:rFonts w:ascii="Times New Roman" w:hAnsi="Times New Roman" w:cs="Times New Roman"/>
          <w:sz w:val="28"/>
          <w:szCs w:val="28"/>
        </w:rPr>
      </w:pPr>
      <w:r w:rsidRPr="00BC5EB9">
        <w:rPr>
          <w:rFonts w:ascii="Times New Roman" w:hAnsi="Times New Roman" w:cs="Times New Roman"/>
          <w:sz w:val="28"/>
          <w:szCs w:val="28"/>
        </w:rPr>
        <w:t>В.о. завідувача кафедри</w:t>
      </w:r>
    </w:p>
    <w:p w:rsidR="00BC5EB9" w:rsidRPr="00BC5EB9" w:rsidRDefault="005C5364" w:rsidP="00BC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соціокультурного менеджменту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5EB9" w:rsidRPr="00BC5EB9">
        <w:rPr>
          <w:rFonts w:ascii="Times New Roman" w:hAnsi="Times New Roman" w:cs="Times New Roman"/>
          <w:sz w:val="28"/>
          <w:szCs w:val="28"/>
        </w:rPr>
        <w:t>Белінська Л.С.</w:t>
      </w:r>
    </w:p>
    <w:p w:rsidR="00145F2A" w:rsidRPr="00BC5EB9" w:rsidRDefault="00145F2A">
      <w:pPr>
        <w:rPr>
          <w:rFonts w:ascii="Times New Roman" w:hAnsi="Times New Roman" w:cs="Times New Roman"/>
          <w:sz w:val="28"/>
          <w:szCs w:val="28"/>
        </w:rPr>
      </w:pPr>
    </w:p>
    <w:sectPr w:rsidR="00145F2A" w:rsidRPr="00BC5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269"/>
    <w:multiLevelType w:val="hybridMultilevel"/>
    <w:tmpl w:val="B03A4146"/>
    <w:lvl w:ilvl="0" w:tplc="918E8AA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0FC1"/>
    <w:multiLevelType w:val="hybridMultilevel"/>
    <w:tmpl w:val="FBA80E92"/>
    <w:lvl w:ilvl="0" w:tplc="A64892DE">
      <w:start w:val="2021"/>
      <w:numFmt w:val="decimal"/>
      <w:lvlText w:val="%1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88B"/>
    <w:multiLevelType w:val="hybridMultilevel"/>
    <w:tmpl w:val="8E00FDB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D6D"/>
    <w:multiLevelType w:val="hybridMultilevel"/>
    <w:tmpl w:val="7C88E594"/>
    <w:lvl w:ilvl="0" w:tplc="3AB467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5"/>
    <w:rsid w:val="00031DB5"/>
    <w:rsid w:val="00100A1D"/>
    <w:rsid w:val="00145F2A"/>
    <w:rsid w:val="001E26B3"/>
    <w:rsid w:val="00410BD5"/>
    <w:rsid w:val="004E4E40"/>
    <w:rsid w:val="005C5364"/>
    <w:rsid w:val="0069206D"/>
    <w:rsid w:val="007C0905"/>
    <w:rsid w:val="00973274"/>
    <w:rsid w:val="00BC5EB9"/>
    <w:rsid w:val="00E466E1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6534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Ludmyla</dc:creator>
  <cp:lastModifiedBy>User</cp:lastModifiedBy>
  <cp:revision>2</cp:revision>
  <dcterms:created xsi:type="dcterms:W3CDTF">2021-05-31T08:57:00Z</dcterms:created>
  <dcterms:modified xsi:type="dcterms:W3CDTF">2021-05-31T08:57:00Z</dcterms:modified>
</cp:coreProperties>
</file>