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E5" w:rsidRDefault="00CA04E5" w:rsidP="00CA04E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CA04E5" w:rsidRDefault="00CA04E5" w:rsidP="00CA04E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філософії мистецтв</w:t>
      </w:r>
    </w:p>
    <w:p w:rsidR="00CA04E5" w:rsidRDefault="00CA04E5" w:rsidP="00CA04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04E5" w:rsidRDefault="00CA04E5" w:rsidP="00CA04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CA04E5" w:rsidRPr="00844EA1" w:rsidRDefault="00CA04E5" w:rsidP="00CA04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A04E5" w:rsidRDefault="00CA04E5" w:rsidP="00CA04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4E5" w:rsidRDefault="00CA04E5" w:rsidP="00CA04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Цінності в системі культури</w:t>
      </w:r>
    </w:p>
    <w:p w:rsidR="00CA04E5" w:rsidRPr="00C24651" w:rsidRDefault="00CA04E5" w:rsidP="00CA04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028 Менеджмент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соціокультурної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діяльності</w:t>
      </w:r>
      <w:proofErr w:type="spellEnd"/>
    </w:p>
    <w:p w:rsidR="00CA04E5" w:rsidRPr="004361A5" w:rsidRDefault="00CA04E5" w:rsidP="00CA04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КМД-31</w:t>
      </w:r>
    </w:p>
    <w:p w:rsidR="00CA04E5" w:rsidRPr="00844EA1" w:rsidRDefault="00CA04E5" w:rsidP="00CA04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4E5" w:rsidRPr="00C24651" w:rsidRDefault="00CA04E5" w:rsidP="00CA04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доц. Сирота Л. Б.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доц. Сирота Л. Б.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CA04E5" w:rsidRPr="00844EA1" w:rsidRDefault="00CA04E5" w:rsidP="00CA04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345"/>
        <w:gridCol w:w="2475"/>
        <w:gridCol w:w="2977"/>
        <w:gridCol w:w="708"/>
        <w:gridCol w:w="5529"/>
        <w:gridCol w:w="1275"/>
      </w:tblGrid>
      <w:tr w:rsidR="00CA04E5" w:rsidRPr="00712993" w:rsidTr="001F31E0">
        <w:trPr>
          <w:trHeight w:val="769"/>
        </w:trPr>
        <w:tc>
          <w:tcPr>
            <w:tcW w:w="675" w:type="dxa"/>
            <w:vMerge w:val="restart"/>
          </w:tcPr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5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820" w:type="dxa"/>
            <w:gridSpan w:val="2"/>
          </w:tcPr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CA04E5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A04E5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5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5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CA04E5" w:rsidRPr="00B41F5C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1275" w:type="dxa"/>
            <w:vMerge w:val="restart"/>
          </w:tcPr>
          <w:p w:rsidR="00CA04E5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A04E5" w:rsidRPr="00712993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</w:tc>
      </w:tr>
      <w:tr w:rsidR="00CA04E5" w:rsidRPr="00712993" w:rsidTr="001F31E0">
        <w:tc>
          <w:tcPr>
            <w:tcW w:w="675" w:type="dxa"/>
            <w:vMerge/>
          </w:tcPr>
          <w:p w:rsidR="00CA04E5" w:rsidRPr="00712993" w:rsidRDefault="00CA04E5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CA04E5" w:rsidRPr="00712993" w:rsidRDefault="00CA04E5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5" w:rsidRPr="00712993" w:rsidRDefault="00CA04E5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75" w:type="dxa"/>
          </w:tcPr>
          <w:p w:rsidR="00CA04E5" w:rsidRPr="00712993" w:rsidRDefault="00CA04E5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5" w:rsidRPr="00712993" w:rsidRDefault="00CA04E5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CA04E5" w:rsidRPr="00712993" w:rsidRDefault="00CA04E5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977" w:type="dxa"/>
            <w:vMerge/>
          </w:tcPr>
          <w:p w:rsidR="00CA04E5" w:rsidRPr="00712993" w:rsidRDefault="00CA04E5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04E5" w:rsidRPr="00712993" w:rsidRDefault="00CA04E5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CA04E5" w:rsidRPr="00712993" w:rsidRDefault="00CA04E5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04E5" w:rsidRPr="00712993" w:rsidRDefault="00CA04E5" w:rsidP="001F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4E5" w:rsidRPr="00C500E6" w:rsidTr="001F31E0">
        <w:trPr>
          <w:trHeight w:val="274"/>
        </w:trPr>
        <w:tc>
          <w:tcPr>
            <w:tcW w:w="675" w:type="dxa"/>
          </w:tcPr>
          <w:p w:rsidR="00CA04E5" w:rsidRPr="00377065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7541" w:rsidRPr="003770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45" w:type="dxa"/>
          </w:tcPr>
          <w:p w:rsidR="00CA04E5" w:rsidRPr="00377065" w:rsidRDefault="00CA04E5" w:rsidP="00377065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Тема 16. Духовні цінності українців. Праця, віра, любов до природи.</w:t>
            </w:r>
          </w:p>
          <w:p w:rsidR="00CA04E5" w:rsidRPr="00377065" w:rsidRDefault="00CA04E5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06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У праці – краса людини. Тема праці в літературі і мистецтві (казках, легендах, прислів'ях, картинах, музиці). Буддизм, іслам, християнство про працю </w:t>
            </w:r>
            <w:r w:rsidRPr="0037706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lastRenderedPageBreak/>
              <w:t>і працьовитість. Люди праці. Приклади самовідданої праці людей різної національності на благо батьківщини (вчені, мандрівники, сел</w:t>
            </w:r>
            <w:r w:rsidR="0088480D" w:rsidRPr="0037706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я</w:t>
            </w:r>
            <w:r w:rsidRPr="0037706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ни, інтелігенція та ін.). Дбайливе ставлення до природи. Одухотворення природи нашими предками. Роль заповідників у збереженні природних об'єктів. Заповідники на карті України. </w:t>
            </w:r>
          </w:p>
        </w:tc>
        <w:tc>
          <w:tcPr>
            <w:tcW w:w="2475" w:type="dxa"/>
          </w:tcPr>
          <w:p w:rsidR="00CA04E5" w:rsidRPr="00377065" w:rsidRDefault="00CA04E5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A04E5" w:rsidRPr="00377065" w:rsidRDefault="00CA04E5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Написати есе «Духовні цінності </w:t>
            </w:r>
            <w:r w:rsidR="0088480D"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сучасного покоління, </w:t>
            </w: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>українців</w:t>
            </w:r>
            <w:r w:rsidR="00377065">
              <w:rPr>
                <w:rFonts w:ascii="Times New Roman" w:hAnsi="Times New Roman" w:cs="Times New Roman"/>
                <w:sz w:val="20"/>
                <w:szCs w:val="20"/>
              </w:rPr>
              <w:t xml:space="preserve"> і праця</w:t>
            </w: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8480D"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, використовуючи вислови відомих людей </w:t>
            </w:r>
            <w:r w:rsidR="00377065">
              <w:rPr>
                <w:rFonts w:ascii="Times New Roman" w:hAnsi="Times New Roman" w:cs="Times New Roman"/>
                <w:sz w:val="20"/>
                <w:szCs w:val="20"/>
              </w:rPr>
              <w:t xml:space="preserve">і результати соціологічних досліджень </w:t>
            </w:r>
            <w:r w:rsidR="0088480D" w:rsidRPr="00377065">
              <w:rPr>
                <w:rFonts w:ascii="Times New Roman" w:hAnsi="Times New Roman" w:cs="Times New Roman"/>
                <w:sz w:val="20"/>
                <w:szCs w:val="20"/>
              </w:rPr>
              <w:t>про різні цінності</w:t>
            </w:r>
          </w:p>
        </w:tc>
        <w:tc>
          <w:tcPr>
            <w:tcW w:w="708" w:type="dxa"/>
          </w:tcPr>
          <w:p w:rsidR="00CA04E5" w:rsidRPr="00377065" w:rsidRDefault="00177541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>До 25.05.</w:t>
            </w:r>
          </w:p>
        </w:tc>
        <w:tc>
          <w:tcPr>
            <w:tcW w:w="5529" w:type="dxa"/>
          </w:tcPr>
          <w:p w:rsidR="00177541" w:rsidRPr="00377065" w:rsidRDefault="00177541" w:rsidP="0037706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Духовні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цінності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від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самопізнання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до духовного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розвитку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особистості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hyperlink r:id="rId4" w:history="1">
              <w:r w:rsidRPr="003770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http://ru.osvita.ua/vnz/reports/sociology/29986/</w:t>
              </w:r>
            </w:hyperlink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177541" w:rsidRPr="00377065" w:rsidRDefault="0088480D" w:rsidP="0037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Лисенко О. Виховання </w:t>
            </w: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-ціннісного ставлення до природи у контексті морально-духовного становлення особистості // Гірська школа Українських Карпат. - 2013. - № 8-9. - С. 289-293. </w:t>
            </w:r>
            <w:hyperlink r:id="rId5" w:history="1">
              <w:r w:rsidRPr="003770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http://nbuv.gov.ua/UJRN/gsuk_2013_8-9_78</w:t>
              </w:r>
            </w:hyperlink>
            <w:r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7541"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та проблеми наукового дослідження праці. </w:t>
            </w:r>
            <w:hyperlink r:id="rId6" w:history="1">
              <w:r w:rsidR="00177541" w:rsidRPr="003770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https://buklib.net/books/22367/</w:t>
              </w:r>
            </w:hyperlink>
            <w:r w:rsidR="00177541"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04E5" w:rsidRPr="00377065" w:rsidRDefault="00177541" w:rsidP="00377065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Пірен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М.,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Ребкало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В.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Духовність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особистості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основна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цінність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демократичного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суспільства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hyperlink r:id="rId7" w:history="1">
              <w:r w:rsidRPr="003770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http://visnyk.academy.gov.ua/wp-content/uploads/2013/11/2011-2-32.pdf</w:t>
              </w:r>
            </w:hyperlink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177541" w:rsidRPr="00377065" w:rsidRDefault="00177541" w:rsidP="00377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Скринник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 </w:t>
            </w: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Формування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ціннісного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ставлення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природи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hyperlink r:id="rId8" w:history="1">
              <w:r w:rsidRPr="003770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https://nenc.gov.ua/doc/autoref/skrupnuk.pdf</w:t>
              </w:r>
            </w:hyperlink>
            <w:r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B6953" w:rsidRPr="00377065" w:rsidRDefault="00FB6953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FB6953" w:rsidRPr="00377065" w:rsidRDefault="000115A0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FB6953" w:rsidRPr="003770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FB6953" w:rsidRPr="00377065" w:rsidRDefault="00FB6953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A04E5" w:rsidRPr="00377065" w:rsidRDefault="000115A0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FB6953" w:rsidRPr="003770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FB6953" w:rsidRPr="00377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FB6953" w:rsidRPr="00C500E6" w:rsidTr="001F31E0">
        <w:trPr>
          <w:trHeight w:val="274"/>
        </w:trPr>
        <w:tc>
          <w:tcPr>
            <w:tcW w:w="675" w:type="dxa"/>
          </w:tcPr>
          <w:p w:rsidR="00FB6953" w:rsidRPr="00377065" w:rsidRDefault="00FB6953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2345" w:type="dxa"/>
          </w:tcPr>
          <w:p w:rsidR="00FB6953" w:rsidRPr="00377065" w:rsidRDefault="00FB6953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FB6953" w:rsidRPr="00377065" w:rsidRDefault="00FB6953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Тема 15. </w:t>
            </w:r>
            <w:r w:rsidRPr="0037706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Духовні цінності українців. Сім’я.</w:t>
            </w:r>
          </w:p>
          <w:p w:rsidR="00FB6953" w:rsidRPr="00377065" w:rsidRDefault="00FB6953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06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Сім'я – охоронець духовних цінностей. Роль сім'ї в житті людини. Любов, щирість, симпатія, взаємодопомога і підтримка – головні сімейні цінності. Про любов і милосердя в різних релігіях. Сімейні цінності в православ'ї, католицизмі, буддизмі, ісламі, іудаїзмі. Взаємини членів сім'ї. Відображення цінностей сім'ї в літературі і мистецтві. </w:t>
            </w:r>
          </w:p>
        </w:tc>
        <w:tc>
          <w:tcPr>
            <w:tcW w:w="2977" w:type="dxa"/>
          </w:tcPr>
          <w:p w:rsidR="00FB6953" w:rsidRPr="00377065" w:rsidRDefault="00FB6953" w:rsidP="0001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>Написати есе «Ставлення до сім</w:t>
            </w:r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>ї сучасної молоді»</w:t>
            </w:r>
            <w:r w:rsidR="00377065">
              <w:rPr>
                <w:rFonts w:ascii="Times New Roman" w:hAnsi="Times New Roman" w:cs="Times New Roman"/>
                <w:sz w:val="20"/>
                <w:szCs w:val="20"/>
              </w:rPr>
              <w:t>, використовуючи вислови відомих людей і результати соціологічних досліджень</w:t>
            </w: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. Обговорення </w:t>
            </w:r>
            <w:r w:rsidR="000115A0">
              <w:rPr>
                <w:rFonts w:ascii="Times New Roman" w:hAnsi="Times New Roman" w:cs="Times New Roman"/>
                <w:sz w:val="20"/>
                <w:szCs w:val="20"/>
              </w:rPr>
              <w:t>теми</w:t>
            </w: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B6953" w:rsidRPr="00377065" w:rsidRDefault="00FB6953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B6953" w:rsidRPr="00377065" w:rsidRDefault="00FB6953" w:rsidP="00377065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Найбільша цінність – це родина. </w:t>
            </w:r>
            <w:hyperlink r:id="rId11" w:history="1">
              <w:r w:rsidRPr="003770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https://ij.ogo.ua/hotnews/naybilsha-tsinnist-tse-rodina/</w:t>
              </w:r>
            </w:hyperlink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FB6953" w:rsidRPr="00377065" w:rsidRDefault="00FB6953" w:rsidP="00377065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Сімейні цінності: навчально-методичний посібник до навчальної програми «Сімейні цінності» (35годин) [для педагогічних працівників] / В. І.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Прит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С. І. Тесленко, З. В.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Охрименко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Л. В. Корецька. –Івано-Франківськ: НАІР, 2013. –196 с. </w:t>
            </w:r>
            <w:hyperlink r:id="rId12" w:history="1">
              <w:r w:rsidRPr="003770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https://www.kremenetslyceum.com.ua/wp-content/uploads/posibnik-simejni-cinnosti-na-35-god.1.pdf</w:t>
              </w:r>
            </w:hyperlink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FB6953" w:rsidRPr="00377065" w:rsidRDefault="00FB6953" w:rsidP="00377065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Сім'я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сімейні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цінності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- 5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основних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традиції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hyperlink r:id="rId13" w:history="1">
              <w:r w:rsidRPr="003770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https://mamatato.org/uk/news/104_sim-ya-i-simejni-cinnosti-5-osnovnikh-tradiciyi-.html</w:t>
              </w:r>
            </w:hyperlink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FB6953" w:rsidRPr="00377065" w:rsidRDefault="00FB6953" w:rsidP="00377065">
            <w:pPr>
              <w:spacing w:after="0" w:line="240" w:lineRule="auto"/>
              <w:ind w:left="-43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B6953" w:rsidRPr="00377065" w:rsidRDefault="00FB6953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FB6953" w:rsidRPr="00377065" w:rsidRDefault="000115A0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FB6953" w:rsidRPr="003770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FB6953" w:rsidRPr="00377065" w:rsidRDefault="00FB6953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6953" w:rsidRPr="00377065" w:rsidRDefault="000115A0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B6953" w:rsidRPr="003770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FB6953" w:rsidRPr="00377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FB6953" w:rsidRPr="00C500E6" w:rsidTr="001F31E0">
        <w:trPr>
          <w:trHeight w:val="274"/>
        </w:trPr>
        <w:tc>
          <w:tcPr>
            <w:tcW w:w="675" w:type="dxa"/>
          </w:tcPr>
          <w:p w:rsidR="00FB6953" w:rsidRPr="00377065" w:rsidRDefault="00FB6953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2345" w:type="dxa"/>
          </w:tcPr>
          <w:p w:rsidR="00FB6953" w:rsidRPr="00377065" w:rsidRDefault="00FB6953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FB6953" w:rsidRPr="00377065" w:rsidRDefault="00FB6953" w:rsidP="00377065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Тема 16. Духовні цінності українців. Праця, віра, любов до природи.</w:t>
            </w:r>
          </w:p>
          <w:p w:rsidR="00FB6953" w:rsidRPr="00377065" w:rsidRDefault="00FB6953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Поняття «Герой праці» і «Герой України». Приклади самовідданої праці людей різної національності на благо батьківщини (вчені, мандрівники, селяни, інтелігенція та ін.). </w:t>
            </w:r>
            <w:r w:rsidRPr="00377065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Дбайливе ставлення до природи. Віра як основа діяльності людей. </w:t>
            </w:r>
            <w:r w:rsidRPr="00377065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Поважне, </w:t>
            </w:r>
            <w:r w:rsidRPr="00377065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бережливе ставлення до природи</w:t>
            </w:r>
            <w:r w:rsidRPr="00377065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– одне з правил поведінки цивілізованої і культурної людини.</w:t>
            </w:r>
          </w:p>
        </w:tc>
        <w:tc>
          <w:tcPr>
            <w:tcW w:w="2977" w:type="dxa"/>
          </w:tcPr>
          <w:p w:rsidR="00FB6953" w:rsidRPr="00377065" w:rsidRDefault="00FB6953" w:rsidP="0001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Обговорення </w:t>
            </w:r>
            <w:r w:rsidR="000115A0">
              <w:rPr>
                <w:rFonts w:ascii="Times New Roman" w:hAnsi="Times New Roman" w:cs="Times New Roman"/>
                <w:sz w:val="20"/>
                <w:szCs w:val="20"/>
              </w:rPr>
              <w:t>теми</w:t>
            </w:r>
            <w:bookmarkStart w:id="0" w:name="_GoBack"/>
            <w:bookmarkEnd w:id="0"/>
            <w:r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 «Духовні цінності сучасного покоління, українців</w:t>
            </w:r>
            <w:r w:rsidR="00377065">
              <w:rPr>
                <w:rFonts w:ascii="Times New Roman" w:hAnsi="Times New Roman" w:cs="Times New Roman"/>
                <w:sz w:val="20"/>
                <w:szCs w:val="20"/>
              </w:rPr>
              <w:t xml:space="preserve"> і праця</w:t>
            </w: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708" w:type="dxa"/>
          </w:tcPr>
          <w:p w:rsidR="00FB6953" w:rsidRPr="00377065" w:rsidRDefault="00FB6953" w:rsidP="0037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>До 25.05.</w:t>
            </w:r>
          </w:p>
        </w:tc>
        <w:tc>
          <w:tcPr>
            <w:tcW w:w="5529" w:type="dxa"/>
          </w:tcPr>
          <w:p w:rsidR="00FB6953" w:rsidRPr="00377065" w:rsidRDefault="00FB6953" w:rsidP="0037706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Духовні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цінності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від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самопізнання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до духовного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розвитку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особистості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hyperlink r:id="rId16" w:history="1">
              <w:r w:rsidRPr="003770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http://ru.osvita.ua/vnz/reports/sociology/29986/</w:t>
              </w:r>
            </w:hyperlink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377065" w:rsidRDefault="00FB6953" w:rsidP="0037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Лисенко О. Виховання </w:t>
            </w: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-ціннісного ставлення до природи у контексті морально-духовного становлення особистості // Гірська школа Українських Карпат. - 2013. - № 8-9. - С. 289-293. </w:t>
            </w:r>
            <w:hyperlink r:id="rId17" w:history="1">
              <w:r w:rsidRPr="003770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http://nbuv.gov.ua/UJRN/gsuk_2013_8-9_78</w:t>
              </w:r>
            </w:hyperlink>
            <w:r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. Особливості та проблеми наукового дослідження праці. </w:t>
            </w:r>
            <w:hyperlink r:id="rId18" w:history="1">
              <w:r w:rsidRPr="003770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https://buklib.net/books/22367/</w:t>
              </w:r>
            </w:hyperlink>
            <w:r w:rsidRPr="00377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6953" w:rsidRPr="00377065" w:rsidRDefault="00FB6953" w:rsidP="0037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Пірен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М., </w:t>
            </w: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Ребкало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</w:t>
            </w: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Духовність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особистості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основна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цінність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демократичного </w:t>
            </w:r>
            <w:proofErr w:type="spellStart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суспільства</w:t>
            </w:r>
            <w:proofErr w:type="spellEnd"/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hyperlink r:id="rId19" w:history="1">
              <w:r w:rsidRPr="003770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http://visnyk.academy.gov.ua/wp-content/uploads/2013/11/2011-2-32.pdf</w:t>
              </w:r>
            </w:hyperlink>
            <w:r w:rsidRPr="00377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B6953" w:rsidRPr="00377065" w:rsidRDefault="00FB6953" w:rsidP="0037706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Скринник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С.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Формування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ціннісного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ставлення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природи</w:t>
            </w:r>
            <w:proofErr w:type="spellEnd"/>
            <w:r w:rsidRPr="003770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hyperlink r:id="rId20" w:history="1">
              <w:r w:rsidRPr="003770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https://nenc.gov.ua/doc/autoref/skrupnuk.pdf</w:t>
              </w:r>
            </w:hyperlink>
          </w:p>
        </w:tc>
        <w:tc>
          <w:tcPr>
            <w:tcW w:w="1275" w:type="dxa"/>
          </w:tcPr>
          <w:p w:rsidR="00FB6953" w:rsidRPr="00377065" w:rsidRDefault="00FB6953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7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FB6953" w:rsidRPr="00377065" w:rsidRDefault="000115A0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FB6953" w:rsidRPr="003770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FB6953" w:rsidRPr="00377065" w:rsidRDefault="00FB6953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6953" w:rsidRPr="00377065" w:rsidRDefault="000115A0" w:rsidP="003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FB6953" w:rsidRPr="003770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FB6953" w:rsidRPr="00377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CA04E5" w:rsidRDefault="00CA04E5" w:rsidP="00CA04E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04E5" w:rsidRPr="00C500E6" w:rsidRDefault="00CA04E5" w:rsidP="00CA04E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500E6">
        <w:rPr>
          <w:rFonts w:ascii="Times New Roman" w:hAnsi="Times New Roman" w:cs="Times New Roman"/>
          <w:sz w:val="20"/>
          <w:szCs w:val="20"/>
        </w:rPr>
        <w:t xml:space="preserve">Викладач  </w:t>
      </w:r>
      <w:r w:rsidRPr="00C500E6">
        <w:rPr>
          <w:rFonts w:ascii="Times New Roman" w:hAnsi="Times New Roman" w:cs="Times New Roman"/>
          <w:sz w:val="20"/>
          <w:szCs w:val="20"/>
          <w:u w:val="single"/>
        </w:rPr>
        <w:t>доц. Сирота Л. Б</w:t>
      </w:r>
      <w:r w:rsidRPr="00C500E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Завідувач кафедри    </w:t>
      </w:r>
      <w:r w:rsidRPr="00C500E6">
        <w:rPr>
          <w:rFonts w:ascii="Times New Roman" w:hAnsi="Times New Roman" w:cs="Times New Roman"/>
          <w:sz w:val="20"/>
          <w:szCs w:val="20"/>
          <w:u w:val="single"/>
        </w:rPr>
        <w:t xml:space="preserve">проф. </w:t>
      </w:r>
      <w:proofErr w:type="spellStart"/>
      <w:r w:rsidRPr="00C500E6">
        <w:rPr>
          <w:rFonts w:ascii="Times New Roman" w:hAnsi="Times New Roman" w:cs="Times New Roman"/>
          <w:sz w:val="20"/>
          <w:szCs w:val="20"/>
          <w:u w:val="single"/>
        </w:rPr>
        <w:t>Козаренко</w:t>
      </w:r>
      <w:proofErr w:type="spellEnd"/>
      <w:r w:rsidRPr="00C500E6">
        <w:rPr>
          <w:rFonts w:ascii="Times New Roman" w:hAnsi="Times New Roman" w:cs="Times New Roman"/>
          <w:sz w:val="20"/>
          <w:szCs w:val="20"/>
          <w:u w:val="single"/>
        </w:rPr>
        <w:t xml:space="preserve"> О. В.</w:t>
      </w:r>
    </w:p>
    <w:p w:rsidR="00844765" w:rsidRDefault="000115A0"/>
    <w:sectPr w:rsidR="00844765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1A"/>
    <w:rsid w:val="000115A0"/>
    <w:rsid w:val="00013C69"/>
    <w:rsid w:val="00177541"/>
    <w:rsid w:val="00285B51"/>
    <w:rsid w:val="002E391A"/>
    <w:rsid w:val="00377065"/>
    <w:rsid w:val="0088480D"/>
    <w:rsid w:val="00CA04E5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3C97-138F-49E5-82B5-269692FE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E5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CA04E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0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4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A04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table" w:styleId="a3">
    <w:name w:val="Table Grid"/>
    <w:basedOn w:val="a1"/>
    <w:uiPriority w:val="59"/>
    <w:rsid w:val="00CA04E5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A04E5"/>
    <w:rPr>
      <w:color w:val="0563C1" w:themeColor="hyperlink"/>
      <w:u w:val="single"/>
    </w:rPr>
  </w:style>
  <w:style w:type="character" w:customStyle="1" w:styleId="tlid-translation">
    <w:name w:val="tlid-translation"/>
    <w:basedOn w:val="a0"/>
    <w:rsid w:val="00CA04E5"/>
  </w:style>
  <w:style w:type="character" w:customStyle="1" w:styleId="st">
    <w:name w:val="st"/>
    <w:basedOn w:val="a0"/>
    <w:rsid w:val="0088480D"/>
  </w:style>
  <w:style w:type="character" w:styleId="a5">
    <w:name w:val="Emphasis"/>
    <w:basedOn w:val="a0"/>
    <w:uiPriority w:val="20"/>
    <w:qFormat/>
    <w:rsid w:val="00884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c.gov.ua/doc/autoref/skrupnuk.pdf" TargetMode="External"/><Relationship Id="rId13" Type="http://schemas.openxmlformats.org/officeDocument/2006/relationships/hyperlink" Target="https://mamatato.org/uk/news/104_sim-ya-i-simejni-cinnosti-5-osnovnikh-tradiciyi-.html" TargetMode="External"/><Relationship Id="rId18" Type="http://schemas.openxmlformats.org/officeDocument/2006/relationships/hyperlink" Target="https://buklib.net/books/2236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ljasyrota@yahoo.com" TargetMode="External"/><Relationship Id="rId7" Type="http://schemas.openxmlformats.org/officeDocument/2006/relationships/hyperlink" Target="http://visnyk.academy.gov.ua/wp-content/uploads/2013/11/2011-2-32.pdf" TargetMode="External"/><Relationship Id="rId12" Type="http://schemas.openxmlformats.org/officeDocument/2006/relationships/hyperlink" Target="https://www.kremenetslyceum.com.ua/wp-content/uploads/posibnik-simejni-cinnosti-na-35-god.1.pdf" TargetMode="External"/><Relationship Id="rId17" Type="http://schemas.openxmlformats.org/officeDocument/2006/relationships/hyperlink" Target="http://nbuv.gov.ua/UJRN/gsuk_2013_8-9_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osvita.ua/vnz/reports/sociology/29986/" TargetMode="External"/><Relationship Id="rId20" Type="http://schemas.openxmlformats.org/officeDocument/2006/relationships/hyperlink" Target="https://nenc.gov.ua/doc/autoref/skrupnuk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buklib.net/books/22367/" TargetMode="External"/><Relationship Id="rId11" Type="http://schemas.openxmlformats.org/officeDocument/2006/relationships/hyperlink" Target="https://ij.ogo.ua/hotnews/naybilsha-tsinnist-tse-rodin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buv.gov.ua/UJRN/gsuk_2013_8-9_78" TargetMode="External"/><Relationship Id="rId15" Type="http://schemas.openxmlformats.org/officeDocument/2006/relationships/hyperlink" Target="https://kultart.lnu.edu.ua/employe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ultart.lnu.edu.ua/employee/" TargetMode="External"/><Relationship Id="rId19" Type="http://schemas.openxmlformats.org/officeDocument/2006/relationships/hyperlink" Target="http://visnyk.academy.gov.ua/wp-content/uploads/2013/11/2011-2-32.pdf" TargetMode="External"/><Relationship Id="rId4" Type="http://schemas.openxmlformats.org/officeDocument/2006/relationships/hyperlink" Target="http://ru.osvita.ua/vnz/reports/sociology/29986/" TargetMode="External"/><Relationship Id="rId9" Type="http://schemas.openxmlformats.org/officeDocument/2006/relationships/hyperlink" Target="mailto:liljasyrota@yahoo.com" TargetMode="External"/><Relationship Id="rId14" Type="http://schemas.openxmlformats.org/officeDocument/2006/relationships/hyperlink" Target="mailto:liljasyrota@yahoo.com" TargetMode="External"/><Relationship Id="rId22" Type="http://schemas.openxmlformats.org/officeDocument/2006/relationships/hyperlink" Target="https://kultart.lnu.edu.ua/employ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4017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2020-05-11T18:31:00Z</dcterms:created>
  <dcterms:modified xsi:type="dcterms:W3CDTF">2020-05-11T19:57:00Z</dcterms:modified>
</cp:coreProperties>
</file>