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36" w:rsidRDefault="00977336" w:rsidP="008F012A">
      <w:pPr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Факультет культури і мистецтв</w:t>
      </w:r>
    </w:p>
    <w:p w:rsidR="00977336" w:rsidRDefault="00977336" w:rsidP="008F012A">
      <w:pPr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Кафедра філософії мистецтв</w:t>
      </w:r>
      <w:bookmarkStart w:id="0" w:name="_GoBack"/>
      <w:bookmarkEnd w:id="0"/>
    </w:p>
    <w:p w:rsidR="00977336" w:rsidRDefault="00977336" w:rsidP="0097733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77336" w:rsidRDefault="00977336" w:rsidP="008F012A">
      <w:pPr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Дистанційна форма навчання на час карантину</w:t>
      </w:r>
    </w:p>
    <w:p w:rsidR="00977336" w:rsidRDefault="00977336" w:rsidP="008F012A">
      <w:pPr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 12. 03. по 24.04 2020 р.</w:t>
      </w:r>
    </w:p>
    <w:p w:rsidR="00977336" w:rsidRDefault="00977336" w:rsidP="0097733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77336" w:rsidRDefault="00977336" w:rsidP="008F012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Навчальна дисципліна   </w:t>
      </w:r>
      <w:r w:rsidR="008F012A" w:rsidRPr="008F012A">
        <w:rPr>
          <w:rFonts w:asciiTheme="majorBidi" w:hAnsiTheme="majorBidi" w:cstheme="majorBidi"/>
          <w:b/>
          <w:bCs/>
          <w:sz w:val="28"/>
          <w:szCs w:val="28"/>
          <w:u w:val="single"/>
        </w:rPr>
        <w:t>Історія образотворчого мистецтва</w:t>
      </w:r>
    </w:p>
    <w:p w:rsidR="00977336" w:rsidRDefault="00977336" w:rsidP="009773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СПЕЦІАЛЬНІСТЬ  (ОП)   </w:t>
      </w:r>
      <w:r>
        <w:rPr>
          <w:rFonts w:ascii="Times New Roman" w:hAnsi="Times New Roman"/>
          <w:b/>
          <w:sz w:val="24"/>
          <w:szCs w:val="24"/>
          <w:u w:val="single"/>
        </w:rPr>
        <w:t>028 Менеджмент соціокультурноїдіяльності</w:t>
      </w:r>
    </w:p>
    <w:p w:rsidR="00977336" w:rsidRDefault="00977336" w:rsidP="008F012A">
      <w:pPr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Група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КМД-21</w:t>
      </w:r>
    </w:p>
    <w:p w:rsidR="00977336" w:rsidRDefault="00977336" w:rsidP="0097733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77336" w:rsidRDefault="00977336" w:rsidP="008F01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Веде семінар: доц. </w:t>
      </w:r>
      <w:r w:rsidR="008F012A">
        <w:rPr>
          <w:rFonts w:ascii="Times New Roman" w:hAnsi="Times New Roman"/>
          <w:b/>
          <w:sz w:val="24"/>
          <w:szCs w:val="24"/>
          <w:lang w:val="uk-UA"/>
        </w:rPr>
        <w:t>Дядюх-Богатько Н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="008F012A">
        <w:rPr>
          <w:rFonts w:ascii="Times New Roman" w:hAnsi="Times New Roman"/>
          <w:b/>
          <w:sz w:val="24"/>
          <w:szCs w:val="24"/>
          <w:lang w:val="uk-UA"/>
        </w:rPr>
        <w:t>Й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977336" w:rsidRDefault="00977336" w:rsidP="00977336">
      <w:pPr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79"/>
        <w:gridCol w:w="3618"/>
        <w:gridCol w:w="1606"/>
        <w:gridCol w:w="1632"/>
        <w:gridCol w:w="4150"/>
        <w:gridCol w:w="2932"/>
      </w:tblGrid>
      <w:tr w:rsidR="00977336" w:rsidTr="006C07D6">
        <w:trPr>
          <w:trHeight w:val="76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36" w:rsidRDefault="0097733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77336" w:rsidRDefault="0097733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77336" w:rsidRDefault="0097733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Час  проведення  заняття </w:t>
            </w:r>
          </w:p>
          <w:p w:rsidR="00977336" w:rsidRDefault="0097733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(за розкладом)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36" w:rsidRDefault="0097733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77336" w:rsidRDefault="0097733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заняття  (за силабусом) </w:t>
            </w:r>
          </w:p>
          <w:p w:rsidR="00977336" w:rsidRDefault="0097733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36" w:rsidRDefault="0097733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77336" w:rsidRDefault="0097733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77336" w:rsidRDefault="0097733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Завдання </w:t>
            </w:r>
          </w:p>
          <w:p w:rsidR="00977336" w:rsidRDefault="0097733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для студентів  </w:t>
            </w:r>
          </w:p>
          <w:p w:rsidR="00977336" w:rsidRDefault="0097733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77336" w:rsidRDefault="0097733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77336" w:rsidRDefault="0097733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36" w:rsidRDefault="0097733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77336" w:rsidRDefault="0097733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77336" w:rsidRDefault="0097733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 завдання</w:t>
            </w:r>
          </w:p>
          <w:p w:rsidR="00977336" w:rsidRDefault="0097733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36" w:rsidRDefault="0097733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77336" w:rsidRDefault="0097733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Допоміжні матеріали  </w:t>
            </w:r>
          </w:p>
          <w:p w:rsidR="00977336" w:rsidRDefault="0097733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для дистанційного опрацювання  теми </w:t>
            </w:r>
          </w:p>
          <w:p w:rsidR="00977336" w:rsidRDefault="009773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36" w:rsidRDefault="0097733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Інформація про викладача:   </w:t>
            </w:r>
          </w:p>
          <w:p w:rsidR="00977336" w:rsidRDefault="009773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адреса персональної сторінки на сайті кафедри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платформі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тощо </w:t>
            </w:r>
          </w:p>
          <w:p w:rsidR="00977336" w:rsidRDefault="0097733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C07D6" w:rsidRPr="008F012A" w:rsidTr="003A1C16">
        <w:trPr>
          <w:trHeight w:val="76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6" w:rsidRDefault="006C07D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18.03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D6" w:rsidRPr="003F0CD7" w:rsidRDefault="006C07D6" w:rsidP="004C52F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CD7">
              <w:rPr>
                <w:rFonts w:ascii="Times New Roman" w:hAnsi="Times New Roman" w:cs="Times New Roman"/>
                <w:sz w:val="24"/>
                <w:szCs w:val="24"/>
              </w:rPr>
              <w:t xml:space="preserve">Мистецтво Стародавньої Греції. Гомерівський період. Архаїка. Період класики. Особливості </w:t>
            </w:r>
            <w:r w:rsidRPr="003F0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просторового рішення.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D6" w:rsidRPr="003F0CD7" w:rsidRDefault="006C07D6" w:rsidP="004C52F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Ордер в архітектурі Стародавньої </w:t>
            </w:r>
            <w:r w:rsidRPr="003F0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Греції.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6" w:rsidRDefault="006C07D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24.03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D7" w:rsidRPr="00B22DF2" w:rsidRDefault="003F0CD7" w:rsidP="003F0CD7">
            <w:pPr>
              <w:numPr>
                <w:ilvl w:val="0"/>
                <w:numId w:val="3"/>
              </w:numPr>
              <w:spacing w:line="240" w:lineRule="auto"/>
              <w:ind w:left="360" w:hanging="331"/>
              <w:jc w:val="both"/>
              <w:rPr>
                <w:rFonts w:asciiTheme="majorBidi" w:hAnsiTheme="majorBidi" w:cstheme="majorBidi"/>
              </w:rPr>
            </w:pPr>
            <w:r w:rsidRPr="00B22DF2">
              <w:rPr>
                <w:rFonts w:asciiTheme="majorBidi" w:hAnsiTheme="majorBidi" w:cstheme="majorBidi"/>
              </w:rPr>
              <w:t>Гречко В., Чорний І., Кушнерук, Режко В. Історія світового та українського мистецтва. – К., 2000</w:t>
            </w:r>
            <w:r>
              <w:rPr>
                <w:rFonts w:asciiTheme="majorBidi" w:hAnsiTheme="majorBidi" w:cstheme="majorBidi"/>
              </w:rPr>
              <w:t>.</w:t>
            </w:r>
            <w:r w:rsidRPr="00B22DF2">
              <w:rPr>
                <w:rFonts w:asciiTheme="majorBidi" w:hAnsiTheme="majorBidi" w:cstheme="majorBidi"/>
              </w:rPr>
              <w:t xml:space="preserve"> </w:t>
            </w:r>
          </w:p>
          <w:p w:rsidR="003F0CD7" w:rsidRPr="00B22DF2" w:rsidRDefault="003F0CD7" w:rsidP="003F0CD7">
            <w:pPr>
              <w:numPr>
                <w:ilvl w:val="0"/>
                <w:numId w:val="3"/>
              </w:numPr>
              <w:spacing w:line="240" w:lineRule="auto"/>
              <w:ind w:left="360" w:hanging="331"/>
              <w:jc w:val="both"/>
              <w:rPr>
                <w:rFonts w:asciiTheme="majorBidi" w:hAnsiTheme="majorBidi" w:cstheme="majorBidi"/>
              </w:rPr>
            </w:pPr>
            <w:r w:rsidRPr="00B22DF2">
              <w:rPr>
                <w:rFonts w:asciiTheme="majorBidi" w:hAnsiTheme="majorBidi" w:cstheme="majorBidi"/>
              </w:rPr>
              <w:lastRenderedPageBreak/>
              <w:t>Історія українського мистецтва. У 6 т. /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B22DF2">
              <w:rPr>
                <w:rFonts w:asciiTheme="majorBidi" w:hAnsiTheme="majorBidi" w:cstheme="majorBidi"/>
              </w:rPr>
              <w:t>Гол.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B22DF2">
              <w:rPr>
                <w:rFonts w:asciiTheme="majorBidi" w:hAnsiTheme="majorBidi" w:cstheme="majorBidi"/>
              </w:rPr>
              <w:t>ред. М.П. Бажан. – К., 1967.</w:t>
            </w:r>
          </w:p>
          <w:p w:rsidR="003F0CD7" w:rsidRPr="003F0CD7" w:rsidRDefault="003F0CD7" w:rsidP="003F0C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60" w:hanging="331"/>
              <w:rPr>
                <w:rFonts w:asciiTheme="majorBidi" w:hAnsiTheme="majorBidi" w:cstheme="majorBidi"/>
                <w:lang w:eastAsia="uk-UA"/>
              </w:rPr>
            </w:pPr>
            <w:r w:rsidRPr="00B22DF2">
              <w:rPr>
                <w:rFonts w:asciiTheme="majorBidi" w:hAnsiTheme="majorBidi" w:cstheme="majorBidi"/>
                <w:lang w:eastAsia="uk-UA"/>
              </w:rPr>
              <w:t>Крвавич Д.П., Овсійчук В.А., Черепанова С.О. Українське мистецтво. – Т. 1-3. – Л</w:t>
            </w:r>
            <w:r>
              <w:rPr>
                <w:rFonts w:asciiTheme="majorBidi" w:hAnsiTheme="majorBidi" w:cstheme="majorBidi"/>
                <w:lang w:eastAsia="uk-UA"/>
              </w:rPr>
              <w:t>.</w:t>
            </w:r>
            <w:r w:rsidRPr="00B22DF2">
              <w:rPr>
                <w:rFonts w:asciiTheme="majorBidi" w:hAnsiTheme="majorBidi" w:cstheme="majorBidi"/>
                <w:lang w:eastAsia="uk-UA"/>
              </w:rPr>
              <w:t>, 2003-2008.</w:t>
            </w:r>
            <w:r w:rsidRPr="003F0CD7">
              <w:rPr>
                <w:rFonts w:asciiTheme="majorBidi" w:hAnsiTheme="majorBidi" w:cstheme="majorBidi"/>
              </w:rPr>
              <w:t>.</w:t>
            </w:r>
          </w:p>
          <w:p w:rsidR="003F0CD7" w:rsidRPr="003F0CD7" w:rsidRDefault="003F0CD7" w:rsidP="003F0CD7">
            <w:pPr>
              <w:numPr>
                <w:ilvl w:val="0"/>
                <w:numId w:val="3"/>
              </w:numPr>
              <w:spacing w:line="240" w:lineRule="auto"/>
              <w:ind w:left="360" w:hanging="3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F2">
              <w:rPr>
                <w:rFonts w:asciiTheme="majorBidi" w:hAnsiTheme="majorBidi" w:cstheme="majorBidi"/>
              </w:rPr>
              <w:t>Любимов Л. Искусство древнего мира. – М., 1980.</w:t>
            </w:r>
          </w:p>
          <w:p w:rsidR="003F0CD7" w:rsidRPr="003F0CD7" w:rsidRDefault="009973E1" w:rsidP="003F0CD7">
            <w:pPr>
              <w:numPr>
                <w:ilvl w:val="0"/>
                <w:numId w:val="3"/>
              </w:numPr>
              <w:spacing w:line="240" w:lineRule="auto"/>
              <w:ind w:left="360" w:hanging="33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6" w:history="1">
              <w:r w:rsidR="003F0CD7" w:rsidRPr="003F0CD7">
                <w:rPr>
                  <w:rStyle w:val="a6"/>
                  <w:rFonts w:asciiTheme="majorBidi" w:hAnsiTheme="majorBidi" w:cstheme="majorBidi"/>
                </w:rPr>
                <w:t>http://artyx.ru/books/an0000_1.shtml</w:t>
              </w:r>
            </w:hyperlink>
            <w:r w:rsidR="003F0CD7" w:rsidRPr="003F0CD7">
              <w:rPr>
                <w:rFonts w:asciiTheme="majorBidi" w:hAnsiTheme="majorBidi" w:cstheme="majorBidi"/>
              </w:rPr>
              <w:t xml:space="preserve">  – Всеобщая история искусств. Т.1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6" w:rsidRDefault="009973E1" w:rsidP="008F012A">
            <w:pPr>
              <w:jc w:val="both"/>
              <w:rPr>
                <w:lang w:val="uk-UA"/>
              </w:rPr>
            </w:pPr>
            <w:hyperlink r:id="rId7" w:history="1">
              <w:r w:rsidR="006C07D6" w:rsidRPr="00141E97">
                <w:rPr>
                  <w:rStyle w:val="a6"/>
                  <w:lang w:val="en-US"/>
                </w:rPr>
                <w:t>ndbogatko</w:t>
              </w:r>
              <w:r w:rsidR="006C07D6" w:rsidRPr="00141E97">
                <w:rPr>
                  <w:rStyle w:val="a6"/>
                </w:rPr>
                <w:t>@</w:t>
              </w:r>
              <w:r w:rsidR="006C07D6" w:rsidRPr="00141E97">
                <w:rPr>
                  <w:rStyle w:val="a6"/>
                  <w:lang w:val="en-US"/>
                </w:rPr>
                <w:t>gmail</w:t>
              </w:r>
              <w:r w:rsidR="006C07D6" w:rsidRPr="00141E97">
                <w:rPr>
                  <w:rStyle w:val="a6"/>
                </w:rPr>
                <w:t>.</w:t>
              </w:r>
              <w:r w:rsidR="006C07D6" w:rsidRPr="00141E97">
                <w:rPr>
                  <w:rStyle w:val="a6"/>
                  <w:lang w:val="en-US"/>
                </w:rPr>
                <w:t>com</w:t>
              </w:r>
            </w:hyperlink>
          </w:p>
          <w:p w:rsidR="006C07D6" w:rsidRDefault="006C07D6" w:rsidP="006C07D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C07D6" w:rsidTr="003A1C16">
        <w:trPr>
          <w:trHeight w:val="76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6" w:rsidRDefault="006C07D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25.04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D6" w:rsidRPr="003F0CD7" w:rsidRDefault="006C07D6" w:rsidP="004C52F5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0CD7">
              <w:rPr>
                <w:rFonts w:ascii="Times New Roman" w:hAnsi="Times New Roman"/>
                <w:sz w:val="24"/>
                <w:szCs w:val="24"/>
                <w:lang w:val="uk-UA"/>
              </w:rPr>
              <w:t>Архітектура Афінського Акрополю. Елліністичне мистецтво.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D6" w:rsidRPr="003F0CD7" w:rsidRDefault="006C07D6" w:rsidP="004C52F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hanging="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CD7">
              <w:rPr>
                <w:rFonts w:ascii="Times New Roman" w:hAnsi="Times New Roman" w:cs="Times New Roman"/>
                <w:sz w:val="24"/>
                <w:szCs w:val="24"/>
              </w:rPr>
              <w:t>Канон у скульптурі Греції.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6" w:rsidRDefault="006C07D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31.03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D7" w:rsidRPr="00B22DF2" w:rsidRDefault="003F0CD7" w:rsidP="003F0CD7">
            <w:pPr>
              <w:numPr>
                <w:ilvl w:val="0"/>
                <w:numId w:val="3"/>
              </w:numPr>
              <w:spacing w:line="240" w:lineRule="auto"/>
              <w:ind w:left="360" w:hanging="331"/>
              <w:jc w:val="both"/>
              <w:rPr>
                <w:rFonts w:asciiTheme="majorBidi" w:hAnsiTheme="majorBidi" w:cstheme="majorBidi"/>
              </w:rPr>
            </w:pPr>
            <w:r w:rsidRPr="00B22DF2">
              <w:rPr>
                <w:rFonts w:asciiTheme="majorBidi" w:hAnsiTheme="majorBidi" w:cstheme="majorBidi"/>
              </w:rPr>
              <w:t>Гречко В., Чорний І., Кушнерук, Режко В. Історія світового та українського мистецтва. – К., 2000</w:t>
            </w:r>
            <w:r>
              <w:rPr>
                <w:rFonts w:asciiTheme="majorBidi" w:hAnsiTheme="majorBidi" w:cstheme="majorBidi"/>
              </w:rPr>
              <w:t>.</w:t>
            </w:r>
            <w:r w:rsidRPr="00B22DF2">
              <w:rPr>
                <w:rFonts w:asciiTheme="majorBidi" w:hAnsiTheme="majorBidi" w:cstheme="majorBidi"/>
              </w:rPr>
              <w:t xml:space="preserve"> </w:t>
            </w:r>
          </w:p>
          <w:p w:rsidR="003F0CD7" w:rsidRPr="00B22DF2" w:rsidRDefault="003F0CD7" w:rsidP="003F0CD7">
            <w:pPr>
              <w:numPr>
                <w:ilvl w:val="0"/>
                <w:numId w:val="3"/>
              </w:numPr>
              <w:spacing w:line="240" w:lineRule="auto"/>
              <w:ind w:left="360" w:hanging="331"/>
              <w:jc w:val="both"/>
              <w:rPr>
                <w:rFonts w:asciiTheme="majorBidi" w:hAnsiTheme="majorBidi" w:cstheme="majorBidi"/>
              </w:rPr>
            </w:pPr>
            <w:r w:rsidRPr="00B22DF2">
              <w:rPr>
                <w:rFonts w:asciiTheme="majorBidi" w:hAnsiTheme="majorBidi" w:cstheme="majorBidi"/>
              </w:rPr>
              <w:t>Історія українського мистецтва. У 6 т. /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B22DF2">
              <w:rPr>
                <w:rFonts w:asciiTheme="majorBidi" w:hAnsiTheme="majorBidi" w:cstheme="majorBidi"/>
              </w:rPr>
              <w:t>Гол.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B22DF2">
              <w:rPr>
                <w:rFonts w:asciiTheme="majorBidi" w:hAnsiTheme="majorBidi" w:cstheme="majorBidi"/>
              </w:rPr>
              <w:t>ред. М.П. Бажан. – К., 1967.</w:t>
            </w:r>
          </w:p>
          <w:p w:rsidR="003F0CD7" w:rsidRPr="003F0CD7" w:rsidRDefault="003F0CD7" w:rsidP="003F0C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60" w:hanging="331"/>
              <w:rPr>
                <w:rFonts w:asciiTheme="majorBidi" w:hAnsiTheme="majorBidi" w:cstheme="majorBidi"/>
                <w:lang w:eastAsia="uk-UA"/>
              </w:rPr>
            </w:pPr>
            <w:r w:rsidRPr="00B22DF2">
              <w:rPr>
                <w:rFonts w:asciiTheme="majorBidi" w:hAnsiTheme="majorBidi" w:cstheme="majorBidi"/>
                <w:lang w:eastAsia="uk-UA"/>
              </w:rPr>
              <w:t>Крвавич Д.П., Овсійчук В.А., Черепанова С.О. Українське мистецтво. – Т. 1-3. – Л</w:t>
            </w:r>
            <w:r>
              <w:rPr>
                <w:rFonts w:asciiTheme="majorBidi" w:hAnsiTheme="majorBidi" w:cstheme="majorBidi"/>
                <w:lang w:eastAsia="uk-UA"/>
              </w:rPr>
              <w:t>.</w:t>
            </w:r>
            <w:r w:rsidRPr="00B22DF2">
              <w:rPr>
                <w:rFonts w:asciiTheme="majorBidi" w:hAnsiTheme="majorBidi" w:cstheme="majorBidi"/>
                <w:lang w:eastAsia="uk-UA"/>
              </w:rPr>
              <w:t>, 2003-2008.</w:t>
            </w:r>
            <w:r w:rsidRPr="003F0CD7">
              <w:rPr>
                <w:rFonts w:asciiTheme="majorBidi" w:hAnsiTheme="majorBidi" w:cstheme="majorBidi"/>
              </w:rPr>
              <w:t>.</w:t>
            </w:r>
          </w:p>
          <w:p w:rsidR="003F0CD7" w:rsidRPr="003F0CD7" w:rsidRDefault="003F0CD7" w:rsidP="003F0CD7">
            <w:pPr>
              <w:numPr>
                <w:ilvl w:val="0"/>
                <w:numId w:val="3"/>
              </w:numPr>
              <w:spacing w:line="240" w:lineRule="auto"/>
              <w:ind w:left="360" w:hanging="3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F2">
              <w:rPr>
                <w:rFonts w:asciiTheme="majorBidi" w:hAnsiTheme="majorBidi" w:cstheme="majorBidi"/>
              </w:rPr>
              <w:t>Любимов Л. Искусство древнего мира. – М., 1980.</w:t>
            </w:r>
          </w:p>
          <w:p w:rsidR="006C07D6" w:rsidRPr="003F0CD7" w:rsidRDefault="009973E1" w:rsidP="003F0CD7">
            <w:pPr>
              <w:pStyle w:val="a7"/>
              <w:numPr>
                <w:ilvl w:val="0"/>
                <w:numId w:val="3"/>
              </w:numPr>
              <w:spacing w:after="0"/>
              <w:ind w:left="360" w:hanging="331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3F0CD7" w:rsidRPr="003F0CD7">
                <w:rPr>
                  <w:rStyle w:val="a6"/>
                  <w:rFonts w:asciiTheme="majorBidi" w:hAnsiTheme="majorBidi" w:cstheme="majorBidi"/>
                </w:rPr>
                <w:t>http://artyx.ru/books/an0000_1.shtml</w:t>
              </w:r>
            </w:hyperlink>
            <w:r w:rsidR="003F0CD7" w:rsidRPr="003F0CD7">
              <w:rPr>
                <w:rFonts w:asciiTheme="majorBidi" w:hAnsiTheme="majorBidi" w:cstheme="majorBidi"/>
              </w:rPr>
              <w:t xml:space="preserve">  </w:t>
            </w:r>
            <w:r w:rsidR="003F0CD7" w:rsidRPr="003F0CD7">
              <w:rPr>
                <w:rFonts w:asciiTheme="majorBidi" w:hAnsiTheme="majorBidi" w:cstheme="majorBidi"/>
                <w:lang w:val="ru-RU"/>
              </w:rPr>
              <w:t>– Всеобщая история искусств. Т.1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6" w:rsidRDefault="009973E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hyperlink r:id="rId9" w:history="1">
              <w:r w:rsidR="006C07D6" w:rsidRPr="00141E97">
                <w:rPr>
                  <w:rStyle w:val="a6"/>
                  <w:lang w:val="en-US"/>
                </w:rPr>
                <w:t>ndbogatko</w:t>
              </w:r>
              <w:r w:rsidR="006C07D6" w:rsidRPr="00141E97">
                <w:rPr>
                  <w:rStyle w:val="a6"/>
                </w:rPr>
                <w:t>@</w:t>
              </w:r>
              <w:r w:rsidR="006C07D6" w:rsidRPr="00141E97">
                <w:rPr>
                  <w:rStyle w:val="a6"/>
                  <w:lang w:val="en-US"/>
                </w:rPr>
                <w:t>gmail</w:t>
              </w:r>
              <w:r w:rsidR="006C07D6" w:rsidRPr="00141E97">
                <w:rPr>
                  <w:rStyle w:val="a6"/>
                </w:rPr>
                <w:t>.</w:t>
              </w:r>
              <w:r w:rsidR="006C07D6" w:rsidRPr="00141E97">
                <w:rPr>
                  <w:rStyle w:val="a6"/>
                  <w:lang w:val="en-US"/>
                </w:rPr>
                <w:t>com</w:t>
              </w:r>
            </w:hyperlink>
          </w:p>
        </w:tc>
      </w:tr>
      <w:tr w:rsidR="003F0CD7" w:rsidTr="003A1C16">
        <w:trPr>
          <w:trHeight w:val="76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D7" w:rsidRDefault="003F0CD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1.04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D7" w:rsidRPr="003F0CD7" w:rsidRDefault="003F0CD7" w:rsidP="004C52F5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0CD7">
              <w:rPr>
                <w:rFonts w:ascii="Times New Roman" w:hAnsi="Times New Roman"/>
                <w:sz w:val="24"/>
                <w:szCs w:val="24"/>
              </w:rPr>
              <w:t>Мистецтво Стародавнього Риму. Скульптура. Живопис. Портрет у мистецтві Стародавнього Риму.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D7" w:rsidRPr="003F0CD7" w:rsidRDefault="003F0CD7" w:rsidP="004C52F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hanging="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CD7">
              <w:rPr>
                <w:rFonts w:ascii="Times New Roman" w:hAnsi="Times New Roman" w:cs="Times New Roman"/>
                <w:sz w:val="24"/>
                <w:szCs w:val="24"/>
              </w:rPr>
              <w:t xml:space="preserve">Архітектура: Пантеон, Колізей, арки, колони.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D7" w:rsidRDefault="003F0CD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7.04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D7" w:rsidRPr="00B22DF2" w:rsidRDefault="003F0CD7" w:rsidP="004C52F5">
            <w:pPr>
              <w:numPr>
                <w:ilvl w:val="0"/>
                <w:numId w:val="3"/>
              </w:numPr>
              <w:spacing w:line="240" w:lineRule="auto"/>
              <w:ind w:left="360" w:hanging="331"/>
              <w:jc w:val="both"/>
              <w:rPr>
                <w:rFonts w:asciiTheme="majorBidi" w:hAnsiTheme="majorBidi" w:cstheme="majorBidi"/>
              </w:rPr>
            </w:pPr>
            <w:r w:rsidRPr="00B22DF2">
              <w:rPr>
                <w:rFonts w:asciiTheme="majorBidi" w:hAnsiTheme="majorBidi" w:cstheme="majorBidi"/>
              </w:rPr>
              <w:t>Гречко В., Чорний І., Кушнерук, Режко В. Історія світового та українського мистецтва. – К., 2000</w:t>
            </w:r>
            <w:r>
              <w:rPr>
                <w:rFonts w:asciiTheme="majorBidi" w:hAnsiTheme="majorBidi" w:cstheme="majorBidi"/>
              </w:rPr>
              <w:t>.</w:t>
            </w:r>
            <w:r w:rsidRPr="00B22DF2">
              <w:rPr>
                <w:rFonts w:asciiTheme="majorBidi" w:hAnsiTheme="majorBidi" w:cstheme="majorBidi"/>
              </w:rPr>
              <w:t xml:space="preserve"> </w:t>
            </w:r>
          </w:p>
          <w:p w:rsidR="003F0CD7" w:rsidRPr="00B22DF2" w:rsidRDefault="003F0CD7" w:rsidP="004C52F5">
            <w:pPr>
              <w:numPr>
                <w:ilvl w:val="0"/>
                <w:numId w:val="3"/>
              </w:numPr>
              <w:spacing w:line="240" w:lineRule="auto"/>
              <w:ind w:left="360" w:hanging="331"/>
              <w:jc w:val="both"/>
              <w:rPr>
                <w:rFonts w:asciiTheme="majorBidi" w:hAnsiTheme="majorBidi" w:cstheme="majorBidi"/>
              </w:rPr>
            </w:pPr>
            <w:r w:rsidRPr="00B22DF2">
              <w:rPr>
                <w:rFonts w:asciiTheme="majorBidi" w:hAnsiTheme="majorBidi" w:cstheme="majorBidi"/>
              </w:rPr>
              <w:t>Історія українського мистецтва. У 6 т. /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B22DF2">
              <w:rPr>
                <w:rFonts w:asciiTheme="majorBidi" w:hAnsiTheme="majorBidi" w:cstheme="majorBidi"/>
              </w:rPr>
              <w:t>Гол.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B22DF2">
              <w:rPr>
                <w:rFonts w:asciiTheme="majorBidi" w:hAnsiTheme="majorBidi" w:cstheme="majorBidi"/>
              </w:rPr>
              <w:t>ред. М.П. Бажан. – К., 1967.</w:t>
            </w:r>
          </w:p>
          <w:p w:rsidR="003F0CD7" w:rsidRPr="003F0CD7" w:rsidRDefault="003F0CD7" w:rsidP="004C52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60" w:hanging="331"/>
              <w:rPr>
                <w:rFonts w:asciiTheme="majorBidi" w:hAnsiTheme="majorBidi" w:cstheme="majorBidi"/>
                <w:lang w:eastAsia="uk-UA"/>
              </w:rPr>
            </w:pPr>
            <w:r w:rsidRPr="00B22DF2">
              <w:rPr>
                <w:rFonts w:asciiTheme="majorBidi" w:hAnsiTheme="majorBidi" w:cstheme="majorBidi"/>
                <w:lang w:eastAsia="uk-UA"/>
              </w:rPr>
              <w:t>Крвавич Д.П., Овсійчук В.А., Черепанова С.О. Українське мистецтво. – Т. 1-3. – Л</w:t>
            </w:r>
            <w:r>
              <w:rPr>
                <w:rFonts w:asciiTheme="majorBidi" w:hAnsiTheme="majorBidi" w:cstheme="majorBidi"/>
                <w:lang w:eastAsia="uk-UA"/>
              </w:rPr>
              <w:t>.</w:t>
            </w:r>
            <w:r w:rsidRPr="00B22DF2">
              <w:rPr>
                <w:rFonts w:asciiTheme="majorBidi" w:hAnsiTheme="majorBidi" w:cstheme="majorBidi"/>
                <w:lang w:eastAsia="uk-UA"/>
              </w:rPr>
              <w:t>, 2003-2008.</w:t>
            </w:r>
            <w:r w:rsidRPr="003F0CD7">
              <w:rPr>
                <w:rFonts w:asciiTheme="majorBidi" w:hAnsiTheme="majorBidi" w:cstheme="majorBidi"/>
              </w:rPr>
              <w:t>.</w:t>
            </w:r>
          </w:p>
          <w:p w:rsidR="003F0CD7" w:rsidRPr="003F0CD7" w:rsidRDefault="003F0CD7" w:rsidP="004C52F5">
            <w:pPr>
              <w:numPr>
                <w:ilvl w:val="0"/>
                <w:numId w:val="3"/>
              </w:numPr>
              <w:spacing w:line="240" w:lineRule="auto"/>
              <w:ind w:left="360" w:hanging="3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F2">
              <w:rPr>
                <w:rFonts w:asciiTheme="majorBidi" w:hAnsiTheme="majorBidi" w:cstheme="majorBidi"/>
              </w:rPr>
              <w:t>Любимов Л. Искусство древнего мира. – М., 1980.</w:t>
            </w:r>
          </w:p>
          <w:p w:rsidR="003F0CD7" w:rsidRPr="003F0CD7" w:rsidRDefault="009973E1" w:rsidP="004C52F5">
            <w:pPr>
              <w:numPr>
                <w:ilvl w:val="0"/>
                <w:numId w:val="3"/>
              </w:numPr>
              <w:spacing w:line="240" w:lineRule="auto"/>
              <w:ind w:left="360" w:hanging="33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10" w:history="1">
              <w:r w:rsidR="003F0CD7" w:rsidRPr="003F0CD7">
                <w:rPr>
                  <w:rStyle w:val="a6"/>
                  <w:rFonts w:asciiTheme="majorBidi" w:hAnsiTheme="majorBidi" w:cstheme="majorBidi"/>
                </w:rPr>
                <w:t>http://artyx.ru/books/an0000_1.shtml</w:t>
              </w:r>
            </w:hyperlink>
            <w:r w:rsidR="003F0CD7" w:rsidRPr="003F0CD7">
              <w:rPr>
                <w:rFonts w:asciiTheme="majorBidi" w:hAnsiTheme="majorBidi" w:cstheme="majorBidi"/>
              </w:rPr>
              <w:t xml:space="preserve">  – Всеобщая история искусств. Т.1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D7" w:rsidRDefault="009973E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hyperlink r:id="rId11" w:history="1">
              <w:r w:rsidR="003F0CD7" w:rsidRPr="00141E97">
                <w:rPr>
                  <w:rStyle w:val="a6"/>
                  <w:lang w:val="en-US"/>
                </w:rPr>
                <w:t>ndbogatko</w:t>
              </w:r>
              <w:r w:rsidR="003F0CD7" w:rsidRPr="00141E97">
                <w:rPr>
                  <w:rStyle w:val="a6"/>
                </w:rPr>
                <w:t>@</w:t>
              </w:r>
              <w:r w:rsidR="003F0CD7" w:rsidRPr="00141E97">
                <w:rPr>
                  <w:rStyle w:val="a6"/>
                  <w:lang w:val="en-US"/>
                </w:rPr>
                <w:t>gmail</w:t>
              </w:r>
              <w:r w:rsidR="003F0CD7" w:rsidRPr="00141E97">
                <w:rPr>
                  <w:rStyle w:val="a6"/>
                </w:rPr>
                <w:t>.</w:t>
              </w:r>
              <w:r w:rsidR="003F0CD7" w:rsidRPr="00141E97">
                <w:rPr>
                  <w:rStyle w:val="a6"/>
                  <w:lang w:val="en-US"/>
                </w:rPr>
                <w:t>com</w:t>
              </w:r>
            </w:hyperlink>
          </w:p>
        </w:tc>
      </w:tr>
      <w:tr w:rsidR="003F0CD7" w:rsidTr="003A1C16">
        <w:trPr>
          <w:trHeight w:val="76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D7" w:rsidRDefault="003F0CD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8.04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D7" w:rsidRPr="003F0CD7" w:rsidRDefault="003F0CD7" w:rsidP="004C52F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CD7">
              <w:rPr>
                <w:rFonts w:ascii="Times New Roman" w:hAnsi="Times New Roman" w:cs="Times New Roman"/>
                <w:sz w:val="24"/>
                <w:szCs w:val="24"/>
              </w:rPr>
              <w:t>Мистецтво Візантії. Типи храмів. Символіка. Система розпису храму. Особливості техніки мозаїки, фрески. Синтез мистецтв.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D7" w:rsidRPr="003F0CD7" w:rsidRDefault="003F0CD7" w:rsidP="003F0CD7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3F0CD7">
              <w:rPr>
                <w:rFonts w:ascii="Times New Roman" w:hAnsi="Times New Roman"/>
                <w:sz w:val="24"/>
                <w:szCs w:val="24"/>
              </w:rPr>
              <w:t xml:space="preserve">Мозаїки Св. Софії Київської. </w:t>
            </w:r>
            <w:r w:rsidRPr="003F0CD7">
              <w:rPr>
                <w:rFonts w:asciiTheme="majorBidi" w:hAnsiTheme="majorBidi" w:cstheme="majorBidi"/>
                <w:sz w:val="24"/>
                <w:szCs w:val="24"/>
              </w:rPr>
              <w:t>Іконографі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я </w:t>
            </w:r>
            <w:r w:rsidRPr="003F0CD7">
              <w:rPr>
                <w:rFonts w:ascii="Times New Roman" w:hAnsi="Times New Roman"/>
                <w:sz w:val="24"/>
                <w:szCs w:val="24"/>
              </w:rPr>
              <w:t>іконопису.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D7" w:rsidRDefault="003F0CD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14.04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D7" w:rsidRPr="00B22DF2" w:rsidRDefault="003F0CD7" w:rsidP="004C52F5">
            <w:pPr>
              <w:numPr>
                <w:ilvl w:val="0"/>
                <w:numId w:val="3"/>
              </w:numPr>
              <w:spacing w:line="240" w:lineRule="auto"/>
              <w:ind w:left="360" w:hanging="331"/>
              <w:jc w:val="both"/>
              <w:rPr>
                <w:rFonts w:asciiTheme="majorBidi" w:hAnsiTheme="majorBidi" w:cstheme="majorBidi"/>
              </w:rPr>
            </w:pPr>
            <w:r w:rsidRPr="00B22DF2">
              <w:rPr>
                <w:rFonts w:asciiTheme="majorBidi" w:hAnsiTheme="majorBidi" w:cstheme="majorBidi"/>
              </w:rPr>
              <w:t>Гречко В., Чорний І., Кушнерук, Режко В. Історія світового та українського мистецтва. – К., 2000</w:t>
            </w:r>
            <w:r>
              <w:rPr>
                <w:rFonts w:asciiTheme="majorBidi" w:hAnsiTheme="majorBidi" w:cstheme="majorBidi"/>
              </w:rPr>
              <w:t>.</w:t>
            </w:r>
            <w:r w:rsidRPr="00B22DF2">
              <w:rPr>
                <w:rFonts w:asciiTheme="majorBidi" w:hAnsiTheme="majorBidi" w:cstheme="majorBidi"/>
              </w:rPr>
              <w:t xml:space="preserve"> </w:t>
            </w:r>
          </w:p>
          <w:p w:rsidR="003F0CD7" w:rsidRPr="00B22DF2" w:rsidRDefault="003F0CD7" w:rsidP="004C52F5">
            <w:pPr>
              <w:numPr>
                <w:ilvl w:val="0"/>
                <w:numId w:val="3"/>
              </w:numPr>
              <w:spacing w:line="240" w:lineRule="auto"/>
              <w:ind w:left="360" w:hanging="331"/>
              <w:jc w:val="both"/>
              <w:rPr>
                <w:rFonts w:asciiTheme="majorBidi" w:hAnsiTheme="majorBidi" w:cstheme="majorBidi"/>
              </w:rPr>
            </w:pPr>
            <w:r w:rsidRPr="00B22DF2">
              <w:rPr>
                <w:rFonts w:asciiTheme="majorBidi" w:hAnsiTheme="majorBidi" w:cstheme="majorBidi"/>
              </w:rPr>
              <w:t>Історія українського мистецтва. У 6 т. /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B22DF2">
              <w:rPr>
                <w:rFonts w:asciiTheme="majorBidi" w:hAnsiTheme="majorBidi" w:cstheme="majorBidi"/>
              </w:rPr>
              <w:t>Гол.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B22DF2">
              <w:rPr>
                <w:rFonts w:asciiTheme="majorBidi" w:hAnsiTheme="majorBidi" w:cstheme="majorBidi"/>
              </w:rPr>
              <w:t>ред. М.П. Бажан. – К., 1967.</w:t>
            </w:r>
          </w:p>
          <w:p w:rsidR="003F0CD7" w:rsidRPr="003F0CD7" w:rsidRDefault="003F0CD7" w:rsidP="004C52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60" w:hanging="331"/>
              <w:rPr>
                <w:rFonts w:asciiTheme="majorBidi" w:hAnsiTheme="majorBidi" w:cstheme="majorBidi"/>
                <w:lang w:eastAsia="uk-UA"/>
              </w:rPr>
            </w:pPr>
            <w:r w:rsidRPr="00B22DF2">
              <w:rPr>
                <w:rFonts w:asciiTheme="majorBidi" w:hAnsiTheme="majorBidi" w:cstheme="majorBidi"/>
                <w:lang w:eastAsia="uk-UA"/>
              </w:rPr>
              <w:t>Крвавич Д.П., Овсійчук В.А., Черепанова С.О. Українське мистецтво. – Т. 1-3. – Л</w:t>
            </w:r>
            <w:r>
              <w:rPr>
                <w:rFonts w:asciiTheme="majorBidi" w:hAnsiTheme="majorBidi" w:cstheme="majorBidi"/>
                <w:lang w:eastAsia="uk-UA"/>
              </w:rPr>
              <w:t>.</w:t>
            </w:r>
            <w:r w:rsidRPr="00B22DF2">
              <w:rPr>
                <w:rFonts w:asciiTheme="majorBidi" w:hAnsiTheme="majorBidi" w:cstheme="majorBidi"/>
                <w:lang w:eastAsia="uk-UA"/>
              </w:rPr>
              <w:t>, 2003-2008.</w:t>
            </w:r>
            <w:r w:rsidRPr="003F0CD7">
              <w:rPr>
                <w:rFonts w:asciiTheme="majorBidi" w:hAnsiTheme="majorBidi" w:cstheme="majorBidi"/>
              </w:rPr>
              <w:t>.</w:t>
            </w:r>
          </w:p>
          <w:p w:rsidR="003F0CD7" w:rsidRPr="003F0CD7" w:rsidRDefault="003F0CD7" w:rsidP="004C52F5">
            <w:pPr>
              <w:numPr>
                <w:ilvl w:val="0"/>
                <w:numId w:val="3"/>
              </w:numPr>
              <w:spacing w:line="240" w:lineRule="auto"/>
              <w:ind w:left="360" w:hanging="3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F2">
              <w:rPr>
                <w:rFonts w:asciiTheme="majorBidi" w:hAnsiTheme="majorBidi" w:cstheme="majorBidi"/>
              </w:rPr>
              <w:t>Любимов Л. Искусство древнего мира. – М., 1980.</w:t>
            </w:r>
          </w:p>
          <w:p w:rsidR="003F0CD7" w:rsidRPr="003F0CD7" w:rsidRDefault="009973E1" w:rsidP="004C52F5">
            <w:pPr>
              <w:pStyle w:val="a7"/>
              <w:numPr>
                <w:ilvl w:val="0"/>
                <w:numId w:val="3"/>
              </w:numPr>
              <w:spacing w:after="0"/>
              <w:ind w:left="360" w:hanging="331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="003F0CD7" w:rsidRPr="003F0CD7">
                <w:rPr>
                  <w:rStyle w:val="a6"/>
                  <w:rFonts w:asciiTheme="majorBidi" w:hAnsiTheme="majorBidi" w:cstheme="majorBidi"/>
                </w:rPr>
                <w:t>http://artyx.ru/books/an0000_1.shtml</w:t>
              </w:r>
            </w:hyperlink>
            <w:r w:rsidR="003F0CD7" w:rsidRPr="003F0CD7">
              <w:rPr>
                <w:rFonts w:asciiTheme="majorBidi" w:hAnsiTheme="majorBidi" w:cstheme="majorBidi"/>
              </w:rPr>
              <w:t xml:space="preserve">  </w:t>
            </w:r>
            <w:r w:rsidR="003F0CD7" w:rsidRPr="003F0CD7">
              <w:rPr>
                <w:rFonts w:asciiTheme="majorBidi" w:hAnsiTheme="majorBidi" w:cstheme="majorBidi"/>
                <w:lang w:val="ru-RU"/>
              </w:rPr>
              <w:t>– Всеобщая история искусств. Т.1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D7" w:rsidRDefault="009973E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hyperlink r:id="rId13" w:history="1">
              <w:r w:rsidR="003F0CD7" w:rsidRPr="00141E97">
                <w:rPr>
                  <w:rStyle w:val="a6"/>
                  <w:lang w:val="en-US"/>
                </w:rPr>
                <w:t>ndbogatko</w:t>
              </w:r>
              <w:r w:rsidR="003F0CD7" w:rsidRPr="00141E97">
                <w:rPr>
                  <w:rStyle w:val="a6"/>
                </w:rPr>
                <w:t>@</w:t>
              </w:r>
              <w:r w:rsidR="003F0CD7" w:rsidRPr="00141E97">
                <w:rPr>
                  <w:rStyle w:val="a6"/>
                  <w:lang w:val="en-US"/>
                </w:rPr>
                <w:t>gmail</w:t>
              </w:r>
              <w:r w:rsidR="003F0CD7" w:rsidRPr="00141E97">
                <w:rPr>
                  <w:rStyle w:val="a6"/>
                </w:rPr>
                <w:t>.</w:t>
              </w:r>
              <w:r w:rsidR="003F0CD7" w:rsidRPr="00141E97">
                <w:rPr>
                  <w:rStyle w:val="a6"/>
                  <w:lang w:val="en-US"/>
                </w:rPr>
                <w:t>com</w:t>
              </w:r>
            </w:hyperlink>
          </w:p>
        </w:tc>
      </w:tr>
      <w:tr w:rsidR="003F0CD7" w:rsidTr="003A1C16">
        <w:trPr>
          <w:trHeight w:val="76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D7" w:rsidRDefault="003F0CD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15.04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D7" w:rsidRPr="003F0CD7" w:rsidRDefault="003F0CD7" w:rsidP="004C52F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CD7">
              <w:rPr>
                <w:rFonts w:ascii="Times New Roman" w:hAnsi="Times New Roman" w:cs="Times New Roman"/>
                <w:sz w:val="24"/>
                <w:szCs w:val="24"/>
              </w:rPr>
              <w:t>Мистецтво Європи Середніх віків. Романське мистецтво. Готика. Архітектура. Скульптура. Вітраж.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D7" w:rsidRPr="003F0CD7" w:rsidRDefault="003F0CD7" w:rsidP="006C07D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F0CD7">
              <w:rPr>
                <w:rFonts w:ascii="Times New Roman" w:hAnsi="Times New Roman" w:cs="Times New Roman"/>
                <w:sz w:val="24"/>
                <w:szCs w:val="24"/>
              </w:rPr>
              <w:t>Мистецтво Давньої Русі. Іконостас. Символіка.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D7" w:rsidRDefault="003F0CD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21.04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D7" w:rsidRPr="00B22DF2" w:rsidRDefault="003F0CD7" w:rsidP="004C52F5">
            <w:pPr>
              <w:numPr>
                <w:ilvl w:val="0"/>
                <w:numId w:val="3"/>
              </w:numPr>
              <w:spacing w:line="240" w:lineRule="auto"/>
              <w:ind w:left="360" w:hanging="331"/>
              <w:jc w:val="both"/>
              <w:rPr>
                <w:rFonts w:asciiTheme="majorBidi" w:hAnsiTheme="majorBidi" w:cstheme="majorBidi"/>
              </w:rPr>
            </w:pPr>
            <w:r w:rsidRPr="00B22DF2">
              <w:rPr>
                <w:rFonts w:asciiTheme="majorBidi" w:hAnsiTheme="majorBidi" w:cstheme="majorBidi"/>
              </w:rPr>
              <w:t>Гречко В., Чорний І., Кушнерук, Режко В. Історія світового та українського мистецтва. – К., 2000</w:t>
            </w:r>
            <w:r>
              <w:rPr>
                <w:rFonts w:asciiTheme="majorBidi" w:hAnsiTheme="majorBidi" w:cstheme="majorBidi"/>
              </w:rPr>
              <w:t>.</w:t>
            </w:r>
            <w:r w:rsidRPr="00B22DF2">
              <w:rPr>
                <w:rFonts w:asciiTheme="majorBidi" w:hAnsiTheme="majorBidi" w:cstheme="majorBidi"/>
              </w:rPr>
              <w:t xml:space="preserve"> </w:t>
            </w:r>
          </w:p>
          <w:p w:rsidR="003F0CD7" w:rsidRPr="00B22DF2" w:rsidRDefault="003F0CD7" w:rsidP="004C52F5">
            <w:pPr>
              <w:numPr>
                <w:ilvl w:val="0"/>
                <w:numId w:val="3"/>
              </w:numPr>
              <w:spacing w:line="240" w:lineRule="auto"/>
              <w:ind w:left="360" w:hanging="331"/>
              <w:jc w:val="both"/>
              <w:rPr>
                <w:rFonts w:asciiTheme="majorBidi" w:hAnsiTheme="majorBidi" w:cstheme="majorBidi"/>
              </w:rPr>
            </w:pPr>
            <w:r w:rsidRPr="00B22DF2">
              <w:rPr>
                <w:rFonts w:asciiTheme="majorBidi" w:hAnsiTheme="majorBidi" w:cstheme="majorBidi"/>
              </w:rPr>
              <w:t>Історія українського мистецтва. У 6 т. /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B22DF2">
              <w:rPr>
                <w:rFonts w:asciiTheme="majorBidi" w:hAnsiTheme="majorBidi" w:cstheme="majorBidi"/>
              </w:rPr>
              <w:t>Гол.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B22DF2">
              <w:rPr>
                <w:rFonts w:asciiTheme="majorBidi" w:hAnsiTheme="majorBidi" w:cstheme="majorBidi"/>
              </w:rPr>
              <w:t>ред. М.П. Бажан. – К., 1967.</w:t>
            </w:r>
          </w:p>
          <w:p w:rsidR="003F0CD7" w:rsidRPr="003F0CD7" w:rsidRDefault="003F0CD7" w:rsidP="004C52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60" w:hanging="331"/>
              <w:rPr>
                <w:rFonts w:asciiTheme="majorBidi" w:hAnsiTheme="majorBidi" w:cstheme="majorBidi"/>
                <w:lang w:eastAsia="uk-UA"/>
              </w:rPr>
            </w:pPr>
            <w:r w:rsidRPr="00B22DF2">
              <w:rPr>
                <w:rFonts w:asciiTheme="majorBidi" w:hAnsiTheme="majorBidi" w:cstheme="majorBidi"/>
                <w:lang w:eastAsia="uk-UA"/>
              </w:rPr>
              <w:t>Крвавич Д.П., Овсійчук В.А., Черепанова С.О. Українське мистецтво. – Т. 1-3. – Л</w:t>
            </w:r>
            <w:r>
              <w:rPr>
                <w:rFonts w:asciiTheme="majorBidi" w:hAnsiTheme="majorBidi" w:cstheme="majorBidi"/>
                <w:lang w:eastAsia="uk-UA"/>
              </w:rPr>
              <w:t>.</w:t>
            </w:r>
            <w:r w:rsidRPr="00B22DF2">
              <w:rPr>
                <w:rFonts w:asciiTheme="majorBidi" w:hAnsiTheme="majorBidi" w:cstheme="majorBidi"/>
                <w:lang w:eastAsia="uk-UA"/>
              </w:rPr>
              <w:t>, 2003-2008.</w:t>
            </w:r>
            <w:r w:rsidRPr="003F0CD7">
              <w:rPr>
                <w:rFonts w:asciiTheme="majorBidi" w:hAnsiTheme="majorBidi" w:cstheme="majorBidi"/>
              </w:rPr>
              <w:t>.</w:t>
            </w:r>
          </w:p>
          <w:p w:rsidR="003F0CD7" w:rsidRPr="003F0CD7" w:rsidRDefault="003F0CD7" w:rsidP="004C52F5">
            <w:pPr>
              <w:numPr>
                <w:ilvl w:val="0"/>
                <w:numId w:val="3"/>
              </w:numPr>
              <w:spacing w:line="240" w:lineRule="auto"/>
              <w:ind w:left="360" w:hanging="3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F2">
              <w:rPr>
                <w:rFonts w:asciiTheme="majorBidi" w:hAnsiTheme="majorBidi" w:cstheme="majorBidi"/>
              </w:rPr>
              <w:t>Любимов Л. Искусство древнего мира. – М., 1980.</w:t>
            </w:r>
          </w:p>
          <w:p w:rsidR="003F0CD7" w:rsidRPr="003F0CD7" w:rsidRDefault="009973E1" w:rsidP="004C52F5">
            <w:pPr>
              <w:numPr>
                <w:ilvl w:val="0"/>
                <w:numId w:val="3"/>
              </w:numPr>
              <w:spacing w:line="240" w:lineRule="auto"/>
              <w:ind w:left="360" w:hanging="33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14" w:history="1">
              <w:r w:rsidR="003F0CD7" w:rsidRPr="003F0CD7">
                <w:rPr>
                  <w:rStyle w:val="a6"/>
                  <w:rFonts w:asciiTheme="majorBidi" w:hAnsiTheme="majorBidi" w:cstheme="majorBidi"/>
                </w:rPr>
                <w:t>http://artyx.ru/books/an0000_1.shtml</w:t>
              </w:r>
            </w:hyperlink>
            <w:r w:rsidR="003F0CD7" w:rsidRPr="003F0CD7">
              <w:rPr>
                <w:rFonts w:asciiTheme="majorBidi" w:hAnsiTheme="majorBidi" w:cstheme="majorBidi"/>
              </w:rPr>
              <w:t xml:space="preserve">  – Всеобщая история искусств. Т.1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D7" w:rsidRDefault="009973E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hyperlink r:id="rId15" w:history="1">
              <w:r w:rsidR="003F0CD7" w:rsidRPr="00141E97">
                <w:rPr>
                  <w:rStyle w:val="a6"/>
                  <w:lang w:val="en-US"/>
                </w:rPr>
                <w:t>ndbogatko</w:t>
              </w:r>
              <w:r w:rsidR="003F0CD7" w:rsidRPr="00141E97">
                <w:rPr>
                  <w:rStyle w:val="a6"/>
                </w:rPr>
                <w:t>@</w:t>
              </w:r>
              <w:r w:rsidR="003F0CD7" w:rsidRPr="00141E97">
                <w:rPr>
                  <w:rStyle w:val="a6"/>
                  <w:lang w:val="en-US"/>
                </w:rPr>
                <w:t>gmail</w:t>
              </w:r>
              <w:r w:rsidR="003F0CD7" w:rsidRPr="00141E97">
                <w:rPr>
                  <w:rStyle w:val="a6"/>
                </w:rPr>
                <w:t>.</w:t>
              </w:r>
              <w:r w:rsidR="003F0CD7" w:rsidRPr="00141E97">
                <w:rPr>
                  <w:rStyle w:val="a6"/>
                  <w:lang w:val="en-US"/>
                </w:rPr>
                <w:t>com</w:t>
              </w:r>
            </w:hyperlink>
          </w:p>
        </w:tc>
      </w:tr>
      <w:tr w:rsidR="003F0CD7" w:rsidTr="003A1C16">
        <w:trPr>
          <w:trHeight w:val="76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D7" w:rsidRDefault="003F0CD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22.04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D7" w:rsidRPr="003F0CD7" w:rsidRDefault="003F0CD7">
            <w:pP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3F0CD7">
              <w:rPr>
                <w:rFonts w:ascii="Times New Roman" w:hAnsi="Times New Roman"/>
                <w:sz w:val="24"/>
                <w:szCs w:val="24"/>
              </w:rPr>
              <w:t>Готика. Архітектура. Скульптура. Вітраж.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D7" w:rsidRPr="003F0CD7" w:rsidRDefault="003F0CD7" w:rsidP="004C52F5">
            <w:pPr>
              <w:pStyle w:val="Default"/>
              <w:spacing w:after="36"/>
              <w:rPr>
                <w:iCs/>
              </w:rPr>
            </w:pPr>
            <w:r w:rsidRPr="003F0CD7">
              <w:rPr>
                <w:rFonts w:asciiTheme="majorBidi" w:hAnsiTheme="majorBidi" w:cstheme="majorBidi"/>
                <w:iCs/>
              </w:rPr>
              <w:t>Зробити презентацію за обраною темою.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D7" w:rsidRDefault="003F0CD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28.04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D7" w:rsidRPr="00B22DF2" w:rsidRDefault="003F0CD7" w:rsidP="004C52F5">
            <w:pPr>
              <w:numPr>
                <w:ilvl w:val="0"/>
                <w:numId w:val="3"/>
              </w:numPr>
              <w:spacing w:line="240" w:lineRule="auto"/>
              <w:ind w:left="360" w:hanging="331"/>
              <w:jc w:val="both"/>
              <w:rPr>
                <w:rFonts w:asciiTheme="majorBidi" w:hAnsiTheme="majorBidi" w:cstheme="majorBidi"/>
              </w:rPr>
            </w:pPr>
            <w:r w:rsidRPr="00B22DF2">
              <w:rPr>
                <w:rFonts w:asciiTheme="majorBidi" w:hAnsiTheme="majorBidi" w:cstheme="majorBidi"/>
              </w:rPr>
              <w:t>Гречко В., Чорний І., Кушнерук, Режко В. Історія світового та українського мистецтва. – К., 2000</w:t>
            </w:r>
            <w:r>
              <w:rPr>
                <w:rFonts w:asciiTheme="majorBidi" w:hAnsiTheme="majorBidi" w:cstheme="majorBidi"/>
              </w:rPr>
              <w:t>.</w:t>
            </w:r>
            <w:r w:rsidRPr="00B22DF2">
              <w:rPr>
                <w:rFonts w:asciiTheme="majorBidi" w:hAnsiTheme="majorBidi" w:cstheme="majorBidi"/>
              </w:rPr>
              <w:t xml:space="preserve"> </w:t>
            </w:r>
          </w:p>
          <w:p w:rsidR="003F0CD7" w:rsidRPr="00B22DF2" w:rsidRDefault="003F0CD7" w:rsidP="004C52F5">
            <w:pPr>
              <w:numPr>
                <w:ilvl w:val="0"/>
                <w:numId w:val="3"/>
              </w:numPr>
              <w:spacing w:line="240" w:lineRule="auto"/>
              <w:ind w:left="360" w:hanging="331"/>
              <w:jc w:val="both"/>
              <w:rPr>
                <w:rFonts w:asciiTheme="majorBidi" w:hAnsiTheme="majorBidi" w:cstheme="majorBidi"/>
              </w:rPr>
            </w:pPr>
            <w:r w:rsidRPr="00B22DF2">
              <w:rPr>
                <w:rFonts w:asciiTheme="majorBidi" w:hAnsiTheme="majorBidi" w:cstheme="majorBidi"/>
              </w:rPr>
              <w:t>Історія українського мистецтва. У 6 т. /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B22DF2">
              <w:rPr>
                <w:rFonts w:asciiTheme="majorBidi" w:hAnsiTheme="majorBidi" w:cstheme="majorBidi"/>
              </w:rPr>
              <w:t>Гол.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B22DF2">
              <w:rPr>
                <w:rFonts w:asciiTheme="majorBidi" w:hAnsiTheme="majorBidi" w:cstheme="majorBidi"/>
              </w:rPr>
              <w:t>ред. М.П. Бажан. – К., 1967.</w:t>
            </w:r>
          </w:p>
          <w:p w:rsidR="003F0CD7" w:rsidRPr="003F0CD7" w:rsidRDefault="003F0CD7" w:rsidP="004C52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60" w:hanging="331"/>
              <w:rPr>
                <w:rFonts w:asciiTheme="majorBidi" w:hAnsiTheme="majorBidi" w:cstheme="majorBidi"/>
                <w:lang w:eastAsia="uk-UA"/>
              </w:rPr>
            </w:pPr>
            <w:r w:rsidRPr="00B22DF2">
              <w:rPr>
                <w:rFonts w:asciiTheme="majorBidi" w:hAnsiTheme="majorBidi" w:cstheme="majorBidi"/>
                <w:lang w:eastAsia="uk-UA"/>
              </w:rPr>
              <w:t>Крвавич Д.П., Овсійчук В.А., Черепанова С.О. Українське мистецтво. – Т. 1-3. – Л</w:t>
            </w:r>
            <w:r>
              <w:rPr>
                <w:rFonts w:asciiTheme="majorBidi" w:hAnsiTheme="majorBidi" w:cstheme="majorBidi"/>
                <w:lang w:eastAsia="uk-UA"/>
              </w:rPr>
              <w:t>.</w:t>
            </w:r>
            <w:r w:rsidRPr="00B22DF2">
              <w:rPr>
                <w:rFonts w:asciiTheme="majorBidi" w:hAnsiTheme="majorBidi" w:cstheme="majorBidi"/>
                <w:lang w:eastAsia="uk-UA"/>
              </w:rPr>
              <w:t>, 2003-2008.</w:t>
            </w:r>
            <w:r w:rsidRPr="003F0CD7">
              <w:rPr>
                <w:rFonts w:asciiTheme="majorBidi" w:hAnsiTheme="majorBidi" w:cstheme="majorBidi"/>
              </w:rPr>
              <w:t>.</w:t>
            </w:r>
          </w:p>
          <w:p w:rsidR="003F0CD7" w:rsidRPr="003F0CD7" w:rsidRDefault="003F0CD7" w:rsidP="004C52F5">
            <w:pPr>
              <w:numPr>
                <w:ilvl w:val="0"/>
                <w:numId w:val="3"/>
              </w:numPr>
              <w:spacing w:line="240" w:lineRule="auto"/>
              <w:ind w:left="360" w:hanging="3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F2">
              <w:rPr>
                <w:rFonts w:asciiTheme="majorBidi" w:hAnsiTheme="majorBidi" w:cstheme="majorBidi"/>
              </w:rPr>
              <w:t>Любимов Л. Искусство древнего мира. – М., 1980.</w:t>
            </w:r>
          </w:p>
          <w:p w:rsidR="003F0CD7" w:rsidRPr="003F0CD7" w:rsidRDefault="009973E1" w:rsidP="004C52F5">
            <w:pPr>
              <w:pStyle w:val="a7"/>
              <w:numPr>
                <w:ilvl w:val="0"/>
                <w:numId w:val="3"/>
              </w:numPr>
              <w:spacing w:after="0"/>
              <w:ind w:left="360" w:hanging="331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" w:history="1">
              <w:r w:rsidR="003F0CD7" w:rsidRPr="003F0CD7">
                <w:rPr>
                  <w:rStyle w:val="a6"/>
                  <w:rFonts w:asciiTheme="majorBidi" w:hAnsiTheme="majorBidi" w:cstheme="majorBidi"/>
                </w:rPr>
                <w:t>http://artyx.ru/books/an0000_1.shtml</w:t>
              </w:r>
            </w:hyperlink>
            <w:r w:rsidR="003F0CD7" w:rsidRPr="003F0CD7">
              <w:rPr>
                <w:rFonts w:asciiTheme="majorBidi" w:hAnsiTheme="majorBidi" w:cstheme="majorBidi"/>
              </w:rPr>
              <w:t xml:space="preserve">  </w:t>
            </w:r>
            <w:r w:rsidR="003F0CD7" w:rsidRPr="003F0CD7">
              <w:rPr>
                <w:rFonts w:asciiTheme="majorBidi" w:hAnsiTheme="majorBidi" w:cstheme="majorBidi"/>
                <w:lang w:val="ru-RU"/>
              </w:rPr>
              <w:t>– Всеобщая история искусств. Т.1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D7" w:rsidRDefault="009973E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hyperlink r:id="rId17" w:history="1">
              <w:r w:rsidR="003F0CD7" w:rsidRPr="00141E97">
                <w:rPr>
                  <w:rStyle w:val="a6"/>
                  <w:lang w:val="en-US"/>
                </w:rPr>
                <w:t>ndbogatko</w:t>
              </w:r>
              <w:r w:rsidR="003F0CD7" w:rsidRPr="00141E97">
                <w:rPr>
                  <w:rStyle w:val="a6"/>
                </w:rPr>
                <w:t>@</w:t>
              </w:r>
              <w:r w:rsidR="003F0CD7" w:rsidRPr="00141E97">
                <w:rPr>
                  <w:rStyle w:val="a6"/>
                  <w:lang w:val="en-US"/>
                </w:rPr>
                <w:t>gmail</w:t>
              </w:r>
              <w:r w:rsidR="003F0CD7" w:rsidRPr="00141E97">
                <w:rPr>
                  <w:rStyle w:val="a6"/>
                </w:rPr>
                <w:t>.</w:t>
              </w:r>
              <w:r w:rsidR="003F0CD7" w:rsidRPr="00141E97">
                <w:rPr>
                  <w:rStyle w:val="a6"/>
                  <w:lang w:val="en-US"/>
                </w:rPr>
                <w:t>com</w:t>
              </w:r>
            </w:hyperlink>
          </w:p>
        </w:tc>
      </w:tr>
    </w:tbl>
    <w:p w:rsidR="006C07D6" w:rsidRPr="003F0CD7" w:rsidRDefault="006C07D6">
      <w:pPr>
        <w:rPr>
          <w:rFonts w:asciiTheme="majorBidi" w:hAnsiTheme="majorBidi" w:cstheme="majorBidi"/>
          <w:lang w:val="uk-UA"/>
        </w:rPr>
      </w:pPr>
    </w:p>
    <w:p w:rsidR="00CF5872" w:rsidRPr="003F0CD7" w:rsidRDefault="00977336" w:rsidP="006C07D6">
      <w:pPr>
        <w:rPr>
          <w:rFonts w:asciiTheme="majorBidi" w:hAnsiTheme="majorBidi" w:cstheme="majorBidi"/>
          <w:lang w:val="uk-UA"/>
        </w:rPr>
      </w:pPr>
      <w:r w:rsidRPr="003F0CD7">
        <w:rPr>
          <w:rFonts w:asciiTheme="majorBidi" w:hAnsiTheme="majorBidi" w:cstheme="majorBidi"/>
          <w:lang w:val="uk-UA"/>
        </w:rPr>
        <w:t>Викладач</w:t>
      </w:r>
      <w:r w:rsidR="006C07D6" w:rsidRPr="003F0CD7">
        <w:rPr>
          <w:rFonts w:asciiTheme="majorBidi" w:hAnsiTheme="majorBidi" w:cstheme="majorBidi"/>
          <w:lang w:val="uk-UA"/>
        </w:rPr>
        <w:t xml:space="preserve"> Дядюх-Богатько Н.Й.</w:t>
      </w:r>
      <w:r w:rsidRPr="003F0CD7">
        <w:rPr>
          <w:rFonts w:asciiTheme="majorBidi" w:hAnsiTheme="majorBidi" w:cstheme="majorBidi"/>
          <w:lang w:val="uk-UA"/>
        </w:rPr>
        <w:tab/>
      </w:r>
      <w:r w:rsidRPr="003F0CD7">
        <w:rPr>
          <w:rFonts w:asciiTheme="majorBidi" w:hAnsiTheme="majorBidi" w:cstheme="majorBidi"/>
          <w:lang w:val="uk-UA"/>
        </w:rPr>
        <w:tab/>
      </w:r>
      <w:r w:rsidRPr="003F0CD7">
        <w:rPr>
          <w:rFonts w:asciiTheme="majorBidi" w:hAnsiTheme="majorBidi" w:cstheme="majorBidi"/>
          <w:lang w:val="uk-UA"/>
        </w:rPr>
        <w:tab/>
      </w:r>
      <w:r w:rsidRPr="003F0CD7">
        <w:rPr>
          <w:rFonts w:asciiTheme="majorBidi" w:hAnsiTheme="majorBidi" w:cstheme="majorBidi"/>
          <w:lang w:val="uk-UA"/>
        </w:rPr>
        <w:tab/>
      </w:r>
      <w:r w:rsidRPr="003F0CD7">
        <w:rPr>
          <w:rFonts w:asciiTheme="majorBidi" w:hAnsiTheme="majorBidi" w:cstheme="majorBidi"/>
          <w:lang w:val="uk-UA"/>
        </w:rPr>
        <w:tab/>
      </w:r>
      <w:r w:rsidRPr="003F0CD7">
        <w:rPr>
          <w:rFonts w:asciiTheme="majorBidi" w:hAnsiTheme="majorBidi" w:cstheme="majorBidi"/>
          <w:lang w:val="uk-UA"/>
        </w:rPr>
        <w:tab/>
      </w:r>
      <w:r w:rsidRPr="003F0CD7">
        <w:rPr>
          <w:rFonts w:asciiTheme="majorBidi" w:hAnsiTheme="majorBidi" w:cstheme="majorBidi"/>
          <w:lang w:val="uk-UA"/>
        </w:rPr>
        <w:tab/>
      </w:r>
      <w:r w:rsidRPr="003F0CD7">
        <w:rPr>
          <w:rFonts w:asciiTheme="majorBidi" w:hAnsiTheme="majorBidi" w:cstheme="majorBidi"/>
          <w:lang w:val="uk-UA"/>
        </w:rPr>
        <w:tab/>
      </w:r>
      <w:r w:rsidRPr="003F0CD7">
        <w:rPr>
          <w:rFonts w:asciiTheme="majorBidi" w:hAnsiTheme="majorBidi" w:cstheme="majorBidi"/>
          <w:lang w:val="uk-UA"/>
        </w:rPr>
        <w:tab/>
        <w:t xml:space="preserve">Завідувач кафедри </w:t>
      </w:r>
      <w:r w:rsidR="006C07D6" w:rsidRPr="003F0CD7">
        <w:rPr>
          <w:rFonts w:asciiTheme="majorBidi" w:hAnsiTheme="majorBidi" w:cstheme="majorBidi"/>
          <w:lang w:val="uk-UA"/>
        </w:rPr>
        <w:t>Козаренко О.В.</w:t>
      </w:r>
    </w:p>
    <w:sectPr w:rsidR="00CF5872" w:rsidRPr="003F0CD7" w:rsidSect="009773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62F0"/>
    <w:multiLevelType w:val="hybridMultilevel"/>
    <w:tmpl w:val="94D42F1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EE1D35"/>
    <w:multiLevelType w:val="hybridMultilevel"/>
    <w:tmpl w:val="49C462B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661E1D"/>
    <w:multiLevelType w:val="hybridMultilevel"/>
    <w:tmpl w:val="055CD3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7B"/>
    <w:rsid w:val="003F0CD7"/>
    <w:rsid w:val="006C07D6"/>
    <w:rsid w:val="008F012A"/>
    <w:rsid w:val="00977336"/>
    <w:rsid w:val="009973E1"/>
    <w:rsid w:val="00AE277B"/>
    <w:rsid w:val="00CF5872"/>
    <w:rsid w:val="00F03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3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3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8F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F012A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012A"/>
    <w:rPr>
      <w:color w:val="0563C1" w:themeColor="hyperlink"/>
      <w:u w:val="single"/>
    </w:rPr>
  </w:style>
  <w:style w:type="paragraph" w:customStyle="1" w:styleId="Default">
    <w:name w:val="Default"/>
    <w:rsid w:val="008F0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6C07D6"/>
    <w:pPr>
      <w:spacing w:after="200" w:line="276" w:lineRule="auto"/>
      <w:ind w:left="720"/>
      <w:contextualSpacing/>
    </w:pPr>
    <w:rPr>
      <w:rFonts w:cs="Arial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3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3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8F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F012A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012A"/>
    <w:rPr>
      <w:color w:val="0563C1" w:themeColor="hyperlink"/>
      <w:u w:val="single"/>
    </w:rPr>
  </w:style>
  <w:style w:type="paragraph" w:customStyle="1" w:styleId="Default">
    <w:name w:val="Default"/>
    <w:rsid w:val="008F0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6C07D6"/>
    <w:pPr>
      <w:spacing w:after="200" w:line="276" w:lineRule="auto"/>
      <w:ind w:left="720"/>
      <w:contextualSpacing/>
    </w:pPr>
    <w:rPr>
      <w:rFonts w:cs="Arial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yx.ru/books/an0000_1.shtml" TargetMode="External"/><Relationship Id="rId13" Type="http://schemas.openxmlformats.org/officeDocument/2006/relationships/hyperlink" Target="mailto:ndbogatko@gmail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dbogatko@gmail.com" TargetMode="External"/><Relationship Id="rId12" Type="http://schemas.openxmlformats.org/officeDocument/2006/relationships/hyperlink" Target="http://artyx.ru/books/an0000_1.shtml" TargetMode="External"/><Relationship Id="rId17" Type="http://schemas.openxmlformats.org/officeDocument/2006/relationships/hyperlink" Target="mailto:ndbogatk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artyx.ru/books/an0000_1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tyx.ru/books/an0000_1.shtml" TargetMode="External"/><Relationship Id="rId11" Type="http://schemas.openxmlformats.org/officeDocument/2006/relationships/hyperlink" Target="mailto:ndbogatko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dbogatko@gmail.com" TargetMode="External"/><Relationship Id="rId10" Type="http://schemas.openxmlformats.org/officeDocument/2006/relationships/hyperlink" Target="http://artyx.ru/books/an0000_1.s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dbogatko@gmail.com" TargetMode="External"/><Relationship Id="rId14" Type="http://schemas.openxmlformats.org/officeDocument/2006/relationships/hyperlink" Target="http://artyx.ru/books/an0000_1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4039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dcterms:created xsi:type="dcterms:W3CDTF">2020-04-11T09:45:00Z</dcterms:created>
  <dcterms:modified xsi:type="dcterms:W3CDTF">2020-04-11T09:45:00Z</dcterms:modified>
</cp:coreProperties>
</file>