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D7024D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13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878C0">
        <w:rPr>
          <w:rFonts w:ascii="Times New Roman" w:hAnsi="Times New Roman" w:cs="Times New Roman"/>
          <w:b/>
          <w:sz w:val="26"/>
          <w:szCs w:val="26"/>
        </w:rPr>
        <w:t>Сценічна мова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651C0D">
        <w:rPr>
          <w:rFonts w:ascii="Times New Roman" w:hAnsi="Times New Roman" w:cs="Times New Roman"/>
          <w:b/>
          <w:sz w:val="26"/>
          <w:szCs w:val="26"/>
        </w:rPr>
        <w:t>3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CA140B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1921F1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6D8E">
        <w:rPr>
          <w:rFonts w:ascii="Times New Roman" w:hAnsi="Times New Roman" w:cs="Times New Roman"/>
          <w:b/>
          <w:sz w:val="26"/>
          <w:szCs w:val="26"/>
        </w:rPr>
        <w:t>Чабан Юрій Васильович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1921F1">
        <w:rPr>
          <w:rFonts w:ascii="Times New Roman" w:hAnsi="Times New Roman" w:cs="Times New Roman"/>
          <w:b/>
          <w:sz w:val="26"/>
          <w:szCs w:val="26"/>
        </w:rPr>
        <w:t xml:space="preserve">е  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6D8E">
        <w:rPr>
          <w:rFonts w:ascii="Times New Roman" w:hAnsi="Times New Roman" w:cs="Times New Roman"/>
          <w:b/>
          <w:sz w:val="26"/>
          <w:szCs w:val="26"/>
        </w:rPr>
        <w:t>Чабан Юрій Васильович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2500"/>
        <w:gridCol w:w="1185"/>
        <w:gridCol w:w="4111"/>
        <w:gridCol w:w="3118"/>
      </w:tblGrid>
      <w:tr w:rsidR="0053410C" w:rsidRPr="00CA140B" w:rsidTr="00B03281">
        <w:trPr>
          <w:trHeight w:val="769"/>
        </w:trPr>
        <w:tc>
          <w:tcPr>
            <w:tcW w:w="1277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B032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B032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544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B03281">
        <w:trPr>
          <w:trHeight w:val="900"/>
        </w:trPr>
        <w:tc>
          <w:tcPr>
            <w:tcW w:w="1277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B03281">
        <w:trPr>
          <w:trHeight w:val="24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41" w:rsidRPr="00CA140B" w:rsidTr="00B03281">
        <w:trPr>
          <w:trHeight w:val="147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1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16., 23. 03. 2020</w:t>
            </w:r>
          </w:p>
          <w:p w:rsidR="00844D41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Pr="00CA140B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4D41" w:rsidRPr="002347E8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D41" w:rsidRPr="009F0DF2" w:rsidRDefault="00844D41" w:rsidP="00844D41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F2">
              <w:rPr>
                <w:rFonts w:ascii="Times New Roman" w:hAnsi="Times New Roman" w:cs="Times New Roman"/>
                <w:sz w:val="24"/>
                <w:szCs w:val="24"/>
              </w:rPr>
              <w:t>Укладання кіносценарію на тему вибрану студентом. Монтажний сценарій</w:t>
            </w:r>
          </w:p>
        </w:tc>
        <w:tc>
          <w:tcPr>
            <w:tcW w:w="2500" w:type="dxa"/>
          </w:tcPr>
          <w:p w:rsidR="00844D41" w:rsidRPr="00FA63BE" w:rsidRDefault="00844D41" w:rsidP="00844D41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Написати невеликий сценарій програми заходу (на вибір), укласти на основі нього монтажний лист (продумавши цілком порядок дій).</w:t>
            </w:r>
          </w:p>
        </w:tc>
        <w:tc>
          <w:tcPr>
            <w:tcW w:w="1185" w:type="dxa"/>
          </w:tcPr>
          <w:p w:rsidR="00844D41" w:rsidRPr="00CA140B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23, 30. 03. 2020</w:t>
            </w:r>
          </w:p>
        </w:tc>
        <w:tc>
          <w:tcPr>
            <w:tcW w:w="4111" w:type="dxa"/>
          </w:tcPr>
          <w:p w:rsidR="00844D41" w:rsidRPr="00844D41" w:rsidRDefault="00844D41" w:rsidP="00844D41">
            <w:pPr>
              <w:pStyle w:val="a5"/>
              <w:numPr>
                <w:ilvl w:val="0"/>
                <w:numId w:val="15"/>
              </w:numPr>
              <w:ind w:left="-108" w:righ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Шаповал Ю.Г. Зображення і слово на телевізійному екрані. Журналістика, преса, телебачення, радіо. – Львів, ЛНУ імені Івна Франка. Випуск 20., 2003. </w:t>
            </w:r>
          </w:p>
          <w:p w:rsidR="00844D41" w:rsidRPr="00844D41" w:rsidRDefault="00844D41" w:rsidP="00844D41">
            <w:pPr>
              <w:pStyle w:val="a5"/>
              <w:numPr>
                <w:ilvl w:val="0"/>
                <w:numId w:val="15"/>
              </w:numPr>
              <w:ind w:left="-108" w:righ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Бурдье П.О телевидении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журналистике. – М., 2007. 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D41" w:rsidRPr="00844D41" w:rsidRDefault="00844D41" w:rsidP="00844D41">
            <w:pPr>
              <w:pStyle w:val="a5"/>
              <w:numPr>
                <w:ilvl w:val="0"/>
                <w:numId w:val="15"/>
              </w:numPr>
              <w:ind w:left="-108" w:righ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Мур Т. Учебное пособие для студентов вузов, обучающихся по направлению и специальности «Журналистика» / С. А. Мура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 – М.: Аспект Пресс, 2003.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44D41" w:rsidRDefault="00D02186" w:rsidP="00844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844D41" w:rsidRPr="00E96903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41" w:rsidRPr="00DA2B1C" w:rsidTr="00B03281">
        <w:trPr>
          <w:trHeight w:val="254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1" w:rsidRPr="00CA140B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30. 03. 2020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4D41" w:rsidRPr="00844D41" w:rsidRDefault="00844D41" w:rsidP="00844D4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роботи актора на телебаченні (типи програм)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 радіомовлення</w:t>
            </w:r>
          </w:p>
          <w:p w:rsidR="00844D41" w:rsidRPr="009F0DF2" w:rsidRDefault="00844D41" w:rsidP="008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D41" w:rsidRPr="002347E8" w:rsidRDefault="00844D41" w:rsidP="00844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844D41" w:rsidRPr="00FA63BE" w:rsidRDefault="00844D41" w:rsidP="008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Зібрати новини на одну тематику, укласти їх з</w:t>
            </w:r>
            <w:r w:rsidR="008E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наростання, відповідно до типів програм. </w:t>
            </w:r>
          </w:p>
        </w:tc>
        <w:tc>
          <w:tcPr>
            <w:tcW w:w="1185" w:type="dxa"/>
          </w:tcPr>
          <w:p w:rsidR="00844D41" w:rsidRPr="001A4888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</w:tc>
        <w:tc>
          <w:tcPr>
            <w:tcW w:w="4111" w:type="dxa"/>
          </w:tcPr>
          <w:p w:rsidR="00844D41" w:rsidRPr="00844D41" w:rsidRDefault="00844D41" w:rsidP="00844D41">
            <w:pPr>
              <w:pStyle w:val="a5"/>
              <w:numPr>
                <w:ilvl w:val="0"/>
                <w:numId w:val="14"/>
              </w:numPr>
              <w:ind w:left="-108" w:righ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Безклубенко С.Д. Відеологія. Основи теорії екранних мистецтв. – К.: «Альтепрес», 2004. </w:t>
            </w:r>
          </w:p>
          <w:p w:rsidR="00844D41" w:rsidRPr="00844D41" w:rsidRDefault="00844D41" w:rsidP="00844D41">
            <w:pPr>
              <w:pStyle w:val="a5"/>
              <w:numPr>
                <w:ilvl w:val="0"/>
                <w:numId w:val="14"/>
              </w:numPr>
              <w:ind w:left="-108" w:righ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Госейко Л. Історія українського 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нематографу. К., 2005.</w:t>
            </w:r>
          </w:p>
          <w:p w:rsidR="00844D41" w:rsidRPr="00844D41" w:rsidRDefault="00844D41" w:rsidP="00E97F6C">
            <w:pPr>
              <w:pStyle w:val="a5"/>
              <w:numPr>
                <w:ilvl w:val="0"/>
                <w:numId w:val="14"/>
              </w:numPr>
              <w:ind w:left="-108" w:righ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Кемарская </w:t>
            </w:r>
            <w:r w:rsidR="00E97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. Телевизионный редактор: учеб. Пособие для студентов вузов / И.Н. Кемарская.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Аспект Пресс, 2007. </w:t>
            </w:r>
          </w:p>
        </w:tc>
        <w:tc>
          <w:tcPr>
            <w:tcW w:w="3118" w:type="dxa"/>
          </w:tcPr>
          <w:p w:rsidR="00844D41" w:rsidRDefault="00D02186" w:rsidP="00844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Pr="00E96903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Презентації, друк пересилати старості групи.</w:t>
            </w:r>
          </w:p>
        </w:tc>
      </w:tr>
      <w:tr w:rsidR="000754EE" w:rsidRPr="00DA2B1C" w:rsidTr="00B03281">
        <w:trPr>
          <w:trHeight w:val="168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E" w:rsidRDefault="00D27FD5" w:rsidP="00D27F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 w:rsidR="0007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04. 2020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54EE" w:rsidRDefault="000754EE" w:rsidP="00844D4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4EE" w:rsidRPr="00D27FD5" w:rsidRDefault="00D27FD5" w:rsidP="00E97F6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FD5">
              <w:rPr>
                <w:rFonts w:ascii="Times New Roman" w:hAnsi="Times New Roman" w:cs="Times New Roman"/>
                <w:sz w:val="24"/>
                <w:szCs w:val="24"/>
              </w:rPr>
              <w:t>Монтажний сценарій</w:t>
            </w:r>
            <w:r w:rsidR="008E1B29">
              <w:rPr>
                <w:rFonts w:ascii="Times New Roman" w:hAnsi="Times New Roman" w:cs="Times New Roman"/>
                <w:sz w:val="24"/>
                <w:szCs w:val="24"/>
              </w:rPr>
              <w:t>, його особливості</w:t>
            </w:r>
            <w:r w:rsidRPr="00D27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B29">
              <w:rPr>
                <w:rFonts w:ascii="Times New Roman" w:hAnsi="Times New Roman" w:cs="Times New Roman"/>
                <w:sz w:val="24"/>
                <w:szCs w:val="24"/>
              </w:rPr>
              <w:t xml:space="preserve">Види монтажних з’єднань частин сценарію.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Укладання сценарію. </w:t>
            </w:r>
          </w:p>
        </w:tc>
        <w:tc>
          <w:tcPr>
            <w:tcW w:w="2500" w:type="dxa"/>
          </w:tcPr>
          <w:p w:rsidR="000754EE" w:rsidRDefault="008E1B29" w:rsidP="008E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 тему  й укласти сценарій . Уміти пояснити види з’єднань. </w:t>
            </w:r>
          </w:p>
        </w:tc>
        <w:tc>
          <w:tcPr>
            <w:tcW w:w="1185" w:type="dxa"/>
          </w:tcPr>
          <w:p w:rsidR="000754EE" w:rsidRDefault="00D27FD5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24. 04. 2020</w:t>
            </w:r>
          </w:p>
        </w:tc>
        <w:tc>
          <w:tcPr>
            <w:tcW w:w="4111" w:type="dxa"/>
          </w:tcPr>
          <w:p w:rsidR="000754EE" w:rsidRDefault="00E97F6C" w:rsidP="00E97F6C">
            <w:pPr>
              <w:pStyle w:val="a5"/>
              <w:ind w:left="-8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Кемарская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. Телевизионный редактор: учеб. Пособие для студентов вузов / И.Н. Кемарская.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Аспект Пресс, 2007. </w:t>
            </w:r>
          </w:p>
          <w:p w:rsidR="00E97F6C" w:rsidRPr="00844D41" w:rsidRDefault="00E97F6C" w:rsidP="00E97F6C">
            <w:pPr>
              <w:pStyle w:val="a5"/>
              <w:ind w:left="-8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E97F6C">
              <w:rPr>
                <w:rFonts w:ascii="Times New Roman" w:hAnsi="Times New Roman" w:cs="Times New Roman"/>
                <w:sz w:val="24"/>
                <w:szCs w:val="24"/>
              </w:rPr>
              <w:t>Сербенська О.А. Культура усного мовлення. Практикум навчальний посібник. – Львів, ЛНУ імені Івана Франка, 2000. – 212с.</w:t>
            </w:r>
          </w:p>
        </w:tc>
        <w:tc>
          <w:tcPr>
            <w:tcW w:w="3118" w:type="dxa"/>
          </w:tcPr>
          <w:p w:rsidR="000754EE" w:rsidRDefault="008E1B29" w:rsidP="00844D41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Презентації, друк пересилати старості групи.</w:t>
            </w:r>
          </w:p>
        </w:tc>
      </w:tr>
      <w:tr w:rsidR="000754EE" w:rsidRPr="00DA2B1C" w:rsidTr="00B03281">
        <w:trPr>
          <w:trHeight w:val="21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E" w:rsidRDefault="00E97F6C" w:rsidP="00E97F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13. 04. 2020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54EE" w:rsidRDefault="000754EE" w:rsidP="00844D4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4EE" w:rsidRPr="002347E8" w:rsidRDefault="00D27FD5" w:rsidP="00844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FD5">
              <w:rPr>
                <w:rFonts w:ascii="Times New Roman" w:hAnsi="Times New Roman" w:cs="Times New Roman"/>
                <w:sz w:val="24"/>
                <w:szCs w:val="24"/>
              </w:rPr>
              <w:t>Сценарій програми (на тему вибрану студентом) .</w:t>
            </w:r>
          </w:p>
        </w:tc>
        <w:tc>
          <w:tcPr>
            <w:tcW w:w="2500" w:type="dxa"/>
          </w:tcPr>
          <w:p w:rsidR="000754EE" w:rsidRDefault="00DF023B" w:rsidP="00DF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Удосконалити сценарій відповідно до вимог підготовки новин.</w:t>
            </w:r>
          </w:p>
        </w:tc>
        <w:tc>
          <w:tcPr>
            <w:tcW w:w="1185" w:type="dxa"/>
          </w:tcPr>
          <w:p w:rsidR="000754EE" w:rsidRDefault="00E97F6C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</w:p>
          <w:p w:rsidR="00E97F6C" w:rsidRDefault="00E97F6C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0754EE" w:rsidRPr="00E97F6C" w:rsidRDefault="00E97F6C" w:rsidP="00E97F6C">
            <w:pPr>
              <w:pStyle w:val="a5"/>
              <w:ind w:left="-8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97F6C">
              <w:rPr>
                <w:rFonts w:ascii="Times New Roman" w:hAnsi="Times New Roman" w:cs="Times New Roman"/>
                <w:sz w:val="24"/>
                <w:szCs w:val="24"/>
              </w:rPr>
              <w:t xml:space="preserve">Кемарская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F6C">
              <w:rPr>
                <w:rFonts w:ascii="Times New Roman" w:hAnsi="Times New Roman" w:cs="Times New Roman"/>
                <w:sz w:val="24"/>
                <w:szCs w:val="24"/>
              </w:rPr>
              <w:t>. Телевизионный редактор: учеб. Пособие для студентов вузов / И.Н. Кемарская. – М.: Аспект Пресс, 2007.</w:t>
            </w:r>
          </w:p>
          <w:p w:rsidR="00E97F6C" w:rsidRPr="00844D41" w:rsidRDefault="00E97F6C" w:rsidP="00E97F6C">
            <w:pPr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E97F6C">
              <w:rPr>
                <w:rFonts w:ascii="Times New Roman" w:hAnsi="Times New Roman" w:cs="Times New Roman"/>
                <w:sz w:val="24"/>
                <w:szCs w:val="24"/>
              </w:rPr>
              <w:t xml:space="preserve">Сербенська О.А. Культура усного мовлення. Практикум навчальний посібник. – Львів, ЛНУ імені Івана Франка, 2000. – 212с. </w:t>
            </w:r>
          </w:p>
        </w:tc>
        <w:tc>
          <w:tcPr>
            <w:tcW w:w="3118" w:type="dxa"/>
          </w:tcPr>
          <w:p w:rsidR="000754EE" w:rsidRDefault="008E1B29" w:rsidP="00844D41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Презентації, друк пересилати старості групи.</w:t>
            </w:r>
          </w:p>
        </w:tc>
      </w:tr>
      <w:tr w:rsidR="00D7024D" w:rsidRPr="00DA2B1C" w:rsidTr="00B03281">
        <w:trPr>
          <w:trHeight w:val="9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4D" w:rsidRDefault="00B03281" w:rsidP="00E97F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</w:p>
          <w:p w:rsidR="00F93997" w:rsidRDefault="00F93997" w:rsidP="00E97F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(1,2 пари)</w:t>
            </w:r>
          </w:p>
          <w:p w:rsidR="00B03281" w:rsidRDefault="00B03281" w:rsidP="00E97F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024D" w:rsidRPr="00B03281" w:rsidRDefault="00B03281" w:rsidP="00B032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1">
              <w:rPr>
                <w:rFonts w:ascii="Times New Roman" w:hAnsi="Times New Roman" w:cs="Times New Roman"/>
                <w:sz w:val="24"/>
                <w:szCs w:val="24"/>
              </w:rPr>
              <w:t>Основні методи викладу новин. Організація роботи в радіостудіях.</w:t>
            </w:r>
          </w:p>
        </w:tc>
        <w:tc>
          <w:tcPr>
            <w:tcW w:w="1701" w:type="dxa"/>
          </w:tcPr>
          <w:p w:rsidR="00D7024D" w:rsidRPr="00D27FD5" w:rsidRDefault="00F93997" w:rsidP="00F9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1">
              <w:rPr>
                <w:rFonts w:ascii="Times New Roman" w:hAnsi="Times New Roman" w:cs="Times New Roman"/>
                <w:sz w:val="24"/>
                <w:szCs w:val="24"/>
              </w:rPr>
              <w:t>Виступ перед відеокамерою (різної проблематики та виду) які відповідали б вимогам і загальним особливостям кадру.</w:t>
            </w:r>
          </w:p>
        </w:tc>
        <w:tc>
          <w:tcPr>
            <w:tcW w:w="2500" w:type="dxa"/>
          </w:tcPr>
          <w:p w:rsidR="00D7024D" w:rsidRDefault="00B03281" w:rsidP="00DF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методи викладу новин, виділити основні.</w:t>
            </w:r>
          </w:p>
          <w:p w:rsidR="00F93997" w:rsidRDefault="00F93997" w:rsidP="00DF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виступ.</w:t>
            </w:r>
          </w:p>
        </w:tc>
        <w:tc>
          <w:tcPr>
            <w:tcW w:w="1185" w:type="dxa"/>
          </w:tcPr>
          <w:p w:rsidR="00D7024D" w:rsidRDefault="00F93997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11. 05. 22020</w:t>
            </w:r>
          </w:p>
        </w:tc>
        <w:tc>
          <w:tcPr>
            <w:tcW w:w="4111" w:type="dxa"/>
          </w:tcPr>
          <w:p w:rsidR="00F93997" w:rsidRPr="00F93997" w:rsidRDefault="00F93997" w:rsidP="00F93997">
            <w:pPr>
              <w:pStyle w:val="a5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7">
              <w:rPr>
                <w:rFonts w:ascii="Times New Roman" w:hAnsi="Times New Roman" w:cs="Times New Roman"/>
                <w:sz w:val="24"/>
                <w:szCs w:val="24"/>
              </w:rPr>
              <w:t xml:space="preserve">Шаповал Ю.Г. Зображення і слово на телевізійному екрані. Журналістика, преса, телебачення, радіо. – Львів, ЛНУ імені Івна Франка. Випуск 20., 2003. </w:t>
            </w:r>
          </w:p>
          <w:p w:rsidR="00D7024D" w:rsidRPr="00F93997" w:rsidRDefault="00F93997" w:rsidP="00F93997">
            <w:pPr>
              <w:pStyle w:val="a5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997">
              <w:rPr>
                <w:rFonts w:ascii="Times New Roman" w:hAnsi="Times New Roman" w:cs="Times New Roman"/>
                <w:sz w:val="24"/>
                <w:szCs w:val="24"/>
              </w:rPr>
              <w:t>Шаповал Ю.Г. Телевізійний репортаж як жанр і метод документування подій суспільного життя. Телевізійна журналістика. Випуск 3. Львів: ЛНУ імені Івана Франка, 2000. – с. 311-327.</w:t>
            </w:r>
          </w:p>
        </w:tc>
        <w:tc>
          <w:tcPr>
            <w:tcW w:w="3118" w:type="dxa"/>
          </w:tcPr>
          <w:p w:rsidR="00D7024D" w:rsidRDefault="00D7024D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24D" w:rsidRPr="00DA2B1C" w:rsidTr="00B03281">
        <w:trPr>
          <w:trHeight w:val="70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1" w:rsidRDefault="00F93997" w:rsidP="00E97F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11. 05. 2020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024D" w:rsidRDefault="00D7024D" w:rsidP="00844D4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24D" w:rsidRPr="00B03281" w:rsidRDefault="00F93997" w:rsidP="00F9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1">
              <w:rPr>
                <w:rFonts w:ascii="Times New Roman" w:hAnsi="Times New Roman" w:cs="Times New Roman"/>
                <w:sz w:val="24"/>
                <w:szCs w:val="24"/>
              </w:rPr>
              <w:t>Виступ перед відеокамерою (різної проблематики та виду) які відповідали б вимогам і загальним особливостям кадру.</w:t>
            </w:r>
          </w:p>
        </w:tc>
        <w:tc>
          <w:tcPr>
            <w:tcW w:w="2500" w:type="dxa"/>
          </w:tcPr>
          <w:p w:rsidR="00D7024D" w:rsidRDefault="00F93997" w:rsidP="00DF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виступ відповідно до вимог.</w:t>
            </w:r>
          </w:p>
        </w:tc>
        <w:tc>
          <w:tcPr>
            <w:tcW w:w="1185" w:type="dxa"/>
          </w:tcPr>
          <w:p w:rsidR="00D7024D" w:rsidRDefault="00F93997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18. 05. 2020</w:t>
            </w:r>
          </w:p>
        </w:tc>
        <w:tc>
          <w:tcPr>
            <w:tcW w:w="4111" w:type="dxa"/>
          </w:tcPr>
          <w:p w:rsidR="00F93997" w:rsidRPr="00F93997" w:rsidRDefault="00F93997" w:rsidP="00F93997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7">
              <w:rPr>
                <w:rFonts w:ascii="Times New Roman" w:hAnsi="Times New Roman" w:cs="Times New Roman"/>
                <w:sz w:val="24"/>
                <w:szCs w:val="24"/>
              </w:rPr>
              <w:t xml:space="preserve">Шаповал Ю.Г. Зображення і слово на телевізійному екрані. Журналістика, преса, телебачення, радіо. – Львів, ЛНУ імені Івна Франка. Випуск 20., 2003. </w:t>
            </w:r>
          </w:p>
          <w:p w:rsidR="00D7024D" w:rsidRPr="00F93997" w:rsidRDefault="00F93997" w:rsidP="00F93997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997">
              <w:rPr>
                <w:rFonts w:ascii="Times New Roman" w:hAnsi="Times New Roman" w:cs="Times New Roman"/>
                <w:sz w:val="24"/>
                <w:szCs w:val="24"/>
              </w:rPr>
              <w:t>Шаповал Ю.Г. Телевізійний репортаж як жанр і метод документування подій суспільного життя. Телевізійна журналістика. Випуск 3. Львів: ЛНУ імені Івана Франка, 2000. – с. 311-327.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7024D" w:rsidRDefault="00D7024D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86" w:rsidRDefault="00D02186" w:rsidP="002347E8">
      <w:pPr>
        <w:spacing w:after="0" w:line="240" w:lineRule="auto"/>
      </w:pPr>
      <w:r>
        <w:separator/>
      </w:r>
    </w:p>
  </w:endnote>
  <w:endnote w:type="continuationSeparator" w:id="0">
    <w:p w:rsidR="00D02186" w:rsidRDefault="00D02186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86" w:rsidRDefault="00D02186" w:rsidP="002347E8">
      <w:pPr>
        <w:spacing w:after="0" w:line="240" w:lineRule="auto"/>
      </w:pPr>
      <w:r>
        <w:separator/>
      </w:r>
    </w:p>
  </w:footnote>
  <w:footnote w:type="continuationSeparator" w:id="0">
    <w:p w:rsidR="00D02186" w:rsidRDefault="00D02186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945"/>
    <w:multiLevelType w:val="hybridMultilevel"/>
    <w:tmpl w:val="F3360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A3A"/>
    <w:multiLevelType w:val="hybridMultilevel"/>
    <w:tmpl w:val="F3360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46BE"/>
    <w:multiLevelType w:val="hybridMultilevel"/>
    <w:tmpl w:val="F3360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3E62"/>
    <w:multiLevelType w:val="hybridMultilevel"/>
    <w:tmpl w:val="F3360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E22F4"/>
    <w:multiLevelType w:val="hybridMultilevel"/>
    <w:tmpl w:val="66F42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0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13"/>
  </w:num>
  <w:num w:numId="10">
    <w:abstractNumId w:val="14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754EE"/>
    <w:rsid w:val="00080F01"/>
    <w:rsid w:val="000A3B89"/>
    <w:rsid w:val="000B0C78"/>
    <w:rsid w:val="000C3F8E"/>
    <w:rsid w:val="00157047"/>
    <w:rsid w:val="001921F1"/>
    <w:rsid w:val="001A4888"/>
    <w:rsid w:val="001A792F"/>
    <w:rsid w:val="00227D56"/>
    <w:rsid w:val="00232C44"/>
    <w:rsid w:val="002347E8"/>
    <w:rsid w:val="00297FB2"/>
    <w:rsid w:val="002D6153"/>
    <w:rsid w:val="00356918"/>
    <w:rsid w:val="003A4C9B"/>
    <w:rsid w:val="003F714C"/>
    <w:rsid w:val="0043246C"/>
    <w:rsid w:val="004361A5"/>
    <w:rsid w:val="00466307"/>
    <w:rsid w:val="00503F8B"/>
    <w:rsid w:val="00520953"/>
    <w:rsid w:val="00523D40"/>
    <w:rsid w:val="0053410C"/>
    <w:rsid w:val="005501DC"/>
    <w:rsid w:val="00557BE2"/>
    <w:rsid w:val="00580FD2"/>
    <w:rsid w:val="005969BF"/>
    <w:rsid w:val="005F585F"/>
    <w:rsid w:val="005F6D8E"/>
    <w:rsid w:val="00643A1F"/>
    <w:rsid w:val="006511BC"/>
    <w:rsid w:val="00651C0D"/>
    <w:rsid w:val="0065506D"/>
    <w:rsid w:val="0066038C"/>
    <w:rsid w:val="006878C0"/>
    <w:rsid w:val="00694D8C"/>
    <w:rsid w:val="00712993"/>
    <w:rsid w:val="00727F4F"/>
    <w:rsid w:val="0076685F"/>
    <w:rsid w:val="007B5E19"/>
    <w:rsid w:val="007D2B83"/>
    <w:rsid w:val="007E5F6C"/>
    <w:rsid w:val="00844D41"/>
    <w:rsid w:val="00844EA1"/>
    <w:rsid w:val="00876837"/>
    <w:rsid w:val="00890887"/>
    <w:rsid w:val="008A23E2"/>
    <w:rsid w:val="008C1684"/>
    <w:rsid w:val="008E1B29"/>
    <w:rsid w:val="00912A2A"/>
    <w:rsid w:val="0093371B"/>
    <w:rsid w:val="0097548C"/>
    <w:rsid w:val="00995EF0"/>
    <w:rsid w:val="009A56D4"/>
    <w:rsid w:val="009B6798"/>
    <w:rsid w:val="009F0DF2"/>
    <w:rsid w:val="00A16381"/>
    <w:rsid w:val="00A547E3"/>
    <w:rsid w:val="00A85206"/>
    <w:rsid w:val="00A9505C"/>
    <w:rsid w:val="00AA013E"/>
    <w:rsid w:val="00AA2721"/>
    <w:rsid w:val="00AD5D3B"/>
    <w:rsid w:val="00AE018F"/>
    <w:rsid w:val="00B03281"/>
    <w:rsid w:val="00B41F5C"/>
    <w:rsid w:val="00B8488D"/>
    <w:rsid w:val="00BD41D3"/>
    <w:rsid w:val="00BF44C7"/>
    <w:rsid w:val="00C24651"/>
    <w:rsid w:val="00C37493"/>
    <w:rsid w:val="00C57831"/>
    <w:rsid w:val="00C639A9"/>
    <w:rsid w:val="00C750EE"/>
    <w:rsid w:val="00CA140B"/>
    <w:rsid w:val="00D02186"/>
    <w:rsid w:val="00D050F1"/>
    <w:rsid w:val="00D06659"/>
    <w:rsid w:val="00D22DB0"/>
    <w:rsid w:val="00D27FD5"/>
    <w:rsid w:val="00D7024D"/>
    <w:rsid w:val="00D720DE"/>
    <w:rsid w:val="00D90464"/>
    <w:rsid w:val="00DA23E0"/>
    <w:rsid w:val="00DA2B1C"/>
    <w:rsid w:val="00DF023B"/>
    <w:rsid w:val="00E13668"/>
    <w:rsid w:val="00E63EAE"/>
    <w:rsid w:val="00E8371C"/>
    <w:rsid w:val="00E97F6C"/>
    <w:rsid w:val="00EC44B4"/>
    <w:rsid w:val="00ED6260"/>
    <w:rsid w:val="00F15E3C"/>
    <w:rsid w:val="00F7415D"/>
    <w:rsid w:val="00F76AE1"/>
    <w:rsid w:val="00F93997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2787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44</cp:revision>
  <cp:lastPrinted>2020-03-12T13:20:00Z</cp:lastPrinted>
  <dcterms:created xsi:type="dcterms:W3CDTF">2020-03-16T13:11:00Z</dcterms:created>
  <dcterms:modified xsi:type="dcterms:W3CDTF">2020-04-26T19:55:00Z</dcterms:modified>
</cp:coreProperties>
</file>