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76685F">
        <w:rPr>
          <w:rFonts w:ascii="Times New Roman" w:hAnsi="Times New Roman" w:cs="Times New Roman"/>
          <w:b/>
          <w:sz w:val="26"/>
          <w:szCs w:val="26"/>
        </w:rPr>
        <w:t>2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CA140B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6685F">
        <w:rPr>
          <w:rFonts w:ascii="Times New Roman" w:hAnsi="Times New Roman" w:cs="Times New Roman"/>
          <w:b/>
          <w:sz w:val="26"/>
          <w:szCs w:val="26"/>
        </w:rPr>
        <w:t>Бартков</w:t>
      </w:r>
      <w:proofErr w:type="spellEnd"/>
      <w:r w:rsidR="0076685F">
        <w:rPr>
          <w:rFonts w:ascii="Times New Roman" w:hAnsi="Times New Roman" w:cs="Times New Roman"/>
          <w:b/>
          <w:sz w:val="26"/>
          <w:szCs w:val="26"/>
        </w:rPr>
        <w:t xml:space="preserve"> Дмитро Валерійович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878C0">
        <w:rPr>
          <w:rFonts w:ascii="Times New Roman" w:hAnsi="Times New Roman" w:cs="Times New Roman"/>
          <w:b/>
          <w:sz w:val="26"/>
          <w:szCs w:val="26"/>
        </w:rPr>
        <w:t>уть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6685F">
        <w:rPr>
          <w:rFonts w:ascii="Times New Roman" w:hAnsi="Times New Roman" w:cs="Times New Roman"/>
          <w:b/>
          <w:sz w:val="26"/>
          <w:szCs w:val="26"/>
        </w:rPr>
        <w:t>Бартков</w:t>
      </w:r>
      <w:proofErr w:type="spellEnd"/>
      <w:r w:rsidR="0076685F">
        <w:rPr>
          <w:rFonts w:ascii="Times New Roman" w:hAnsi="Times New Roman" w:cs="Times New Roman"/>
          <w:b/>
          <w:sz w:val="26"/>
          <w:szCs w:val="26"/>
        </w:rPr>
        <w:t xml:space="preserve"> Дмитро Валерійович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53410C" w:rsidRPr="00CA140B" w:rsidTr="001A4888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1A4888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1A4888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1A4888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F" w:rsidRDefault="002347E8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18. 03. 2020</w:t>
            </w:r>
          </w:p>
          <w:p w:rsidR="002347E8" w:rsidRPr="00CA140B" w:rsidRDefault="002347E8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6685F" w:rsidRPr="002347E8" w:rsidRDefault="002347E8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E8">
              <w:rPr>
                <w:rFonts w:ascii="Times New Roman" w:hAnsi="Times New Roman" w:cs="Times New Roman"/>
                <w:bCs/>
                <w:sz w:val="24"/>
                <w:szCs w:val="24"/>
              </w:rPr>
              <w:t>Орфоепія  та орфоепічні правила при виконанні балади</w:t>
            </w:r>
          </w:p>
        </w:tc>
        <w:tc>
          <w:tcPr>
            <w:tcW w:w="1701" w:type="dxa"/>
          </w:tcPr>
          <w:p w:rsidR="0076685F" w:rsidRPr="002347E8" w:rsidRDefault="0076685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76685F" w:rsidRDefault="002347E8" w:rsidP="0023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Розкрити зміст поняття «орфоепія», перелічити відомі   орфоепічні норми української мови.</w:t>
            </w:r>
          </w:p>
          <w:p w:rsidR="002347E8" w:rsidRPr="00FA63BE" w:rsidRDefault="002347E8" w:rsidP="0023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правила вимови приголосних (м’яких, при уподібненні, перед апострофом)</w:t>
            </w:r>
          </w:p>
        </w:tc>
        <w:tc>
          <w:tcPr>
            <w:tcW w:w="1185" w:type="dxa"/>
          </w:tcPr>
          <w:p w:rsidR="0076685F" w:rsidRPr="00CA140B" w:rsidRDefault="001A4888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25. 03. 2020</w:t>
            </w:r>
          </w:p>
        </w:tc>
        <w:tc>
          <w:tcPr>
            <w:tcW w:w="4111" w:type="dxa"/>
          </w:tcPr>
          <w:p w:rsidR="0076685F" w:rsidRPr="001A4888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Ангоненко</w:t>
            </w:r>
            <w:proofErr w:type="spellEnd"/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-Давидович Б. Як ми говоримо.– К.: Либідь, 1991.</w:t>
            </w:r>
          </w:p>
          <w:p w:rsidR="0076685F" w:rsidRPr="001A4888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Блік</w:t>
            </w:r>
            <w:proofErr w:type="spellEnd"/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В. Практикум з української мови. – К.: Освіта, 1969.</w:t>
            </w:r>
          </w:p>
          <w:p w:rsidR="0076685F" w:rsidRPr="001A4888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Бабич </w:t>
            </w:r>
            <w:r w:rsidRPr="001A48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Д.</w:t>
            </w:r>
            <w:r w:rsidRPr="001A4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 культури мовлення. –Л.: Світ, 1990.</w:t>
            </w:r>
          </w:p>
          <w:p w:rsidR="0076685F" w:rsidRPr="001A4888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</w:t>
            </w:r>
            <w:proofErr w:type="spellEnd"/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О. Сценічна мова. Дикційна та орфоепічна нормативність. – </w:t>
            </w:r>
            <w:proofErr w:type="spellStart"/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Посібник. – К.: Червона Рута </w:t>
            </w:r>
            <w:r w:rsidR="001A4888"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>Турс</w:t>
            </w:r>
            <w:proofErr w:type="spellEnd"/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2007. </w:t>
            </w:r>
            <w:r w:rsidR="001A4888"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A48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265 с.</w:t>
            </w:r>
          </w:p>
          <w:p w:rsidR="0076685F" w:rsidRPr="001A4888" w:rsidRDefault="0076685F" w:rsidP="001A488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Сокирко Л.Г. Слово актора. Поради з орфоепії української мови. – К.: Мистецтво, 1971.</w:t>
            </w:r>
          </w:p>
        </w:tc>
        <w:tc>
          <w:tcPr>
            <w:tcW w:w="3118" w:type="dxa"/>
          </w:tcPr>
          <w:p w:rsidR="0076685F" w:rsidRPr="0076685F" w:rsidRDefault="0076685F" w:rsidP="00FA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76685F" w:rsidRPr="0076685F" w:rsidRDefault="0076685F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tgtFrame="_blank" w:history="1">
              <w:r w:rsidRPr="0076685F"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dimitron.fon.bartkoff@gmail.com</w:t>
              </w:r>
            </w:hyperlink>
          </w:p>
        </w:tc>
      </w:tr>
    </w:tbl>
    <w:p w:rsidR="001A4888" w:rsidRDefault="001A4888" w:rsidP="001A4888">
      <w:pPr>
        <w:pStyle w:val="aa"/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185"/>
        <w:gridCol w:w="4111"/>
        <w:gridCol w:w="3118"/>
      </w:tblGrid>
      <w:tr w:rsidR="001A4888" w:rsidRPr="00DA2B1C" w:rsidTr="00B30942">
        <w:trPr>
          <w:trHeight w:val="3381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A4888" w:rsidRDefault="001A4888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25. 03, </w:t>
            </w:r>
          </w:p>
          <w:p w:rsidR="001A4888" w:rsidRDefault="001A4888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1A4888" w:rsidRDefault="001A4888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01. 04.</w:t>
            </w:r>
          </w:p>
          <w:p w:rsidR="001A4888" w:rsidRDefault="001A4888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1A4888" w:rsidRDefault="001A4888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888" w:rsidRPr="00CA140B" w:rsidRDefault="001A4888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4888" w:rsidRPr="002347E8" w:rsidRDefault="001A4888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888" w:rsidRPr="002347E8" w:rsidRDefault="001A4888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7E8">
              <w:rPr>
                <w:rFonts w:ascii="Times New Roman" w:hAnsi="Times New Roman" w:cs="Times New Roman"/>
                <w:bCs/>
                <w:sz w:val="24"/>
                <w:szCs w:val="24"/>
              </w:rPr>
              <w:t>Орфоепія  та орфоепічні правила при виконанні балади</w:t>
            </w:r>
          </w:p>
        </w:tc>
        <w:tc>
          <w:tcPr>
            <w:tcW w:w="2500" w:type="dxa"/>
          </w:tcPr>
          <w:p w:rsidR="001A4888" w:rsidRPr="00FA63BE" w:rsidRDefault="001A4888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Застосувати вивчені правила при орфоепічному записі тексту балади.</w:t>
            </w:r>
          </w:p>
        </w:tc>
        <w:tc>
          <w:tcPr>
            <w:tcW w:w="1185" w:type="dxa"/>
          </w:tcPr>
          <w:p w:rsidR="001A4888" w:rsidRDefault="001A4888" w:rsidP="001A488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01. 04.  </w:t>
            </w:r>
          </w:p>
          <w:p w:rsidR="001A4888" w:rsidRDefault="001A4888" w:rsidP="001A488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bookmarkStart w:id="0" w:name="_GoBack"/>
            <w:bookmarkEnd w:id="0"/>
          </w:p>
          <w:p w:rsidR="001A4888" w:rsidRPr="001A4888" w:rsidRDefault="001A4888" w:rsidP="001A4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08. 03. 2020</w:t>
            </w:r>
          </w:p>
        </w:tc>
        <w:tc>
          <w:tcPr>
            <w:tcW w:w="4111" w:type="dxa"/>
          </w:tcPr>
          <w:p w:rsidR="001A4888" w:rsidRPr="001A4888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88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proofErr w:type="spellEnd"/>
            <w:r w:rsidRPr="001A4888">
              <w:rPr>
                <w:rFonts w:ascii="Times New Roman" w:hAnsi="Times New Roman" w:cs="Times New Roman"/>
                <w:sz w:val="24"/>
                <w:szCs w:val="24"/>
              </w:rPr>
              <w:t xml:space="preserve"> Р.О. Художнє слово на сцені. – К.: Вища школа, 1989.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888" w:rsidRPr="001A4888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A4888">
              <w:rPr>
                <w:rFonts w:ascii="Times New Roman" w:hAnsi="Times New Roman" w:cs="Times New Roman"/>
                <w:sz w:val="24"/>
                <w:szCs w:val="24"/>
              </w:rPr>
              <w:t>Сокирко Л.Г. Слово актора: поради з орфоепії з української сценічної мови. – Київ: Мистецтво, 1971. –  56 с.</w:t>
            </w:r>
          </w:p>
          <w:p w:rsidR="001A4888" w:rsidRPr="001A4888" w:rsidRDefault="001A4888" w:rsidP="001A4888">
            <w:pPr>
              <w:pStyle w:val="a5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88">
              <w:rPr>
                <w:rFonts w:ascii="Times New Roman" w:hAnsi="Times New Roman" w:cs="Times New Roman"/>
                <w:sz w:val="24"/>
                <w:szCs w:val="24"/>
              </w:rPr>
              <w:t>Карасьов</w:t>
            </w:r>
            <w:proofErr w:type="spellEnd"/>
            <w:r w:rsidRPr="001A4888">
              <w:rPr>
                <w:rFonts w:ascii="Times New Roman" w:hAnsi="Times New Roman" w:cs="Times New Roman"/>
                <w:sz w:val="24"/>
                <w:szCs w:val="24"/>
              </w:rPr>
              <w:t xml:space="preserve"> М.М. Художнє читання. – Київ: Мистецтво, 1965.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888" w:rsidRPr="001A4888" w:rsidRDefault="001A4888" w:rsidP="001A4888">
            <w:pPr>
              <w:pStyle w:val="a5"/>
              <w:numPr>
                <w:ilvl w:val="0"/>
                <w:numId w:val="11"/>
              </w:numPr>
              <w:ind w:left="0" w:firstLine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88">
              <w:rPr>
                <w:rFonts w:ascii="Times New Roman" w:hAnsi="Times New Roman" w:cs="Times New Roman"/>
                <w:sz w:val="24"/>
                <w:szCs w:val="24"/>
              </w:rPr>
              <w:t>Карасьов</w:t>
            </w:r>
            <w:proofErr w:type="spellEnd"/>
            <w:r w:rsidRPr="001A4888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proofErr w:type="spellStart"/>
            <w:r w:rsidRPr="001A4888">
              <w:rPr>
                <w:rFonts w:ascii="Times New Roman" w:hAnsi="Times New Roman" w:cs="Times New Roman"/>
                <w:sz w:val="24"/>
                <w:szCs w:val="24"/>
              </w:rPr>
              <w:t>К.С.Станіславський</w:t>
            </w:r>
            <w:proofErr w:type="spellEnd"/>
            <w:r w:rsidRPr="001A4888">
              <w:rPr>
                <w:rFonts w:ascii="Times New Roman" w:hAnsi="Times New Roman" w:cs="Times New Roman"/>
                <w:sz w:val="24"/>
                <w:szCs w:val="24"/>
              </w:rPr>
              <w:t xml:space="preserve"> і сценічна мова. – Київ: Мистецтво, 1963. –  160 с.</w:t>
            </w:r>
          </w:p>
          <w:p w:rsidR="001A4888" w:rsidRPr="001A4888" w:rsidRDefault="001A4888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888" w:rsidRPr="0076685F" w:rsidRDefault="001A4888" w:rsidP="0023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Pr="007668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1A4888" w:rsidRPr="00DA2B1C" w:rsidRDefault="001A4888" w:rsidP="002347E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0" w:tgtFrame="_blank" w:history="1">
              <w:r w:rsidRPr="0076685F">
                <w:rPr>
                  <w:rStyle w:val="a4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dimitron.fon.bartkoff@gmail.com</w:t>
              </w:r>
            </w:hyperlink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9B" w:rsidRDefault="003A4C9B" w:rsidP="002347E8">
      <w:pPr>
        <w:spacing w:after="0" w:line="240" w:lineRule="auto"/>
      </w:pPr>
      <w:r>
        <w:separator/>
      </w:r>
    </w:p>
  </w:endnote>
  <w:endnote w:type="continuationSeparator" w:id="0">
    <w:p w:rsidR="003A4C9B" w:rsidRDefault="003A4C9B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9B" w:rsidRDefault="003A4C9B" w:rsidP="002347E8">
      <w:pPr>
        <w:spacing w:after="0" w:line="240" w:lineRule="auto"/>
      </w:pPr>
      <w:r>
        <w:separator/>
      </w:r>
    </w:p>
  </w:footnote>
  <w:footnote w:type="continuationSeparator" w:id="0">
    <w:p w:rsidR="003A4C9B" w:rsidRDefault="003A4C9B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22F4"/>
    <w:multiLevelType w:val="hybridMultilevel"/>
    <w:tmpl w:val="66F42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A4888"/>
    <w:rsid w:val="001A792F"/>
    <w:rsid w:val="00227D56"/>
    <w:rsid w:val="00232C44"/>
    <w:rsid w:val="002347E8"/>
    <w:rsid w:val="00297FB2"/>
    <w:rsid w:val="002D6153"/>
    <w:rsid w:val="00356918"/>
    <w:rsid w:val="003A4C9B"/>
    <w:rsid w:val="003F714C"/>
    <w:rsid w:val="0043246C"/>
    <w:rsid w:val="004361A5"/>
    <w:rsid w:val="00466307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712993"/>
    <w:rsid w:val="00727F4F"/>
    <w:rsid w:val="0076685F"/>
    <w:rsid w:val="007B5E19"/>
    <w:rsid w:val="007D2B83"/>
    <w:rsid w:val="007E5F6C"/>
    <w:rsid w:val="00844EA1"/>
    <w:rsid w:val="00876837"/>
    <w:rsid w:val="00890887"/>
    <w:rsid w:val="008A23E2"/>
    <w:rsid w:val="008C1684"/>
    <w:rsid w:val="00912A2A"/>
    <w:rsid w:val="0093371B"/>
    <w:rsid w:val="0097548C"/>
    <w:rsid w:val="00995EF0"/>
    <w:rsid w:val="009A56D4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63EAE"/>
    <w:rsid w:val="00E8371C"/>
    <w:rsid w:val="00EC44B4"/>
    <w:rsid w:val="00F15E3C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on.fon.bartkof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mitron.fon.bartkof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</cp:revision>
  <cp:lastPrinted>2020-03-12T13:20:00Z</cp:lastPrinted>
  <dcterms:created xsi:type="dcterms:W3CDTF">2020-03-16T13:11:00Z</dcterms:created>
  <dcterms:modified xsi:type="dcterms:W3CDTF">2020-03-25T18:57:00Z</dcterms:modified>
</cp:coreProperties>
</file>