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C0D1" w14:textId="77777777" w:rsidR="00712993" w:rsidRPr="001E252D" w:rsidRDefault="00712993" w:rsidP="00712993">
      <w:pPr>
        <w:spacing w:after="0" w:line="240" w:lineRule="auto"/>
        <w:jc w:val="right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Факультет культури і мистецтв</w:t>
      </w:r>
    </w:p>
    <w:p w14:paraId="0C5BFE0D" w14:textId="77777777" w:rsidR="00890887" w:rsidRPr="001E252D" w:rsidRDefault="00890887" w:rsidP="00712993">
      <w:pPr>
        <w:spacing w:after="0" w:line="240" w:lineRule="auto"/>
        <w:jc w:val="right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 xml:space="preserve">Кафедра </w:t>
      </w:r>
      <w:r w:rsidR="00AA2721" w:rsidRPr="001E252D">
        <w:rPr>
          <w:rFonts w:ascii="Times" w:hAnsi="Times" w:cs="Times New Roman"/>
          <w:b/>
          <w:sz w:val="26"/>
          <w:szCs w:val="26"/>
        </w:rPr>
        <w:t>театрознавства та акторської майстерності</w:t>
      </w:r>
    </w:p>
    <w:p w14:paraId="402DF052" w14:textId="77777777" w:rsidR="00712993" w:rsidRPr="001E252D" w:rsidRDefault="00712993" w:rsidP="00712993">
      <w:pPr>
        <w:spacing w:after="0" w:line="240" w:lineRule="auto"/>
        <w:rPr>
          <w:rFonts w:ascii="Times" w:hAnsi="Times" w:cs="Times New Roman"/>
          <w:b/>
          <w:sz w:val="26"/>
          <w:szCs w:val="26"/>
        </w:rPr>
      </w:pPr>
    </w:p>
    <w:p w14:paraId="3D694B16" w14:textId="77777777" w:rsidR="00712993" w:rsidRPr="001E252D" w:rsidRDefault="00C24651" w:rsidP="00712993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Дистанційна форма</w:t>
      </w:r>
      <w:r w:rsidR="00712993" w:rsidRPr="001E252D">
        <w:rPr>
          <w:rFonts w:ascii="Times" w:hAnsi="Times" w:cs="Times New Roman"/>
          <w:b/>
          <w:sz w:val="26"/>
          <w:szCs w:val="26"/>
        </w:rPr>
        <w:t xml:space="preserve"> навчання на час карантину </w:t>
      </w:r>
    </w:p>
    <w:p w14:paraId="0B7267E8" w14:textId="77777777" w:rsidR="00712993" w:rsidRPr="001E252D" w:rsidRDefault="00712993" w:rsidP="00712993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з 12. 03. по 3.04 2020 р.</w:t>
      </w:r>
    </w:p>
    <w:p w14:paraId="3F08EBC0" w14:textId="77777777" w:rsidR="00C24651" w:rsidRPr="001E252D" w:rsidRDefault="00C24651" w:rsidP="00712993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</w:p>
    <w:p w14:paraId="5448EEA1" w14:textId="77777777" w:rsidR="00C24651" w:rsidRPr="001E252D" w:rsidRDefault="00C24651" w:rsidP="004361A5">
      <w:pPr>
        <w:spacing w:after="0" w:line="240" w:lineRule="auto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 xml:space="preserve"> Навчальна дисципліна   ___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</w:rPr>
        <w:t>театрознавство</w:t>
      </w:r>
      <w:r w:rsidRPr="001E252D">
        <w:rPr>
          <w:rFonts w:ascii="Times" w:hAnsi="Times" w:cs="Times New Roman"/>
          <w:b/>
          <w:sz w:val="26"/>
          <w:szCs w:val="26"/>
        </w:rPr>
        <w:t>_____________</w:t>
      </w:r>
    </w:p>
    <w:p w14:paraId="0CF77414" w14:textId="4DD77044" w:rsidR="000328CB" w:rsidRPr="001E252D" w:rsidRDefault="00356918" w:rsidP="004361A5">
      <w:pPr>
        <w:spacing w:after="0" w:line="240" w:lineRule="auto"/>
        <w:rPr>
          <w:rFonts w:ascii="Times" w:hAnsi="Times" w:cs="Times New Roman"/>
          <w:b/>
          <w:sz w:val="26"/>
          <w:szCs w:val="26"/>
          <w:lang w:val="ru-RU"/>
        </w:rPr>
      </w:pPr>
      <w:r w:rsidRPr="001E252D">
        <w:rPr>
          <w:rFonts w:ascii="Times" w:hAnsi="Times" w:cs="Times New Roman"/>
          <w:b/>
          <w:sz w:val="26"/>
          <w:szCs w:val="26"/>
        </w:rPr>
        <w:t>СПЕЦІАЛЬНІСТЬ</w:t>
      </w:r>
      <w:r w:rsidR="00C24651" w:rsidRPr="001E252D">
        <w:rPr>
          <w:rFonts w:ascii="Times" w:hAnsi="Times" w:cs="Times New Roman"/>
          <w:b/>
          <w:sz w:val="26"/>
          <w:szCs w:val="26"/>
        </w:rPr>
        <w:t xml:space="preserve">  (ОП)</w:t>
      </w:r>
      <w:r w:rsidRPr="001E252D">
        <w:rPr>
          <w:rFonts w:ascii="Times" w:hAnsi="Times" w:cs="Times New Roman"/>
          <w:b/>
          <w:sz w:val="26"/>
          <w:szCs w:val="26"/>
        </w:rPr>
        <w:t xml:space="preserve">   </w:t>
      </w:r>
      <w:r w:rsidR="004361A5" w:rsidRPr="001E252D">
        <w:rPr>
          <w:rFonts w:ascii="Times" w:hAnsi="Times" w:cs="Times New Roman"/>
          <w:b/>
          <w:sz w:val="26"/>
          <w:szCs w:val="26"/>
          <w:lang w:val="ru-RU"/>
        </w:rPr>
        <w:t>___</w:t>
      </w:r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Сценічне мистецтво (театрознавство)</w:t>
      </w:r>
      <w:r w:rsidR="004361A5" w:rsidRPr="001E252D">
        <w:rPr>
          <w:rFonts w:ascii="Times" w:hAnsi="Times" w:cs="Times New Roman"/>
          <w:b/>
          <w:sz w:val="26"/>
          <w:szCs w:val="26"/>
          <w:lang w:val="ru-RU"/>
        </w:rPr>
        <w:t>___</w:t>
      </w:r>
      <w:r w:rsidRPr="001E252D">
        <w:rPr>
          <w:rFonts w:ascii="Times" w:hAnsi="Times" w:cs="Times New Roman"/>
          <w:b/>
          <w:sz w:val="26"/>
          <w:szCs w:val="26"/>
        </w:rPr>
        <w:t xml:space="preserve"> </w:t>
      </w:r>
      <w:r w:rsidR="004361A5" w:rsidRPr="001E252D">
        <w:rPr>
          <w:rFonts w:ascii="Times" w:hAnsi="Times" w:cs="Times New Roman"/>
          <w:b/>
          <w:sz w:val="26"/>
          <w:szCs w:val="26"/>
          <w:lang w:val="ru-RU"/>
        </w:rPr>
        <w:t xml:space="preserve"> </w:t>
      </w:r>
    </w:p>
    <w:p w14:paraId="0C2CD1BA" w14:textId="77777777" w:rsidR="00E13668" w:rsidRPr="001E252D" w:rsidRDefault="004361A5" w:rsidP="00C24651">
      <w:pPr>
        <w:spacing w:after="0" w:line="240" w:lineRule="auto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Група 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</w:rPr>
        <w:t>КМТ-41</w:t>
      </w:r>
      <w:r w:rsidRPr="001E252D">
        <w:rPr>
          <w:rFonts w:ascii="Times" w:hAnsi="Times" w:cs="Times New Roman"/>
          <w:b/>
          <w:sz w:val="26"/>
          <w:szCs w:val="26"/>
        </w:rPr>
        <w:t>_______</w:t>
      </w:r>
    </w:p>
    <w:p w14:paraId="2E76715D" w14:textId="77777777" w:rsidR="000C3F8E" w:rsidRPr="001E252D" w:rsidRDefault="000C3F8E" w:rsidP="00080F01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</w:p>
    <w:p w14:paraId="10E7B762" w14:textId="77777777" w:rsidR="00AE018F" w:rsidRPr="001E252D" w:rsidRDefault="004361A5" w:rsidP="00AE018F">
      <w:pPr>
        <w:spacing w:after="0" w:line="240" w:lineRule="auto"/>
        <w:rPr>
          <w:rFonts w:ascii="Times" w:hAnsi="Times" w:cs="Times New Roman"/>
          <w:b/>
          <w:sz w:val="26"/>
          <w:szCs w:val="26"/>
          <w:lang w:val="ru-RU"/>
        </w:rPr>
      </w:pPr>
      <w:r w:rsidRPr="001E252D">
        <w:rPr>
          <w:rFonts w:ascii="Times" w:hAnsi="Times" w:cs="Times New Roman"/>
          <w:b/>
          <w:sz w:val="26"/>
          <w:szCs w:val="26"/>
          <w:lang w:val="ru-RU"/>
        </w:rPr>
        <w:t xml:space="preserve">       </w:t>
      </w:r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>Лекції читає 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Ільницька Л. М.</w:t>
      </w:r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>___</w:t>
      </w:r>
      <w:r w:rsidR="00D06659" w:rsidRPr="001E252D">
        <w:rPr>
          <w:rFonts w:ascii="Times" w:hAnsi="Times" w:cs="Times New Roman"/>
          <w:b/>
          <w:sz w:val="26"/>
          <w:szCs w:val="26"/>
        </w:rPr>
        <w:t xml:space="preserve">   </w:t>
      </w:r>
      <w:r w:rsidR="00AE018F" w:rsidRPr="001E252D">
        <w:rPr>
          <w:rFonts w:ascii="Times" w:hAnsi="Times" w:cs="Times New Roman"/>
          <w:b/>
          <w:sz w:val="26"/>
          <w:szCs w:val="26"/>
        </w:rPr>
        <w:t xml:space="preserve">                           </w:t>
      </w:r>
      <w:r w:rsidR="00D06659" w:rsidRPr="001E252D">
        <w:rPr>
          <w:rFonts w:ascii="Times" w:hAnsi="Times" w:cs="Times New Roman"/>
          <w:b/>
          <w:sz w:val="26"/>
          <w:szCs w:val="26"/>
        </w:rPr>
        <w:t xml:space="preserve">         </w:t>
      </w:r>
      <w:r w:rsidR="00C24651" w:rsidRPr="001E252D">
        <w:rPr>
          <w:rFonts w:ascii="Times" w:hAnsi="Times" w:cs="Times New Roman"/>
          <w:b/>
          <w:sz w:val="26"/>
          <w:szCs w:val="26"/>
        </w:rPr>
        <w:t xml:space="preserve">      Веде </w:t>
      </w:r>
      <w:r w:rsidR="00D06659" w:rsidRPr="001E252D">
        <w:rPr>
          <w:rFonts w:ascii="Times" w:hAnsi="Times" w:cs="Times New Roman"/>
          <w:b/>
          <w:sz w:val="26"/>
          <w:szCs w:val="26"/>
        </w:rPr>
        <w:t>семінар</w:t>
      </w:r>
      <w:r w:rsidR="00C24651" w:rsidRPr="001E252D">
        <w:rPr>
          <w:rFonts w:ascii="Times" w:hAnsi="Times" w:cs="Times New Roman"/>
          <w:b/>
          <w:sz w:val="26"/>
          <w:szCs w:val="26"/>
        </w:rPr>
        <w:t xml:space="preserve"> 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</w:rPr>
        <w:t>Ільницька Л. М.</w:t>
      </w:r>
      <w:r w:rsidR="00C24651" w:rsidRPr="001E252D">
        <w:rPr>
          <w:rFonts w:ascii="Times" w:hAnsi="Times" w:cs="Times New Roman"/>
          <w:b/>
          <w:sz w:val="26"/>
          <w:szCs w:val="26"/>
        </w:rPr>
        <w:t>___</w:t>
      </w:r>
      <w:r w:rsidR="00D06659" w:rsidRPr="001E252D">
        <w:rPr>
          <w:rFonts w:ascii="Times" w:hAnsi="Times" w:cs="Times New Roman"/>
          <w:b/>
          <w:sz w:val="26"/>
          <w:szCs w:val="26"/>
        </w:rPr>
        <w:t xml:space="preserve">    </w:t>
      </w:r>
      <w:r w:rsidRPr="001E252D">
        <w:rPr>
          <w:rFonts w:ascii="Times" w:hAnsi="Times" w:cs="Times New Roman"/>
          <w:b/>
          <w:sz w:val="26"/>
          <w:szCs w:val="26"/>
          <w:lang w:val="ru-RU"/>
        </w:rPr>
        <w:t xml:space="preserve"> </w:t>
      </w:r>
    </w:p>
    <w:p w14:paraId="2472DFBA" w14:textId="77777777" w:rsidR="00080F01" w:rsidRPr="001E252D" w:rsidRDefault="00080F01" w:rsidP="00080F01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1759"/>
        <w:gridCol w:w="1598"/>
        <w:gridCol w:w="3210"/>
        <w:gridCol w:w="1134"/>
        <w:gridCol w:w="3547"/>
        <w:gridCol w:w="2690"/>
      </w:tblGrid>
      <w:tr w:rsidR="0057081D" w:rsidRPr="001E252D" w14:paraId="4CA40760" w14:textId="77777777" w:rsidTr="00B2340B">
        <w:trPr>
          <w:trHeight w:val="769"/>
        </w:trPr>
        <w:tc>
          <w:tcPr>
            <w:tcW w:w="1479" w:type="dxa"/>
            <w:vMerge w:val="restart"/>
          </w:tcPr>
          <w:p w14:paraId="65FDB417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50F2C82C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0CF61674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14:paraId="57C82B25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357" w:type="dxa"/>
            <w:gridSpan w:val="2"/>
          </w:tcPr>
          <w:p w14:paraId="352BFD77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73A77B98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14:paraId="7B3D6D5A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 w14:paraId="7E990EB3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50D5F6B7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B66B6E7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Завдання </w:t>
            </w:r>
          </w:p>
          <w:p w14:paraId="6E838F63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для студентів  </w:t>
            </w:r>
          </w:p>
          <w:p w14:paraId="4820B024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29123390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</w:p>
          <w:p w14:paraId="3A50F707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F21879B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545C2AC3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6EE1526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Термін виконання завдання</w:t>
            </w:r>
          </w:p>
          <w:p w14:paraId="55242CC3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14:paraId="67D616C5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1B346CEB" w14:textId="77777777" w:rsidR="00712993" w:rsidRPr="001E252D" w:rsidRDefault="00B41F5C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Допоміжні</w:t>
            </w:r>
            <w:r w:rsidR="00712993"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 матеріали  </w:t>
            </w:r>
          </w:p>
          <w:p w14:paraId="454335AF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14:paraId="3E6F4AE6" w14:textId="77777777" w:rsidR="00712993" w:rsidRPr="001E252D" w:rsidRDefault="00712993" w:rsidP="00B41F5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1E252D">
              <w:rPr>
                <w:rFonts w:ascii="Times" w:hAnsi="Times" w:cs="Times New Roman"/>
                <w:sz w:val="20"/>
                <w:szCs w:val="24"/>
              </w:rPr>
              <w:t xml:space="preserve">елементи </w:t>
            </w:r>
            <w:r w:rsidRPr="001E252D">
              <w:rPr>
                <w:rFonts w:ascii="Times" w:hAnsi="Times" w:cs="Times New Roman"/>
                <w:sz w:val="20"/>
                <w:szCs w:val="24"/>
              </w:rPr>
              <w:t>текст</w:t>
            </w:r>
            <w:r w:rsidR="00B41F5C" w:rsidRPr="001E252D">
              <w:rPr>
                <w:rFonts w:ascii="Times" w:hAnsi="Times" w:cs="Times New Roman"/>
                <w:sz w:val="20"/>
                <w:szCs w:val="24"/>
              </w:rPr>
              <w:t>ів</w:t>
            </w:r>
            <w:r w:rsidRPr="001E252D">
              <w:rPr>
                <w:rFonts w:ascii="Times" w:hAnsi="Times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1E252D">
              <w:rPr>
                <w:rFonts w:ascii="Times" w:hAnsi="Times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1E252D">
              <w:rPr>
                <w:rFonts w:ascii="Times" w:hAnsi="Times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90" w:type="dxa"/>
            <w:vMerge w:val="restart"/>
          </w:tcPr>
          <w:p w14:paraId="4E99289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14:paraId="64B78DFC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sz w:val="24"/>
                <w:szCs w:val="24"/>
                <w:lang w:val="en-US"/>
              </w:rPr>
              <w:t>e</w:t>
            </w:r>
            <w:r w:rsidRPr="001E252D">
              <w:rPr>
                <w:rFonts w:ascii="Times" w:hAnsi="Times" w:cs="Times New Roman"/>
                <w:sz w:val="24"/>
                <w:szCs w:val="24"/>
                <w:lang w:val="ru-RU"/>
              </w:rPr>
              <w:t>-</w:t>
            </w:r>
            <w:r w:rsidRPr="001E252D">
              <w:rPr>
                <w:rFonts w:ascii="Times" w:hAnsi="Times" w:cs="Times New Roman"/>
                <w:sz w:val="24"/>
                <w:szCs w:val="24"/>
                <w:lang w:val="en-US"/>
              </w:rPr>
              <w:t>mail</w:t>
            </w:r>
            <w:r w:rsidRPr="001E252D">
              <w:rPr>
                <w:rFonts w:ascii="Times" w:hAnsi="Times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1E252D">
              <w:rPr>
                <w:rFonts w:ascii="Times" w:hAnsi="Times" w:cs="Times New Roman"/>
                <w:sz w:val="24"/>
                <w:szCs w:val="24"/>
                <w:lang w:val="ru-RU"/>
              </w:rPr>
              <w:t>/</w:t>
            </w:r>
            <w:r w:rsidRPr="001E252D">
              <w:rPr>
                <w:rFonts w:ascii="Times" w:hAnsi="Times" w:cs="Times New Roman"/>
                <w:sz w:val="24"/>
                <w:szCs w:val="24"/>
              </w:rPr>
              <w:t xml:space="preserve"> на платформі </w:t>
            </w:r>
            <w:r w:rsidRPr="001E252D">
              <w:rPr>
                <w:rFonts w:ascii="Times" w:hAnsi="Times" w:cs="Times New Roman"/>
                <w:sz w:val="24"/>
                <w:szCs w:val="24"/>
                <w:lang w:val="en-US"/>
              </w:rPr>
              <w:t>moodle</w:t>
            </w:r>
            <w:r w:rsidRPr="001E252D">
              <w:rPr>
                <w:rFonts w:ascii="Times" w:hAnsi="Times" w:cs="Times New Roman"/>
                <w:sz w:val="24"/>
                <w:szCs w:val="24"/>
              </w:rPr>
              <w:t xml:space="preserve"> тощо </w:t>
            </w:r>
          </w:p>
          <w:p w14:paraId="70CEE7EB" w14:textId="77777777" w:rsidR="00712993" w:rsidRPr="001E252D" w:rsidRDefault="00712993" w:rsidP="00D720DE">
            <w:pPr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7081D" w:rsidRPr="001E252D" w14:paraId="38B42A5A" w14:textId="77777777" w:rsidTr="00B2340B">
        <w:tc>
          <w:tcPr>
            <w:tcW w:w="1479" w:type="dxa"/>
            <w:vMerge/>
          </w:tcPr>
          <w:p w14:paraId="4BBBC205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7D0F12F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465806D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8" w:type="dxa"/>
          </w:tcPr>
          <w:p w14:paraId="3A0C4AD7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049FEBE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062ACA6D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210" w:type="dxa"/>
            <w:vMerge/>
          </w:tcPr>
          <w:p w14:paraId="32A47D95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7289A1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14:paraId="2416D0C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1A548D0F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7081D" w:rsidRPr="001E252D" w14:paraId="28A607F2" w14:textId="77777777" w:rsidTr="00B2340B">
        <w:trPr>
          <w:trHeight w:val="1200"/>
        </w:trPr>
        <w:tc>
          <w:tcPr>
            <w:tcW w:w="1479" w:type="dxa"/>
          </w:tcPr>
          <w:p w14:paraId="72C9977C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AC55341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F17AAF9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0A06DB71" w14:textId="09F7990E" w:rsidR="00712993" w:rsidRPr="001E252D" w:rsidRDefault="00A777A4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759" w:type="dxa"/>
          </w:tcPr>
          <w:p w14:paraId="441D2E61" w14:textId="0BEBE45B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2E891F26" w14:textId="4D35D5CC" w:rsidR="00712993" w:rsidRPr="001E252D" w:rsidRDefault="00A777A4" w:rsidP="00A777A4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Режисери представники Фламандської хвилі: Ян Фабр, Ян Ловерс, Алан Платель, Люк Персеваль.</w:t>
            </w:r>
          </w:p>
        </w:tc>
        <w:tc>
          <w:tcPr>
            <w:tcW w:w="3210" w:type="dxa"/>
          </w:tcPr>
          <w:p w14:paraId="40F231D7" w14:textId="645D85B1" w:rsidR="0057081D" w:rsidRPr="001E252D" w:rsidRDefault="0057081D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Підготувати текст про одного з режисерів-представників Фламандської хвилі і його ключові постановки обсягом від 3600 до 5200 знаків.</w:t>
            </w:r>
          </w:p>
          <w:p w14:paraId="72DEBB67" w14:textId="14D29C08" w:rsidR="001457EE" w:rsidRPr="001E252D" w:rsidRDefault="001457EE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Надіслати на електронну пошту викладачки.</w:t>
            </w:r>
          </w:p>
          <w:p w14:paraId="01D5C566" w14:textId="6ED6B6AE" w:rsidR="0057081D" w:rsidRPr="001E252D" w:rsidRDefault="0057081D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Розподіл завдання між студентками:</w:t>
            </w:r>
          </w:p>
          <w:p w14:paraId="5D7CBB76" w14:textId="625F3867" w:rsidR="0057081D" w:rsidRPr="001E252D" w:rsidRDefault="0057081D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Сегет К. – Ян Ловерс, Спас О. – Алан Платель, Шавель Т. – Ян Фабр, Магус А. – Ян Ловерс, Вовк У.-З. – Ян Фабр</w:t>
            </w:r>
          </w:p>
        </w:tc>
        <w:tc>
          <w:tcPr>
            <w:tcW w:w="1134" w:type="dxa"/>
          </w:tcPr>
          <w:p w14:paraId="153082B9" w14:textId="6845DE9A" w:rsidR="00712993" w:rsidRPr="001E252D" w:rsidRDefault="0057081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3547" w:type="dxa"/>
          </w:tcPr>
          <w:p w14:paraId="39A86F31" w14:textId="77777777" w:rsidR="0057081D" w:rsidRPr="001E252D" w:rsidRDefault="0057081D" w:rsidP="0057081D">
            <w:pPr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1. конспект лекції, </w:t>
            </w:r>
          </w:p>
          <w:p w14:paraId="0DBE853E" w14:textId="29907E1D" w:rsidR="0057081D" w:rsidRPr="001E252D" w:rsidRDefault="0057081D" w:rsidP="0057081D">
            <w:pPr>
              <w:pStyle w:val="NormalWeb"/>
              <w:jc w:val="both"/>
              <w:rPr>
                <w:rFonts w:ascii="Times" w:hAnsi="Times"/>
                <w:sz w:val="30"/>
                <w:szCs w:val="30"/>
              </w:rPr>
            </w:pPr>
            <w:r w:rsidRPr="001E252D">
              <w:rPr>
                <w:rFonts w:ascii="Times" w:hAnsi="Times"/>
              </w:rPr>
              <w:t xml:space="preserve">2. Lauwers </w:t>
            </w:r>
            <w:r w:rsidRPr="001E252D">
              <w:rPr>
                <w:rFonts w:ascii="Times" w:hAnsi="Times"/>
                <w:lang w:val="pl-PL"/>
              </w:rPr>
              <w:t>J.</w:t>
            </w:r>
            <w:r w:rsidRPr="001E252D">
              <w:rPr>
                <w:rFonts w:ascii="Times" w:hAnsi="Times"/>
              </w:rPr>
              <w:t>, Janssens</w:t>
            </w:r>
            <w:r w:rsidRPr="001E252D">
              <w:rPr>
                <w:rFonts w:ascii="Times" w:hAnsi="Times"/>
                <w:lang w:val="pl-PL"/>
              </w:rPr>
              <w:t xml:space="preserve"> J.</w:t>
            </w:r>
            <w:r w:rsidRPr="001E252D">
              <w:rPr>
                <w:rFonts w:ascii="Times" w:hAnsi="Times"/>
              </w:rPr>
              <w:t>, Houbrechts</w:t>
            </w:r>
            <w:r w:rsidRPr="001E252D">
              <w:rPr>
                <w:rFonts w:ascii="Times" w:hAnsi="Times"/>
                <w:lang w:val="pl-PL"/>
              </w:rPr>
              <w:t xml:space="preserve"> L. </w:t>
            </w:r>
            <w:r w:rsidRPr="001E252D">
              <w:rPr>
                <w:rFonts w:ascii="Times" w:hAnsi="Times"/>
              </w:rPr>
              <w:t>Kolektywy teatralne – jak to robią Flamandowie?</w:t>
            </w:r>
            <w:r w:rsidRPr="001E252D">
              <w:rPr>
                <w:rFonts w:ascii="Times" w:hAnsi="Times"/>
                <w:lang w:val="pl-PL"/>
              </w:rPr>
              <w:t>. – Polish Theatre Journal. – Warszawa.</w:t>
            </w:r>
            <w:r w:rsidRPr="001E252D">
              <w:rPr>
                <w:rFonts w:ascii="Times" w:hAnsi="Times"/>
                <w:sz w:val="30"/>
                <w:szCs w:val="30"/>
              </w:rPr>
              <w:t xml:space="preserve"> </w:t>
            </w:r>
          </w:p>
          <w:p w14:paraId="2742EFFC" w14:textId="7FC9DA0F" w:rsidR="00B2340B" w:rsidRPr="001E252D" w:rsidRDefault="00B2340B" w:rsidP="0057081D">
            <w:pPr>
              <w:pStyle w:val="NormalWeb"/>
              <w:jc w:val="both"/>
              <w:rPr>
                <w:rFonts w:ascii="Times" w:hAnsi="Times"/>
                <w:lang w:val="en-US"/>
              </w:rPr>
            </w:pPr>
            <w:r w:rsidRPr="001E252D">
              <w:rPr>
                <w:rFonts w:ascii="Times" w:hAnsi="Times"/>
              </w:rPr>
              <w:t>3. Сайти театрів</w:t>
            </w:r>
          </w:p>
          <w:p w14:paraId="0113B96B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6CBCF8EA" w14:textId="6A1D77BC" w:rsidR="00712993" w:rsidRPr="001E252D" w:rsidRDefault="0057081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luba.ilnytska@gmail.com</w:t>
            </w:r>
          </w:p>
        </w:tc>
      </w:tr>
      <w:tr w:rsidR="0057081D" w:rsidRPr="001E252D" w14:paraId="38A8F5B2" w14:textId="77777777" w:rsidTr="00B2340B">
        <w:tc>
          <w:tcPr>
            <w:tcW w:w="1479" w:type="dxa"/>
          </w:tcPr>
          <w:p w14:paraId="048B9354" w14:textId="5E762B71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59" w:type="dxa"/>
          </w:tcPr>
          <w:p w14:paraId="799FAAC5" w14:textId="0CC6FAAE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 xml:space="preserve">Американська театральна група </w:t>
            </w:r>
            <w:r w:rsidRPr="001E252D">
              <w:rPr>
                <w:rFonts w:ascii="Times" w:hAnsi="Times"/>
                <w:lang w:val="en-US"/>
              </w:rPr>
              <w:t>The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Wooster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Group</w:t>
            </w:r>
            <w:r w:rsidR="001457EE" w:rsidRPr="001E252D">
              <w:rPr>
                <w:rFonts w:ascii="Times" w:hAnsi="Times"/>
              </w:rPr>
              <w:t xml:space="preserve"> - а</w:t>
            </w:r>
            <w:r w:rsidRPr="001E252D">
              <w:rPr>
                <w:rFonts w:ascii="Times" w:hAnsi="Times"/>
              </w:rPr>
              <w:t>льтернативний драматичний театр США у європейському стилі.</w:t>
            </w:r>
          </w:p>
        </w:tc>
        <w:tc>
          <w:tcPr>
            <w:tcW w:w="1598" w:type="dxa"/>
          </w:tcPr>
          <w:p w14:paraId="7D673CAD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8FB573" w14:textId="65F6A7DC" w:rsidR="00712993" w:rsidRPr="001E252D" w:rsidRDefault="00B2340B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джерела, переглянути відеозапис вистави «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Brace Up!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030FFAE" w14:textId="1BDE4317" w:rsidR="00712993" w:rsidRPr="001E252D" w:rsidRDefault="00B2340B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19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547" w:type="dxa"/>
          </w:tcPr>
          <w:p w14:paraId="7C33612D" w14:textId="77777777" w:rsidR="00B2340B" w:rsidRPr="001E252D" w:rsidRDefault="00B2340B" w:rsidP="00B2340B">
            <w:pPr>
              <w:spacing w:line="276" w:lineRule="auto"/>
              <w:contextualSpacing/>
              <w:rPr>
                <w:rFonts w:ascii="Times" w:hAnsi="Times"/>
                <w:color w:val="121212"/>
                <w:lang w:val="en-US"/>
              </w:rPr>
            </w:pPr>
            <w:r w:rsidRPr="001E252D">
              <w:rPr>
                <w:rFonts w:ascii="Times" w:hAnsi="Times"/>
              </w:rPr>
              <w:t>1</w:t>
            </w:r>
            <w:r w:rsidRPr="001E252D">
              <w:rPr>
                <w:rFonts w:ascii="Times" w:hAnsi="Times"/>
                <w:color w:val="333333"/>
                <w:shd w:val="clear" w:color="auto" w:fill="FFFFFF"/>
                <w:lang w:val="en-US"/>
              </w:rPr>
              <w:t>.</w:t>
            </w:r>
            <w:r w:rsidRPr="001E252D">
              <w:rPr>
                <w:rFonts w:ascii="Times" w:hAnsi="Times"/>
                <w:color w:val="333333"/>
                <w:shd w:val="clear" w:color="auto" w:fill="FFFFFF"/>
              </w:rPr>
              <w:t>Shewey</w:t>
            </w:r>
            <w:r w:rsidRPr="001E252D">
              <w:rPr>
                <w:rFonts w:ascii="Times" w:hAnsi="Times"/>
                <w:color w:val="333333"/>
                <w:shd w:val="clear" w:color="auto" w:fill="FFFFFF"/>
                <w:lang w:val="en-US"/>
              </w:rPr>
              <w:t xml:space="preserve"> </w:t>
            </w:r>
            <w:r w:rsidRPr="001E252D">
              <w:rPr>
                <w:rStyle w:val="balancedheadline"/>
                <w:rFonts w:ascii="Times" w:hAnsi="Times"/>
                <w:color w:val="121212"/>
                <w:bdr w:val="none" w:sz="0" w:space="0" w:color="auto" w:frame="1"/>
                <w:lang w:val="en-US"/>
              </w:rPr>
              <w:t>D. The Wooster Group stirs controversy with an avant-garde series. –</w:t>
            </w:r>
            <w:r w:rsidRPr="001E252D">
              <w:rPr>
                <w:rStyle w:val="balancedheadline"/>
                <w:rFonts w:ascii="Times" w:hAnsi="Times"/>
                <w:color w:val="121212"/>
                <w:bdr w:val="none" w:sz="0" w:space="0" w:color="auto" w:frame="1"/>
              </w:rPr>
              <w:t xml:space="preserve"> </w:t>
            </w:r>
            <w:r w:rsidRPr="001E252D">
              <w:rPr>
                <w:rStyle w:val="balancedheadline"/>
                <w:rFonts w:ascii="Times" w:hAnsi="Times"/>
                <w:color w:val="121212"/>
                <w:bdr w:val="none" w:sz="0" w:space="0" w:color="auto" w:frame="1"/>
                <w:lang w:val="en-US"/>
              </w:rPr>
              <w:t xml:space="preserve">The New York Times. – </w:t>
            </w:r>
            <w:r w:rsidRPr="001E252D">
              <w:rPr>
                <w:rFonts w:ascii="Times" w:hAnsi="Times"/>
                <w:color w:val="121212"/>
              </w:rPr>
              <w:t>May 16, 1982</w:t>
            </w:r>
            <w:r w:rsidRPr="001E252D">
              <w:rPr>
                <w:rFonts w:ascii="Times" w:hAnsi="Times"/>
                <w:color w:val="121212"/>
                <w:lang w:val="en-US"/>
              </w:rPr>
              <w:t>.</w:t>
            </w:r>
          </w:p>
          <w:p w14:paraId="5A2404B1" w14:textId="77777777" w:rsidR="00B2340B" w:rsidRPr="001E252D" w:rsidRDefault="00B2340B" w:rsidP="00B2340B">
            <w:pPr>
              <w:pStyle w:val="Heading1"/>
              <w:spacing w:before="0" w:line="276" w:lineRule="auto"/>
              <w:contextualSpacing/>
              <w:outlineLvl w:val="0"/>
              <w:rPr>
                <w:rFonts w:ascii="Times" w:hAnsi="Times" w:cs="Arial"/>
                <w:color w:val="02141F"/>
                <w:spacing w:val="-9"/>
                <w:sz w:val="24"/>
                <w:szCs w:val="24"/>
                <w:lang w:val="en-US"/>
              </w:rPr>
            </w:pPr>
            <w:r w:rsidRPr="001E252D">
              <w:rPr>
                <w:rFonts w:ascii="Times" w:hAnsi="Times"/>
                <w:color w:val="121212"/>
                <w:sz w:val="24"/>
                <w:szCs w:val="24"/>
                <w:lang w:val="en-US"/>
              </w:rPr>
              <w:t xml:space="preserve">2. Teeman T. </w:t>
            </w:r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How Elizabeth LeCompte and the Wooster Group Changed Theater</w:t>
            </w:r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  <w:lang w:val="en-US"/>
              </w:rPr>
              <w:t xml:space="preserve">. – Daily Beast. – </w:t>
            </w:r>
            <w:proofErr w:type="gram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  <w:lang w:val="en-US"/>
              </w:rPr>
              <w:t>July,</w:t>
            </w:r>
            <w:proofErr w:type="gram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  <w:lang w:val="en-US"/>
              </w:rPr>
              <w:t xml:space="preserve"> 13, 2017.</w:t>
            </w:r>
          </w:p>
          <w:p w14:paraId="32D4D231" w14:textId="42928621" w:rsidR="00B2340B" w:rsidRPr="001E252D" w:rsidRDefault="00B2340B" w:rsidP="00B2340B">
            <w:pPr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3. Брокетт О. Ґ., Гілді Ф. Ґ. Історія театру (10-те видання). – Львів: Літопис, 2014.</w:t>
            </w:r>
          </w:p>
          <w:p w14:paraId="0A306659" w14:textId="483E16DE" w:rsidR="00B2340B" w:rsidRPr="001E252D" w:rsidRDefault="00B2340B" w:rsidP="00B2340B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4. Запис вистави</w:t>
            </w:r>
            <w:r w:rsidRPr="001E252D">
              <w:rPr>
                <w:rFonts w:ascii="Times" w:hAnsi="Times"/>
                <w:lang w:val="en-US"/>
              </w:rPr>
              <w:t xml:space="preserve"> Brace Up! - </w:t>
            </w:r>
            <w:hyperlink r:id="rId4" w:history="1">
              <w:r w:rsidRPr="001E252D">
                <w:rPr>
                  <w:rStyle w:val="Hyperlink"/>
                  <w:rFonts w:ascii="Times" w:hAnsi="Times"/>
                  <w:lang w:val="en-US"/>
                </w:rPr>
                <w:t>https://www.youtube.com/watch?v=pso5vlO7PeY</w:t>
              </w:r>
            </w:hyperlink>
            <w:r w:rsidRPr="001E252D">
              <w:rPr>
                <w:rFonts w:ascii="Times" w:hAnsi="Times"/>
              </w:rPr>
              <w:t xml:space="preserve"> </w:t>
            </w:r>
          </w:p>
          <w:p w14:paraId="62CD7646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7F3F40E1" w14:textId="31B7A52D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luba.ilnytska@gmail.com</w:t>
            </w:r>
          </w:p>
        </w:tc>
      </w:tr>
      <w:tr w:rsidR="0057081D" w:rsidRPr="001E252D" w14:paraId="7377C9FA" w14:textId="77777777" w:rsidTr="00B2340B">
        <w:tc>
          <w:tcPr>
            <w:tcW w:w="1479" w:type="dxa"/>
          </w:tcPr>
          <w:p w14:paraId="44E66E2D" w14:textId="01A5F4F7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759" w:type="dxa"/>
          </w:tcPr>
          <w:p w14:paraId="571D9D3F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26265F1E" w14:textId="51772F47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1E252D">
              <w:rPr>
                <w:rFonts w:ascii="Times" w:hAnsi="Times"/>
              </w:rPr>
              <w:t xml:space="preserve">Американська театральна група </w:t>
            </w:r>
            <w:r w:rsidRPr="001E252D">
              <w:rPr>
                <w:rFonts w:ascii="Times" w:hAnsi="Times"/>
                <w:lang w:val="en-US"/>
              </w:rPr>
              <w:t>The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Wooster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Group</w:t>
            </w:r>
            <w:r w:rsidRPr="001E252D">
              <w:rPr>
                <w:rFonts w:ascii="Times" w:hAnsi="Times"/>
              </w:rPr>
              <w:t xml:space="preserve"> - альтернативний драматичний театр США у європейському стилі.</w:t>
            </w:r>
          </w:p>
        </w:tc>
        <w:tc>
          <w:tcPr>
            <w:tcW w:w="3210" w:type="dxa"/>
          </w:tcPr>
          <w:p w14:paraId="291BC496" w14:textId="488D8A4F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Написати аналіз вистави «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Brace Up!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» обсягом 3600 знаків. Надіслати викладачці на ел. пошту</w:t>
            </w:r>
          </w:p>
        </w:tc>
        <w:tc>
          <w:tcPr>
            <w:tcW w:w="1134" w:type="dxa"/>
          </w:tcPr>
          <w:p w14:paraId="29517B4C" w14:textId="3AEC1C73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3547" w:type="dxa"/>
          </w:tcPr>
          <w:p w14:paraId="35F3CD0E" w14:textId="61B75893" w:rsidR="00712993" w:rsidRPr="001E252D" w:rsidRDefault="001457EE" w:rsidP="001457EE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>Запис вистави</w:t>
            </w:r>
            <w:r w:rsidRPr="001E252D">
              <w:rPr>
                <w:rFonts w:ascii="Times" w:hAnsi="Times"/>
                <w:lang w:val="en-US"/>
              </w:rPr>
              <w:t xml:space="preserve"> Brace Up! - </w:t>
            </w:r>
            <w:hyperlink r:id="rId5" w:history="1">
              <w:r w:rsidRPr="001E252D">
                <w:rPr>
                  <w:rStyle w:val="Hyperlink"/>
                  <w:rFonts w:ascii="Times" w:hAnsi="Times"/>
                  <w:lang w:val="en-US"/>
                </w:rPr>
                <w:t>https://www.youtube.com/watch?v=pso5vlO7PeY</w:t>
              </w:r>
            </w:hyperlink>
          </w:p>
        </w:tc>
        <w:tc>
          <w:tcPr>
            <w:tcW w:w="2690" w:type="dxa"/>
          </w:tcPr>
          <w:p w14:paraId="650E5FA3" w14:textId="79C0864E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Pr="001E252D">
                <w:rPr>
                  <w:rStyle w:val="Hyperlink"/>
                  <w:rFonts w:ascii="Times" w:hAnsi="Times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luba.ilnytska@gmail.com</w:t>
              </w:r>
            </w:hyperlink>
          </w:p>
        </w:tc>
      </w:tr>
      <w:tr w:rsidR="0057081D" w:rsidRPr="001E252D" w14:paraId="72728195" w14:textId="77777777" w:rsidTr="00B2340B">
        <w:tc>
          <w:tcPr>
            <w:tcW w:w="1479" w:type="dxa"/>
          </w:tcPr>
          <w:p w14:paraId="558C6CE3" w14:textId="3DEF1638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  <w:r w:rsidR="001E252D" w:rsidRPr="001E252D">
              <w:rPr>
                <w:rFonts w:ascii="Times" w:hAnsi="Times" w:cs="Times New Roman"/>
                <w:b/>
                <w:sz w:val="24"/>
                <w:szCs w:val="24"/>
              </w:rPr>
              <w:t>4</w:t>
            </w: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59" w:type="dxa"/>
          </w:tcPr>
          <w:p w14:paraId="073A1E0E" w14:textId="74361707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>Естетика в театрі. Теорія естетики</w:t>
            </w:r>
          </w:p>
        </w:tc>
        <w:tc>
          <w:tcPr>
            <w:tcW w:w="1598" w:type="dxa"/>
          </w:tcPr>
          <w:p w14:paraId="5B9FAD8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7D178A7" w14:textId="79BF6417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</w:t>
            </w:r>
          </w:p>
        </w:tc>
        <w:tc>
          <w:tcPr>
            <w:tcW w:w="1134" w:type="dxa"/>
          </w:tcPr>
          <w:p w14:paraId="5A0E5943" w14:textId="54C6C2F7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3547" w:type="dxa"/>
          </w:tcPr>
          <w:p w14:paraId="670E1186" w14:textId="77777777" w:rsidR="001457EE" w:rsidRPr="001E252D" w:rsidRDefault="001457EE" w:rsidP="001457EE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/>
              </w:rPr>
            </w:pPr>
            <w:r w:rsidRPr="001E252D">
              <w:rPr>
                <w:rFonts w:ascii="Times" w:hAnsi="Times"/>
              </w:rPr>
              <w:t xml:space="preserve">1. </w:t>
            </w:r>
            <w:r w:rsidRPr="001E252D">
              <w:rPr>
                <w:rFonts w:ascii="Times" w:hAnsi="Times"/>
                <w:color w:val="000000"/>
              </w:rPr>
              <w:t>Курбас Л. Філософія театру. – К., 2001.</w:t>
            </w:r>
          </w:p>
          <w:p w14:paraId="21C31D52" w14:textId="77777777" w:rsidR="001457EE" w:rsidRPr="001E252D" w:rsidRDefault="001457EE" w:rsidP="001457EE">
            <w:pPr>
              <w:jc w:val="both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1E252D">
              <w:rPr>
                <w:rFonts w:ascii="Times" w:hAnsi="Times"/>
              </w:rPr>
              <w:t xml:space="preserve">2.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Адорно Т.</w:t>
            </w:r>
            <w:r w:rsidRPr="001E252D">
              <w:rPr>
                <w:rFonts w:ascii="Times" w:hAnsi="Times"/>
                <w:color w:val="000000"/>
              </w:rPr>
              <w:t xml:space="preserve">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Теорія естетики. — К.: Основи, 2002</w:t>
            </w:r>
            <w:r w:rsidRPr="001E252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5488BE2" w14:textId="77777777" w:rsidR="001457EE" w:rsidRPr="001E252D" w:rsidRDefault="001457EE" w:rsidP="001457EE">
            <w:pPr>
              <w:jc w:val="both"/>
              <w:rPr>
                <w:rFonts w:ascii="Times" w:hAnsi="Times"/>
                <w:lang w:val="pl-PL"/>
              </w:rPr>
            </w:pPr>
            <w:r w:rsidRPr="001E252D">
              <w:rPr>
                <w:rFonts w:ascii="Times" w:hAnsi="Times"/>
                <w:color w:val="000000"/>
                <w:shd w:val="clear" w:color="auto" w:fill="FFFFFF"/>
                <w:lang w:val="pl-PL"/>
              </w:rPr>
              <w:t xml:space="preserve">3. Markiewicz J. </w:t>
            </w:r>
            <w:r w:rsidRPr="001E252D">
              <w:rPr>
                <w:rFonts w:ascii="Times" w:hAnsi="Times" w:cs="Tahoma"/>
                <w:color w:val="000000" w:themeColor="text1"/>
              </w:rPr>
              <w:t>Estetyzacja świata a koniec sztuki według Jeana Baudrillarda</w:t>
            </w:r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. –</w:t>
            </w:r>
            <w:r w:rsidRPr="001E252D">
              <w:rPr>
                <w:rStyle w:val="apple-converted-space"/>
                <w:rFonts w:ascii="Times" w:hAnsi="Times" w:cs="Tahoma"/>
                <w:b/>
                <w:bCs/>
                <w:color w:val="000000" w:themeColor="text1"/>
                <w:sz w:val="27"/>
                <w:szCs w:val="27"/>
                <w:lang w:val="pl-PL"/>
              </w:rPr>
              <w:t xml:space="preserve"> </w:t>
            </w:r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Racionalista.pl. - http://www.racjonalista.pl/kk.php/s,6309</w:t>
            </w:r>
          </w:p>
          <w:p w14:paraId="73833AD3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0C74A88B" w14:textId="1E0FCB6F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Pr="001E252D">
                <w:rPr>
                  <w:rStyle w:val="Hyperlink"/>
                  <w:rFonts w:ascii="Times" w:hAnsi="Times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luba.ilnytska@gmail.com</w:t>
              </w:r>
            </w:hyperlink>
          </w:p>
        </w:tc>
      </w:tr>
      <w:tr w:rsidR="0057081D" w:rsidRPr="001E252D" w14:paraId="266E556A" w14:textId="77777777" w:rsidTr="00B2340B">
        <w:tc>
          <w:tcPr>
            <w:tcW w:w="1479" w:type="dxa"/>
          </w:tcPr>
          <w:p w14:paraId="68E44F31" w14:textId="284BB95C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  <w:r w:rsidR="001E252D" w:rsidRPr="001E252D">
              <w:rPr>
                <w:rFonts w:ascii="Times" w:hAnsi="Times" w:cs="Times New Roman"/>
                <w:b/>
                <w:sz w:val="24"/>
                <w:szCs w:val="24"/>
              </w:rPr>
              <w:t>6</w:t>
            </w: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59" w:type="dxa"/>
          </w:tcPr>
          <w:p w14:paraId="19BF005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4F7DC966" w14:textId="1A76AA00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>Естетика в театрі. Теорія естетики</w:t>
            </w:r>
          </w:p>
        </w:tc>
        <w:tc>
          <w:tcPr>
            <w:tcW w:w="3210" w:type="dxa"/>
          </w:tcPr>
          <w:p w14:paraId="48B52C29" w14:textId="77777777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Написати есе не тему: «Естетика і естетство в театрі</w:t>
            </w:r>
            <w:r w:rsidR="001E252D"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», обсягом – 3600 </w:t>
            </w:r>
            <w:r w:rsidR="001E252D" w:rsidRPr="001E252D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знаків.</w:t>
            </w:r>
          </w:p>
          <w:p w14:paraId="27A43130" w14:textId="432840E7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Надіслати викладачці на ел. пошту</w:t>
            </w:r>
          </w:p>
        </w:tc>
        <w:tc>
          <w:tcPr>
            <w:tcW w:w="1134" w:type="dxa"/>
          </w:tcPr>
          <w:p w14:paraId="60FFBDD3" w14:textId="20F5972E" w:rsidR="00712993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3547" w:type="dxa"/>
          </w:tcPr>
          <w:p w14:paraId="5AA45838" w14:textId="77777777" w:rsidR="001E252D" w:rsidRPr="001E252D" w:rsidRDefault="001E252D" w:rsidP="001E252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/>
              </w:rPr>
            </w:pPr>
            <w:r w:rsidRPr="001E252D">
              <w:rPr>
                <w:rFonts w:ascii="Times" w:hAnsi="Times"/>
              </w:rPr>
              <w:t xml:space="preserve">1. </w:t>
            </w:r>
            <w:r w:rsidRPr="001E252D">
              <w:rPr>
                <w:rFonts w:ascii="Times" w:hAnsi="Times"/>
                <w:color w:val="000000"/>
              </w:rPr>
              <w:t>Курбас Л. Філософія театру. – К., 2001.</w:t>
            </w:r>
          </w:p>
          <w:p w14:paraId="6DD9325C" w14:textId="77777777" w:rsidR="001E252D" w:rsidRPr="001E252D" w:rsidRDefault="001E252D" w:rsidP="001E252D">
            <w:pPr>
              <w:jc w:val="both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1E252D">
              <w:rPr>
                <w:rFonts w:ascii="Times" w:hAnsi="Times"/>
              </w:rPr>
              <w:t xml:space="preserve">2.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Адорно Т.</w:t>
            </w:r>
            <w:r w:rsidRPr="001E252D">
              <w:rPr>
                <w:rFonts w:ascii="Times" w:hAnsi="Times"/>
                <w:color w:val="000000"/>
              </w:rPr>
              <w:t xml:space="preserve">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 xml:space="preserve">Теорія естетики. —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lastRenderedPageBreak/>
              <w:t>К.: Основи, 2002</w:t>
            </w:r>
            <w:r w:rsidRPr="001E252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406DE158" w14:textId="77777777" w:rsidR="001E252D" w:rsidRPr="001E252D" w:rsidRDefault="001E252D" w:rsidP="001E252D">
            <w:pPr>
              <w:jc w:val="both"/>
              <w:rPr>
                <w:rFonts w:ascii="Times" w:hAnsi="Times"/>
                <w:lang w:val="pl-PL"/>
              </w:rPr>
            </w:pPr>
            <w:r w:rsidRPr="001E252D">
              <w:rPr>
                <w:rFonts w:ascii="Times" w:hAnsi="Times"/>
                <w:color w:val="000000"/>
                <w:shd w:val="clear" w:color="auto" w:fill="FFFFFF"/>
                <w:lang w:val="pl-PL"/>
              </w:rPr>
              <w:t xml:space="preserve">3. Markiewicz J. </w:t>
            </w:r>
            <w:r w:rsidRPr="001E252D">
              <w:rPr>
                <w:rFonts w:ascii="Times" w:hAnsi="Times" w:cs="Tahoma"/>
                <w:color w:val="000000" w:themeColor="text1"/>
              </w:rPr>
              <w:t>Estetyzacja świata a koniec sztuki według Jeana Baudrillarda</w:t>
            </w:r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. –</w:t>
            </w:r>
            <w:r w:rsidRPr="001E252D">
              <w:rPr>
                <w:rStyle w:val="apple-converted-space"/>
                <w:rFonts w:ascii="Times" w:hAnsi="Times" w:cs="Tahoma"/>
                <w:b/>
                <w:bCs/>
                <w:color w:val="000000" w:themeColor="text1"/>
                <w:sz w:val="27"/>
                <w:szCs w:val="27"/>
                <w:lang w:val="pl-PL"/>
              </w:rPr>
              <w:t xml:space="preserve"> </w:t>
            </w:r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Racionalista.pl. - http://www.racjonalista.pl/kk.php/s,6309</w:t>
            </w:r>
          </w:p>
          <w:p w14:paraId="4E223B1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1242C438" w14:textId="0D5D111C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fldChar w:fldCharType="begin"/>
            </w: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instrText xml:space="preserve"> HYPERLINK "mailto:luba.ilnytska@gmail.com" </w:instrText>
            </w: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1E252D">
              <w:rPr>
                <w:rStyle w:val="Hyperlink"/>
                <w:rFonts w:ascii="Times" w:hAnsi="Times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luba.ilnytsk</w:t>
            </w:r>
            <w:r w:rsidRPr="001E252D">
              <w:rPr>
                <w:rStyle w:val="Hyperlink"/>
                <w:rFonts w:ascii="Times" w:hAnsi="Times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a</w:t>
            </w:r>
            <w:r w:rsidRPr="001E252D">
              <w:rPr>
                <w:rStyle w:val="Hyperlink"/>
                <w:rFonts w:ascii="Times" w:hAnsi="Times"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@gmail.com</w:t>
            </w: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</w:tr>
      <w:tr w:rsidR="001E252D" w:rsidRPr="001E252D" w14:paraId="03D97E81" w14:textId="77777777" w:rsidTr="00B2340B">
        <w:tc>
          <w:tcPr>
            <w:tcW w:w="1479" w:type="dxa"/>
          </w:tcPr>
          <w:p w14:paraId="2EBF609E" w14:textId="4D1FDF7C" w:rsidR="001E252D" w:rsidRPr="001E252D" w:rsidRDefault="001E252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759" w:type="dxa"/>
          </w:tcPr>
          <w:p w14:paraId="7EEA510E" w14:textId="2F828B98" w:rsidR="001E252D" w:rsidRPr="001E252D" w:rsidRDefault="001E252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>Театр танцю Піни Бауш</w:t>
            </w:r>
          </w:p>
        </w:tc>
        <w:tc>
          <w:tcPr>
            <w:tcW w:w="1598" w:type="dxa"/>
          </w:tcPr>
          <w:p w14:paraId="7E34871C" w14:textId="77777777" w:rsidR="001E252D" w:rsidRPr="001E252D" w:rsidRDefault="001E252D" w:rsidP="00E13668">
            <w:pPr>
              <w:jc w:val="center"/>
              <w:rPr>
                <w:rFonts w:ascii="Times" w:hAnsi="Times"/>
              </w:rPr>
            </w:pPr>
          </w:p>
        </w:tc>
        <w:tc>
          <w:tcPr>
            <w:tcW w:w="3210" w:type="dxa"/>
          </w:tcPr>
          <w:p w14:paraId="40303548" w14:textId="220DC7E8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 та переглянути запис вистави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 xml:space="preserve"> “Café Muller”</w:t>
            </w:r>
          </w:p>
        </w:tc>
        <w:tc>
          <w:tcPr>
            <w:tcW w:w="1134" w:type="dxa"/>
          </w:tcPr>
          <w:p w14:paraId="1478EB98" w14:textId="29E6BAFE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3547" w:type="dxa"/>
          </w:tcPr>
          <w:p w14:paraId="3387101D" w14:textId="77777777" w:rsidR="001E252D" w:rsidRPr="001E252D" w:rsidRDefault="001E252D" w:rsidP="001E252D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1.Брокетт О. Ґ., Гілді Ф. Ґ. Історія театру (10-те видання). – Львів: Літопис, 2014.</w:t>
            </w:r>
          </w:p>
          <w:p w14:paraId="5F81EAEC" w14:textId="467444B8" w:rsidR="001E252D" w:rsidRPr="001E252D" w:rsidRDefault="001E252D" w:rsidP="001E252D">
            <w:pPr>
              <w:jc w:val="both"/>
              <w:rPr>
                <w:rFonts w:ascii="Times" w:hAnsi="Times"/>
                <w:lang w:val="pl-PL"/>
              </w:rPr>
            </w:pPr>
            <w:r w:rsidRPr="001E252D">
              <w:rPr>
                <w:rFonts w:ascii="Times" w:hAnsi="Times"/>
              </w:rPr>
              <w:t xml:space="preserve">2. </w:t>
            </w:r>
            <w:r w:rsidRPr="001E252D">
              <w:rPr>
                <w:rFonts w:ascii="Times" w:hAnsi="Times"/>
                <w:lang w:val="pl-PL"/>
              </w:rPr>
              <w:t>Rembowska A. Teatr Tanca Piny Bausch. – Warszawa: Wydawnictwo Trio, 2009.</w:t>
            </w:r>
          </w:p>
          <w:p w14:paraId="757D3356" w14:textId="34130474" w:rsidR="001E252D" w:rsidRPr="001E252D" w:rsidRDefault="001E252D" w:rsidP="001E252D">
            <w:pPr>
              <w:jc w:val="both"/>
              <w:rPr>
                <w:rFonts w:ascii="Times" w:hAnsi="Times"/>
                <w:lang w:val="en-US"/>
              </w:rPr>
            </w:pPr>
            <w:r w:rsidRPr="001E252D">
              <w:rPr>
                <w:rFonts w:ascii="Times" w:hAnsi="Times"/>
                <w:lang w:val="pl-PL"/>
              </w:rPr>
              <w:t>3</w:t>
            </w:r>
            <w:r w:rsidRPr="001E252D">
              <w:rPr>
                <w:rFonts w:ascii="Times" w:hAnsi="Times"/>
              </w:rPr>
              <w:t>. Запис вистави</w:t>
            </w:r>
            <w:r w:rsidRPr="001E252D">
              <w:rPr>
                <w:rFonts w:ascii="Times" w:hAnsi="Times"/>
                <w:lang w:val="en-US"/>
              </w:rPr>
              <w:t xml:space="preserve">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“Café Muller”</w:t>
            </w:r>
            <w:r w:rsidRPr="001E252D">
              <w:rPr>
                <w:rFonts w:ascii="Times" w:hAnsi="Times"/>
                <w:lang w:val="en-U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https://www.youtube.com/watch?v=WZd2SkydIXA</w:t>
            </w:r>
          </w:p>
          <w:p w14:paraId="7DF2D0ED" w14:textId="77777777" w:rsidR="001E252D" w:rsidRPr="001E252D" w:rsidRDefault="001E252D" w:rsidP="001E252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67460277" w14:textId="60A57487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  <w:tr w:rsidR="001E252D" w:rsidRPr="001E252D" w14:paraId="22076176" w14:textId="77777777" w:rsidTr="00B2340B">
        <w:tc>
          <w:tcPr>
            <w:tcW w:w="1479" w:type="dxa"/>
          </w:tcPr>
          <w:p w14:paraId="3A7E7C73" w14:textId="46BA9E22" w:rsidR="001E252D" w:rsidRPr="001E252D" w:rsidRDefault="001E252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59" w:type="dxa"/>
          </w:tcPr>
          <w:p w14:paraId="21791A33" w14:textId="77777777" w:rsidR="001E252D" w:rsidRPr="001E252D" w:rsidRDefault="001E252D" w:rsidP="00E13668">
            <w:pPr>
              <w:jc w:val="center"/>
              <w:rPr>
                <w:rFonts w:ascii="Times" w:hAnsi="Times"/>
              </w:rPr>
            </w:pPr>
          </w:p>
        </w:tc>
        <w:tc>
          <w:tcPr>
            <w:tcW w:w="1598" w:type="dxa"/>
          </w:tcPr>
          <w:p w14:paraId="3DEEE8E0" w14:textId="79F32B35" w:rsidR="001E252D" w:rsidRPr="001E252D" w:rsidRDefault="001E252D" w:rsidP="00E13668">
            <w:pPr>
              <w:jc w:val="center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Театр танцю Піни Бауш</w:t>
            </w:r>
          </w:p>
        </w:tc>
        <w:tc>
          <w:tcPr>
            <w:tcW w:w="3210" w:type="dxa"/>
          </w:tcPr>
          <w:p w14:paraId="1168A4C2" w14:textId="0D4821DD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Написати аналіз вистави «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Café Muller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»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 обсягом 3600 знаків. Надіслати викладачці на ел. пошту</w:t>
            </w:r>
          </w:p>
        </w:tc>
        <w:tc>
          <w:tcPr>
            <w:tcW w:w="1134" w:type="dxa"/>
          </w:tcPr>
          <w:p w14:paraId="76854F9C" w14:textId="781A6088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3547" w:type="dxa"/>
          </w:tcPr>
          <w:p w14:paraId="734C0928" w14:textId="4BABAE09" w:rsidR="001E252D" w:rsidRPr="001E252D" w:rsidRDefault="001E252D" w:rsidP="001E252D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Запис вистави</w:t>
            </w:r>
            <w:r w:rsidRPr="001E252D">
              <w:rPr>
                <w:rFonts w:ascii="Times" w:hAnsi="Times"/>
                <w:lang w:val="en-US"/>
              </w:rPr>
              <w:t xml:space="preserve">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“Café Muller”</w:t>
            </w:r>
            <w:r w:rsidRPr="001E252D">
              <w:rPr>
                <w:rFonts w:ascii="Times" w:hAnsi="Times"/>
                <w:lang w:val="en-US"/>
              </w:rPr>
              <w:t xml:space="preserve"> https://www.youtube.com/watch?v=WZd2SkydIXA</w:t>
            </w:r>
          </w:p>
        </w:tc>
        <w:tc>
          <w:tcPr>
            <w:tcW w:w="2690" w:type="dxa"/>
          </w:tcPr>
          <w:p w14:paraId="47083C8A" w14:textId="5AAA8052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</w:tbl>
    <w:p w14:paraId="71CF7868" w14:textId="77777777" w:rsidR="00E13668" w:rsidRPr="001E252D" w:rsidRDefault="00E13668" w:rsidP="00E13668">
      <w:pPr>
        <w:jc w:val="center"/>
        <w:rPr>
          <w:rFonts w:ascii="Times" w:hAnsi="Times"/>
        </w:rPr>
      </w:pPr>
    </w:p>
    <w:p w14:paraId="3F4B10C3" w14:textId="77777777" w:rsidR="00E13668" w:rsidRPr="001E252D" w:rsidRDefault="00712993" w:rsidP="00E13668">
      <w:pPr>
        <w:jc w:val="center"/>
        <w:rPr>
          <w:rFonts w:ascii="Times" w:hAnsi="Times"/>
        </w:rPr>
      </w:pPr>
      <w:r w:rsidRPr="001E252D">
        <w:rPr>
          <w:rFonts w:ascii="Times" w:hAnsi="Times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1E252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457EE"/>
    <w:rsid w:val="00157047"/>
    <w:rsid w:val="001E252D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57081D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777A4"/>
    <w:rsid w:val="00A85206"/>
    <w:rsid w:val="00AA2721"/>
    <w:rsid w:val="00AE018F"/>
    <w:rsid w:val="00B2340B"/>
    <w:rsid w:val="00B41F5C"/>
    <w:rsid w:val="00BF44C7"/>
    <w:rsid w:val="00C24651"/>
    <w:rsid w:val="00C57831"/>
    <w:rsid w:val="00C750EE"/>
    <w:rsid w:val="00D06659"/>
    <w:rsid w:val="00D22DB0"/>
    <w:rsid w:val="00D720DE"/>
    <w:rsid w:val="00DA3502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C55"/>
  <w15:docId w15:val="{92209B97-0C11-ED43-89F4-6BC0395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4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B234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balancedheadline">
    <w:name w:val="balancedheadline"/>
    <w:basedOn w:val="DefaultParagraphFont"/>
    <w:rsid w:val="00B2340B"/>
  </w:style>
  <w:style w:type="character" w:styleId="Hyperlink">
    <w:name w:val="Hyperlink"/>
    <w:basedOn w:val="DefaultParagraphFont"/>
    <w:uiPriority w:val="99"/>
    <w:unhideWhenUsed/>
    <w:rsid w:val="00B23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4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ba.ilnyt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a.ilnytska@gmail.com" TargetMode="External"/><Relationship Id="rId5" Type="http://schemas.openxmlformats.org/officeDocument/2006/relationships/hyperlink" Target="https://www.youtube.com/watch?v=pso5vlO7PeY" TargetMode="External"/><Relationship Id="rId4" Type="http://schemas.openxmlformats.org/officeDocument/2006/relationships/hyperlink" Target="https://www.youtube.com/watch?v=pso5vlO7P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Danylo Ilnytskyi</cp:lastModifiedBy>
  <cp:revision>10</cp:revision>
  <cp:lastPrinted>2020-03-12T13:20:00Z</cp:lastPrinted>
  <dcterms:created xsi:type="dcterms:W3CDTF">2020-03-16T13:11:00Z</dcterms:created>
  <dcterms:modified xsi:type="dcterms:W3CDTF">2020-03-19T15:22:00Z</dcterms:modified>
</cp:coreProperties>
</file>