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B2" w:rsidRPr="00892EE2" w:rsidRDefault="008A2FB2" w:rsidP="00BA15B1">
      <w:pPr>
        <w:jc w:val="center"/>
      </w:pPr>
      <w:bookmarkStart w:id="0" w:name="_GoBack"/>
      <w:bookmarkEnd w:id="0"/>
      <w:r w:rsidRPr="008D2BAB">
        <w:rPr>
          <w:b/>
          <w:sz w:val="22"/>
          <w:szCs w:val="22"/>
        </w:rPr>
        <w:t>Оргкомітет конференції:</w:t>
      </w:r>
    </w:p>
    <w:p w:rsidR="008A2FB2" w:rsidRPr="008D2BAB" w:rsidRDefault="008A2FB2" w:rsidP="008A2FB2">
      <w:pPr>
        <w:ind w:left="540"/>
        <w:jc w:val="center"/>
        <w:rPr>
          <w:b/>
          <w:sz w:val="22"/>
          <w:szCs w:val="22"/>
        </w:rPr>
      </w:pPr>
    </w:p>
    <w:p w:rsidR="00B10F5D" w:rsidRPr="008D2BAB" w:rsidRDefault="00235E72" w:rsidP="008A2FB2">
      <w:pPr>
        <w:ind w:left="18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7613D" w:rsidRPr="00291C7A" w:rsidRDefault="00A7613D" w:rsidP="004C4C07">
      <w:pPr>
        <w:tabs>
          <w:tab w:val="left" w:pos="1080"/>
        </w:tabs>
        <w:ind w:left="142"/>
        <w:rPr>
          <w:sz w:val="22"/>
          <w:szCs w:val="22"/>
        </w:rPr>
      </w:pPr>
      <w:r w:rsidRPr="00291C7A">
        <w:rPr>
          <w:b/>
          <w:sz w:val="22"/>
          <w:szCs w:val="22"/>
        </w:rPr>
        <w:t xml:space="preserve">Андрій </w:t>
      </w:r>
      <w:r w:rsidR="001C2D2D" w:rsidRPr="00291C7A">
        <w:rPr>
          <w:b/>
          <w:sz w:val="22"/>
          <w:szCs w:val="22"/>
        </w:rPr>
        <w:t xml:space="preserve">Кузик, </w:t>
      </w:r>
      <w:r w:rsidR="001C2D2D" w:rsidRPr="00291C7A">
        <w:rPr>
          <w:sz w:val="22"/>
          <w:szCs w:val="22"/>
        </w:rPr>
        <w:t xml:space="preserve">доктор с.-г наук, професор,    </w:t>
      </w:r>
      <w:r w:rsidR="005978DD" w:rsidRPr="00291C7A">
        <w:rPr>
          <w:sz w:val="22"/>
          <w:szCs w:val="22"/>
        </w:rPr>
        <w:t xml:space="preserve">   </w:t>
      </w:r>
      <w:r w:rsidR="00892EE2" w:rsidRPr="00291C7A">
        <w:rPr>
          <w:sz w:val="22"/>
          <w:szCs w:val="22"/>
        </w:rPr>
        <w:t xml:space="preserve">  </w:t>
      </w:r>
      <w:r w:rsidR="00E877CE" w:rsidRPr="00291C7A">
        <w:rPr>
          <w:sz w:val="22"/>
          <w:szCs w:val="22"/>
        </w:rPr>
        <w:t>проректор Льв</w:t>
      </w:r>
      <w:r w:rsidR="001C2D2D" w:rsidRPr="00291C7A">
        <w:rPr>
          <w:sz w:val="22"/>
          <w:szCs w:val="22"/>
        </w:rPr>
        <w:t xml:space="preserve">івського державного університету </w:t>
      </w:r>
      <w:r w:rsidR="005978DD" w:rsidRPr="00291C7A">
        <w:rPr>
          <w:sz w:val="22"/>
          <w:szCs w:val="22"/>
        </w:rPr>
        <w:t xml:space="preserve">   </w:t>
      </w:r>
      <w:r w:rsidR="001C2D2D" w:rsidRPr="00291C7A">
        <w:rPr>
          <w:sz w:val="22"/>
          <w:szCs w:val="22"/>
        </w:rPr>
        <w:t>безпеки життєдіяльності, полковник служби цивільного захисту</w:t>
      </w:r>
    </w:p>
    <w:p w:rsidR="0051173E" w:rsidRPr="00291C7A" w:rsidRDefault="0051173E" w:rsidP="004C4C07">
      <w:pPr>
        <w:tabs>
          <w:tab w:val="left" w:pos="1080"/>
        </w:tabs>
        <w:ind w:left="142"/>
        <w:rPr>
          <w:b/>
        </w:rPr>
      </w:pPr>
    </w:p>
    <w:p w:rsidR="0051173E" w:rsidRPr="00291C7A" w:rsidRDefault="0051173E" w:rsidP="004C4C07">
      <w:pPr>
        <w:tabs>
          <w:tab w:val="left" w:pos="1080"/>
        </w:tabs>
        <w:ind w:left="142"/>
        <w:rPr>
          <w:b/>
        </w:rPr>
      </w:pPr>
      <w:r w:rsidRPr="00291C7A">
        <w:rPr>
          <w:rStyle w:val="a6"/>
          <w:bdr w:val="none" w:sz="0" w:space="0" w:color="auto" w:frame="1"/>
          <w:shd w:val="clear" w:color="auto" w:fill="FFFFFF"/>
        </w:rPr>
        <w:t xml:space="preserve">Юрій Копистинський, </w:t>
      </w:r>
      <w:r w:rsidRPr="00291C7A">
        <w:rPr>
          <w:bdr w:val="none" w:sz="0" w:space="0" w:color="auto" w:frame="1"/>
          <w:shd w:val="clear" w:color="auto" w:fill="FFFFFF"/>
        </w:rPr>
        <w:t>кандидат технічних наук,</w:t>
      </w:r>
      <w:r w:rsidRPr="00291C7A">
        <w:rPr>
          <w:rStyle w:val="a6"/>
          <w:b w:val="0"/>
          <w:bdr w:val="none" w:sz="0" w:space="0" w:color="auto" w:frame="1"/>
          <w:shd w:val="clear" w:color="auto" w:fill="FFFFFF"/>
        </w:rPr>
        <w:t xml:space="preserve"> начальник докторантури/ад'юнктури</w:t>
      </w:r>
      <w:r w:rsidRPr="00291C7A">
        <w:rPr>
          <w:b/>
          <w:bCs/>
          <w:bdr w:val="none" w:sz="0" w:space="0" w:color="auto" w:frame="1"/>
          <w:shd w:val="clear" w:color="auto" w:fill="FFFFFF"/>
        </w:rPr>
        <w:t xml:space="preserve">, </w:t>
      </w:r>
      <w:r w:rsidRPr="00291C7A">
        <w:rPr>
          <w:bdr w:val="none" w:sz="0" w:space="0" w:color="auto" w:frame="1"/>
          <w:shd w:val="clear" w:color="auto" w:fill="FFFFFF"/>
        </w:rPr>
        <w:t>майор служби цивільного захисту</w:t>
      </w:r>
    </w:p>
    <w:p w:rsidR="008A2FB2" w:rsidRPr="00291C7A" w:rsidRDefault="008A2FB2" w:rsidP="00415208">
      <w:pPr>
        <w:tabs>
          <w:tab w:val="left" w:pos="1080"/>
        </w:tabs>
        <w:rPr>
          <w:b/>
          <w:sz w:val="22"/>
          <w:szCs w:val="22"/>
        </w:rPr>
      </w:pPr>
    </w:p>
    <w:p w:rsidR="008A2FB2" w:rsidRPr="00291C7A" w:rsidRDefault="00A7613D" w:rsidP="00BA72FE">
      <w:pPr>
        <w:ind w:left="180"/>
        <w:rPr>
          <w:sz w:val="22"/>
          <w:szCs w:val="22"/>
        </w:rPr>
      </w:pPr>
      <w:r w:rsidRPr="00291C7A">
        <w:rPr>
          <w:b/>
          <w:sz w:val="22"/>
          <w:szCs w:val="22"/>
          <w:lang w:val="ru-RU"/>
        </w:rPr>
        <w:t>Ва</w:t>
      </w:r>
      <w:r w:rsidR="001C2D2D" w:rsidRPr="00291C7A">
        <w:rPr>
          <w:b/>
          <w:sz w:val="22"/>
          <w:szCs w:val="22"/>
          <w:lang w:val="ru-RU"/>
        </w:rPr>
        <w:t>силь Карабин</w:t>
      </w:r>
      <w:r w:rsidRPr="00291C7A">
        <w:rPr>
          <w:b/>
          <w:sz w:val="22"/>
          <w:szCs w:val="22"/>
          <w:lang w:val="ru-RU"/>
        </w:rPr>
        <w:t>,</w:t>
      </w:r>
      <w:r w:rsidR="001C2D2D" w:rsidRPr="00291C7A">
        <w:rPr>
          <w:b/>
          <w:sz w:val="22"/>
          <w:szCs w:val="22"/>
          <w:lang w:val="ru-RU"/>
        </w:rPr>
        <w:t xml:space="preserve"> </w:t>
      </w:r>
      <w:r w:rsidR="001C2D2D" w:rsidRPr="00291C7A">
        <w:rPr>
          <w:sz w:val="22"/>
          <w:szCs w:val="22"/>
          <w:lang w:val="ru-RU"/>
        </w:rPr>
        <w:t xml:space="preserve">кандидат </w:t>
      </w:r>
      <w:r w:rsidR="00BA72FE" w:rsidRPr="00291C7A">
        <w:rPr>
          <w:sz w:val="22"/>
          <w:szCs w:val="22"/>
          <w:lang w:val="ru-RU"/>
        </w:rPr>
        <w:t xml:space="preserve">геологічних наук, доцент, </w:t>
      </w:r>
      <w:r w:rsidR="0065400C" w:rsidRPr="00291C7A">
        <w:rPr>
          <w:sz w:val="22"/>
          <w:szCs w:val="22"/>
        </w:rPr>
        <w:t>директор</w:t>
      </w:r>
      <w:r w:rsidR="00863FE7" w:rsidRPr="00291C7A">
        <w:rPr>
          <w:sz w:val="22"/>
          <w:szCs w:val="22"/>
        </w:rPr>
        <w:t xml:space="preserve"> </w:t>
      </w:r>
      <w:r w:rsidR="00BF311B" w:rsidRPr="00291C7A">
        <w:rPr>
          <w:sz w:val="22"/>
          <w:szCs w:val="22"/>
        </w:rPr>
        <w:t xml:space="preserve">Навчально-наукового </w:t>
      </w:r>
      <w:r w:rsidR="0065400C" w:rsidRPr="00291C7A">
        <w:rPr>
          <w:sz w:val="22"/>
          <w:szCs w:val="22"/>
        </w:rPr>
        <w:t>і</w:t>
      </w:r>
      <w:r w:rsidR="00E17EA6" w:rsidRPr="00291C7A">
        <w:rPr>
          <w:sz w:val="22"/>
          <w:szCs w:val="22"/>
        </w:rPr>
        <w:t>нституту психології та соціального захисту</w:t>
      </w:r>
    </w:p>
    <w:p w:rsidR="00415208" w:rsidRDefault="00415208" w:rsidP="00BA72FE">
      <w:pPr>
        <w:ind w:left="180"/>
        <w:rPr>
          <w:sz w:val="22"/>
          <w:szCs w:val="22"/>
        </w:rPr>
      </w:pPr>
    </w:p>
    <w:p w:rsidR="00415208" w:rsidRPr="008D2BAB" w:rsidRDefault="00415208" w:rsidP="00415208">
      <w:pPr>
        <w:tabs>
          <w:tab w:val="left" w:pos="1080"/>
        </w:tabs>
        <w:ind w:left="180"/>
        <w:rPr>
          <w:sz w:val="22"/>
          <w:szCs w:val="22"/>
        </w:rPr>
      </w:pPr>
      <w:r>
        <w:rPr>
          <w:b/>
          <w:sz w:val="22"/>
          <w:szCs w:val="22"/>
        </w:rPr>
        <w:t xml:space="preserve">Василь </w:t>
      </w:r>
      <w:r w:rsidRPr="008D2BAB">
        <w:rPr>
          <w:b/>
          <w:sz w:val="22"/>
          <w:szCs w:val="22"/>
        </w:rPr>
        <w:t>Крещишин</w:t>
      </w:r>
      <w:r>
        <w:rPr>
          <w:b/>
          <w:sz w:val="22"/>
          <w:szCs w:val="22"/>
        </w:rPr>
        <w:t xml:space="preserve">, </w:t>
      </w:r>
      <w:r w:rsidRPr="00BA72FE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 xml:space="preserve"> відділу виховної, соціально-гуманітарної роботи та психологічного забезпечення, полковник служби цивільного захисту</w:t>
      </w:r>
    </w:p>
    <w:p w:rsidR="008A2FB2" w:rsidRPr="008D2BAB" w:rsidRDefault="008A2FB2" w:rsidP="00415208">
      <w:pPr>
        <w:rPr>
          <w:sz w:val="22"/>
          <w:szCs w:val="22"/>
        </w:rPr>
      </w:pPr>
    </w:p>
    <w:p w:rsidR="008A2FB2" w:rsidRPr="008D2BAB" w:rsidRDefault="008A2FB2" w:rsidP="008A2FB2">
      <w:pPr>
        <w:ind w:left="180"/>
        <w:rPr>
          <w:sz w:val="22"/>
          <w:szCs w:val="22"/>
        </w:rPr>
      </w:pPr>
      <w:r w:rsidRPr="008D2BAB">
        <w:rPr>
          <w:b/>
          <w:sz w:val="22"/>
          <w:szCs w:val="22"/>
        </w:rPr>
        <w:t xml:space="preserve">Марта </w:t>
      </w:r>
      <w:r w:rsidR="001C2D2D">
        <w:rPr>
          <w:b/>
          <w:sz w:val="22"/>
          <w:szCs w:val="22"/>
        </w:rPr>
        <w:t xml:space="preserve">Лабач, </w:t>
      </w:r>
      <w:r w:rsidR="00BF311B">
        <w:rPr>
          <w:sz w:val="22"/>
          <w:szCs w:val="22"/>
        </w:rPr>
        <w:t>кандидат філол.</w:t>
      </w:r>
      <w:r w:rsidR="001C2D2D" w:rsidRPr="001C2D2D">
        <w:rPr>
          <w:sz w:val="22"/>
          <w:szCs w:val="22"/>
        </w:rPr>
        <w:t xml:space="preserve"> наук,</w:t>
      </w:r>
      <w:r w:rsidR="001C2D2D">
        <w:rPr>
          <w:b/>
          <w:sz w:val="22"/>
          <w:szCs w:val="22"/>
        </w:rPr>
        <w:t xml:space="preserve"> </w:t>
      </w:r>
      <w:r w:rsidRPr="008D2BAB">
        <w:rPr>
          <w:sz w:val="22"/>
          <w:szCs w:val="22"/>
        </w:rPr>
        <w:t xml:space="preserve"> </w:t>
      </w:r>
      <w:r w:rsidR="00BA72FE">
        <w:rPr>
          <w:sz w:val="22"/>
          <w:szCs w:val="22"/>
        </w:rPr>
        <w:t xml:space="preserve">доцент, </w:t>
      </w:r>
    </w:p>
    <w:p w:rsidR="008A2FB2" w:rsidRPr="008D2BAB" w:rsidRDefault="008A2FB2" w:rsidP="008A2FB2">
      <w:pPr>
        <w:ind w:left="180"/>
        <w:rPr>
          <w:sz w:val="22"/>
          <w:szCs w:val="22"/>
        </w:rPr>
      </w:pPr>
      <w:r w:rsidRPr="008D2BAB">
        <w:rPr>
          <w:sz w:val="22"/>
          <w:szCs w:val="22"/>
        </w:rPr>
        <w:t>завідувач кафедри українознавства</w:t>
      </w:r>
    </w:p>
    <w:p w:rsidR="008A2FB2" w:rsidRDefault="00C81728" w:rsidP="008A2FB2">
      <w:pPr>
        <w:ind w:left="180"/>
        <w:rPr>
          <w:sz w:val="22"/>
          <w:szCs w:val="22"/>
        </w:rPr>
      </w:pPr>
      <w:r w:rsidRPr="00C81728">
        <w:rPr>
          <w:sz w:val="22"/>
          <w:szCs w:val="22"/>
        </w:rPr>
        <w:t>(096)</w:t>
      </w:r>
      <w:r w:rsidR="00A70BE7">
        <w:rPr>
          <w:sz w:val="22"/>
          <w:szCs w:val="22"/>
        </w:rPr>
        <w:t xml:space="preserve"> </w:t>
      </w:r>
      <w:r>
        <w:rPr>
          <w:sz w:val="22"/>
          <w:szCs w:val="22"/>
        </w:rPr>
        <w:t>2716374</w:t>
      </w:r>
    </w:p>
    <w:p w:rsidR="00A7613D" w:rsidRDefault="00A7613D" w:rsidP="008A2FB2">
      <w:pPr>
        <w:ind w:left="180"/>
        <w:rPr>
          <w:sz w:val="22"/>
          <w:szCs w:val="22"/>
        </w:rPr>
      </w:pPr>
    </w:p>
    <w:p w:rsidR="004C4C07" w:rsidRPr="00291C7A" w:rsidRDefault="00A7613D" w:rsidP="00496935">
      <w:pPr>
        <w:ind w:left="180"/>
        <w:rPr>
          <w:sz w:val="22"/>
          <w:szCs w:val="22"/>
        </w:rPr>
      </w:pPr>
      <w:r w:rsidRPr="00291C7A">
        <w:rPr>
          <w:b/>
          <w:sz w:val="22"/>
          <w:szCs w:val="22"/>
        </w:rPr>
        <w:t xml:space="preserve">Ірина </w:t>
      </w:r>
      <w:r w:rsidR="00496935" w:rsidRPr="00291C7A">
        <w:rPr>
          <w:b/>
          <w:sz w:val="22"/>
          <w:szCs w:val="22"/>
        </w:rPr>
        <w:t>Бабій</w:t>
      </w:r>
      <w:r w:rsidRPr="00291C7A">
        <w:rPr>
          <w:sz w:val="22"/>
          <w:szCs w:val="22"/>
        </w:rPr>
        <w:t>,</w:t>
      </w:r>
      <w:r w:rsidR="001C2D2D" w:rsidRPr="00291C7A">
        <w:rPr>
          <w:sz w:val="22"/>
          <w:szCs w:val="22"/>
        </w:rPr>
        <w:t xml:space="preserve"> кандидат пед.</w:t>
      </w:r>
      <w:r w:rsidR="00BA72FE" w:rsidRPr="00291C7A">
        <w:rPr>
          <w:sz w:val="22"/>
          <w:szCs w:val="22"/>
        </w:rPr>
        <w:t xml:space="preserve"> </w:t>
      </w:r>
      <w:r w:rsidR="001C2D2D" w:rsidRPr="00291C7A">
        <w:rPr>
          <w:sz w:val="22"/>
          <w:szCs w:val="22"/>
        </w:rPr>
        <w:t xml:space="preserve">наук, </w:t>
      </w:r>
      <w:r w:rsidRPr="00291C7A">
        <w:rPr>
          <w:sz w:val="22"/>
          <w:szCs w:val="22"/>
        </w:rPr>
        <w:t xml:space="preserve"> </w:t>
      </w:r>
    </w:p>
    <w:p w:rsidR="00A7613D" w:rsidRPr="00291C7A" w:rsidRDefault="00A7613D" w:rsidP="00496935">
      <w:pPr>
        <w:ind w:left="180"/>
        <w:rPr>
          <w:sz w:val="22"/>
          <w:szCs w:val="22"/>
        </w:rPr>
      </w:pPr>
      <w:r w:rsidRPr="00291C7A">
        <w:rPr>
          <w:sz w:val="22"/>
          <w:szCs w:val="22"/>
        </w:rPr>
        <w:t xml:space="preserve">викладач кафедри </w:t>
      </w:r>
      <w:r w:rsidR="00496935" w:rsidRPr="00291C7A">
        <w:rPr>
          <w:sz w:val="22"/>
          <w:szCs w:val="22"/>
        </w:rPr>
        <w:t xml:space="preserve"> </w:t>
      </w:r>
      <w:r w:rsidR="001C2D2D" w:rsidRPr="00291C7A">
        <w:rPr>
          <w:sz w:val="22"/>
          <w:szCs w:val="22"/>
        </w:rPr>
        <w:t>у</w:t>
      </w:r>
      <w:r w:rsidRPr="00291C7A">
        <w:rPr>
          <w:sz w:val="22"/>
          <w:szCs w:val="22"/>
        </w:rPr>
        <w:t>країнознавства</w:t>
      </w:r>
    </w:p>
    <w:p w:rsidR="00A7613D" w:rsidRPr="00291C7A" w:rsidRDefault="00A7613D" w:rsidP="008A2FB2">
      <w:pPr>
        <w:ind w:left="180"/>
        <w:rPr>
          <w:sz w:val="22"/>
          <w:szCs w:val="22"/>
        </w:rPr>
      </w:pPr>
      <w:r w:rsidRPr="00291C7A">
        <w:rPr>
          <w:sz w:val="22"/>
          <w:szCs w:val="22"/>
        </w:rPr>
        <w:t>(097) 0123856</w:t>
      </w:r>
    </w:p>
    <w:p w:rsidR="00F6420D" w:rsidRDefault="00F6420D" w:rsidP="008A2FB2">
      <w:pPr>
        <w:ind w:left="180"/>
        <w:rPr>
          <w:sz w:val="22"/>
          <w:szCs w:val="22"/>
        </w:rPr>
      </w:pPr>
    </w:p>
    <w:p w:rsidR="004C4C07" w:rsidRDefault="00496935" w:rsidP="00BA72FE">
      <w:pPr>
        <w:ind w:left="180"/>
        <w:rPr>
          <w:sz w:val="22"/>
          <w:szCs w:val="22"/>
        </w:rPr>
      </w:pPr>
      <w:r>
        <w:rPr>
          <w:b/>
          <w:sz w:val="22"/>
          <w:szCs w:val="22"/>
        </w:rPr>
        <w:t>Галина Хлипавка</w:t>
      </w:r>
      <w:r w:rsidR="00A7613D">
        <w:rPr>
          <w:b/>
          <w:sz w:val="22"/>
          <w:szCs w:val="22"/>
        </w:rPr>
        <w:t xml:space="preserve">, </w:t>
      </w:r>
      <w:r w:rsidR="008A2FB2" w:rsidRPr="008D2BAB">
        <w:rPr>
          <w:sz w:val="22"/>
          <w:szCs w:val="22"/>
        </w:rPr>
        <w:t xml:space="preserve"> </w:t>
      </w:r>
      <w:r w:rsidR="00BF311B">
        <w:rPr>
          <w:sz w:val="22"/>
          <w:szCs w:val="22"/>
        </w:rPr>
        <w:t>кандидат пед.</w:t>
      </w:r>
      <w:r w:rsidR="00BA72FE">
        <w:rPr>
          <w:sz w:val="22"/>
          <w:szCs w:val="22"/>
        </w:rPr>
        <w:t xml:space="preserve"> </w:t>
      </w:r>
      <w:r w:rsidR="00BF311B">
        <w:rPr>
          <w:sz w:val="22"/>
          <w:szCs w:val="22"/>
        </w:rPr>
        <w:t xml:space="preserve">наук, </w:t>
      </w:r>
    </w:p>
    <w:p w:rsidR="008A2FB2" w:rsidRPr="008D2BAB" w:rsidRDefault="00A7613D" w:rsidP="00BA72FE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ст. </w:t>
      </w:r>
      <w:r w:rsidR="008A2FB2" w:rsidRPr="008D2BAB">
        <w:rPr>
          <w:sz w:val="22"/>
          <w:szCs w:val="22"/>
        </w:rPr>
        <w:t>викладач</w:t>
      </w:r>
      <w:r w:rsidR="00E17EA6">
        <w:rPr>
          <w:sz w:val="22"/>
          <w:szCs w:val="22"/>
        </w:rPr>
        <w:t xml:space="preserve"> </w:t>
      </w:r>
      <w:r w:rsidR="00E17EA6" w:rsidRPr="008D2BAB">
        <w:rPr>
          <w:sz w:val="22"/>
          <w:szCs w:val="22"/>
        </w:rPr>
        <w:t>кафедри українознавства</w:t>
      </w:r>
    </w:p>
    <w:p w:rsidR="00B10F5D" w:rsidRDefault="00C81728" w:rsidP="008A2FB2">
      <w:pPr>
        <w:ind w:left="180"/>
        <w:rPr>
          <w:sz w:val="22"/>
          <w:szCs w:val="22"/>
        </w:rPr>
      </w:pPr>
      <w:r>
        <w:rPr>
          <w:sz w:val="22"/>
          <w:szCs w:val="22"/>
        </w:rPr>
        <w:t>(097)</w:t>
      </w:r>
      <w:r w:rsidR="00DA3863">
        <w:rPr>
          <w:sz w:val="22"/>
          <w:szCs w:val="22"/>
        </w:rPr>
        <w:t xml:space="preserve"> </w:t>
      </w:r>
      <w:r>
        <w:rPr>
          <w:sz w:val="22"/>
          <w:szCs w:val="22"/>
        </w:rPr>
        <w:t>6172355</w:t>
      </w:r>
    </w:p>
    <w:p w:rsidR="00C81728" w:rsidRDefault="00C81728" w:rsidP="008A2FB2">
      <w:pPr>
        <w:ind w:left="180"/>
        <w:rPr>
          <w:sz w:val="22"/>
          <w:szCs w:val="22"/>
        </w:rPr>
      </w:pPr>
    </w:p>
    <w:p w:rsidR="00A32E61" w:rsidRPr="00A7613D" w:rsidRDefault="00A32E61" w:rsidP="00A7613D">
      <w:pPr>
        <w:rPr>
          <w:b/>
          <w:sz w:val="22"/>
          <w:szCs w:val="22"/>
        </w:rPr>
      </w:pPr>
    </w:p>
    <w:p w:rsidR="00A32E61" w:rsidRPr="008D2BAB" w:rsidRDefault="00A32E61" w:rsidP="008A2FB2">
      <w:pPr>
        <w:ind w:left="180"/>
        <w:rPr>
          <w:sz w:val="22"/>
          <w:szCs w:val="22"/>
        </w:rPr>
      </w:pPr>
    </w:p>
    <w:p w:rsidR="00B10F5D" w:rsidRPr="008D2BAB" w:rsidRDefault="00E17EA6" w:rsidP="008A2FB2">
      <w:pPr>
        <w:ind w:left="18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C54A5" w:rsidRPr="008D2BAB" w:rsidRDefault="009C54A5" w:rsidP="008A2FB2">
      <w:pPr>
        <w:ind w:left="180"/>
        <w:rPr>
          <w:sz w:val="22"/>
          <w:szCs w:val="22"/>
        </w:rPr>
      </w:pPr>
    </w:p>
    <w:p w:rsidR="00B10F5D" w:rsidRPr="009C54A5" w:rsidRDefault="00B10F5D" w:rsidP="008A2FB2">
      <w:pPr>
        <w:ind w:left="180"/>
        <w:rPr>
          <w:sz w:val="16"/>
          <w:szCs w:val="16"/>
        </w:rPr>
      </w:pPr>
    </w:p>
    <w:p w:rsidR="008A2FB2" w:rsidRDefault="00560C3D" w:rsidP="008C371D">
      <w:r>
        <w:rPr>
          <w:noProof/>
          <w:lang w:val="ru-RU"/>
        </w:rPr>
        <w:lastRenderedPageBreak/>
        <w:drawing>
          <wp:inline distT="0" distB="0" distL="0" distR="0">
            <wp:extent cx="2952750" cy="4781550"/>
            <wp:effectExtent l="0" t="0" r="0" b="0"/>
            <wp:docPr id="1" name="Рисунок 1" descr="vug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g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47F" w:rsidRDefault="000E547F" w:rsidP="009639E9">
      <w:pPr>
        <w:rPr>
          <w:rFonts w:ascii="Arno Pro Smbd Display" w:hAnsi="Arno Pro Smbd Display"/>
          <w:sz w:val="28"/>
          <w:szCs w:val="28"/>
          <w:lang w:val="ru-RU"/>
        </w:rPr>
      </w:pPr>
    </w:p>
    <w:p w:rsidR="00C94737" w:rsidRPr="00291C7A" w:rsidRDefault="00C94737" w:rsidP="009D52BC">
      <w:pPr>
        <w:jc w:val="center"/>
        <w:rPr>
          <w:lang w:val="ru-RU"/>
        </w:rPr>
      </w:pPr>
      <w:r w:rsidRPr="00291C7A">
        <w:rPr>
          <w:rFonts w:ascii="Arno Pro Smbd Display" w:hAnsi="Arno Pro Smbd Display"/>
        </w:rPr>
        <w:t>м</w:t>
      </w:r>
      <w:r w:rsidRPr="00291C7A">
        <w:rPr>
          <w:rFonts w:ascii="Bradley Hand ITC" w:hAnsi="Bradley Hand ITC"/>
        </w:rPr>
        <w:t xml:space="preserve">. </w:t>
      </w:r>
      <w:r w:rsidRPr="00291C7A">
        <w:rPr>
          <w:rFonts w:ascii="Arno Pro Smbd Display" w:hAnsi="Arno Pro Smbd Display"/>
        </w:rPr>
        <w:t>Львів</w:t>
      </w:r>
      <w:r w:rsidRPr="00291C7A">
        <w:rPr>
          <w:rFonts w:ascii="Bradley Hand ITC" w:hAnsi="Bradley Hand ITC"/>
        </w:rPr>
        <w:t xml:space="preserve">, </w:t>
      </w:r>
      <w:r w:rsidRPr="00291C7A">
        <w:rPr>
          <w:rFonts w:ascii="Arno Pro Smbd Display" w:hAnsi="Arno Pro Smbd Display"/>
        </w:rPr>
        <w:t>вул</w:t>
      </w:r>
      <w:r w:rsidRPr="00291C7A">
        <w:rPr>
          <w:rFonts w:ascii="Bradley Hand ITC" w:hAnsi="Bradley Hand ITC"/>
        </w:rPr>
        <w:t xml:space="preserve">. </w:t>
      </w:r>
      <w:r w:rsidRPr="00291C7A">
        <w:rPr>
          <w:rFonts w:ascii="Arno Pro Smbd Display" w:hAnsi="Arno Pro Smbd Display"/>
        </w:rPr>
        <w:t>Клепарівська</w:t>
      </w:r>
      <w:r w:rsidR="009D52BC" w:rsidRPr="00291C7A">
        <w:rPr>
          <w:lang w:val="ru-RU"/>
        </w:rPr>
        <w:t>,</w:t>
      </w:r>
      <w:r w:rsidR="008D2BAB" w:rsidRPr="00291C7A">
        <w:rPr>
          <w:lang w:val="ru-RU"/>
        </w:rPr>
        <w:t xml:space="preserve"> </w:t>
      </w:r>
      <w:r w:rsidR="009D52BC" w:rsidRPr="00291C7A">
        <w:rPr>
          <w:lang w:val="ru-RU"/>
        </w:rPr>
        <w:t>35</w:t>
      </w:r>
    </w:p>
    <w:p w:rsidR="00C94737" w:rsidRPr="00291C7A" w:rsidRDefault="00563852" w:rsidP="00C94737">
      <w:pPr>
        <w:jc w:val="center"/>
        <w:rPr>
          <w:rFonts w:ascii="Bradley Hand ITC" w:hAnsi="Bradley Hand ITC"/>
        </w:rPr>
      </w:pPr>
      <w:r w:rsidRPr="00291C7A">
        <w:rPr>
          <w:rFonts w:ascii="Arno Pro Smbd Display" w:hAnsi="Arno Pro Smbd Display"/>
        </w:rPr>
        <w:t>к</w:t>
      </w:r>
      <w:r w:rsidR="00C94737" w:rsidRPr="00291C7A">
        <w:rPr>
          <w:rFonts w:ascii="Arno Pro Smbd Display" w:hAnsi="Arno Pro Smbd Display"/>
        </w:rPr>
        <w:t>афедра</w:t>
      </w:r>
      <w:r w:rsidR="00C94737" w:rsidRPr="00291C7A">
        <w:rPr>
          <w:rFonts w:ascii="Bradley Hand ITC" w:hAnsi="Bradley Hand ITC"/>
        </w:rPr>
        <w:t xml:space="preserve"> </w:t>
      </w:r>
      <w:r w:rsidR="00C94737" w:rsidRPr="00291C7A">
        <w:rPr>
          <w:rFonts w:ascii="Arno Pro Smbd Display" w:hAnsi="Arno Pro Smbd Display"/>
        </w:rPr>
        <w:t>українознавства</w:t>
      </w:r>
    </w:p>
    <w:p w:rsidR="009639E9" w:rsidRPr="00291C7A" w:rsidRDefault="00103D78" w:rsidP="003639EA">
      <w:pPr>
        <w:jc w:val="center"/>
        <w:rPr>
          <w:lang w:val="ru-RU"/>
        </w:rPr>
      </w:pPr>
      <w:r w:rsidRPr="00291C7A">
        <w:rPr>
          <w:lang w:val="ru-RU"/>
        </w:rPr>
        <w:t>(032) 233-05-05</w:t>
      </w:r>
    </w:p>
    <w:p w:rsidR="008D2BAB" w:rsidRPr="00291C7A" w:rsidRDefault="009639E9" w:rsidP="000E547F">
      <w:pPr>
        <w:jc w:val="center"/>
        <w:rPr>
          <w:b/>
        </w:rPr>
      </w:pPr>
      <w:r w:rsidRPr="00291C7A">
        <w:rPr>
          <w:b/>
        </w:rPr>
        <w:t xml:space="preserve">Сайт: </w:t>
      </w:r>
    </w:p>
    <w:p w:rsidR="003639EA" w:rsidRPr="00291C7A" w:rsidRDefault="003639EA" w:rsidP="000E547F">
      <w:pPr>
        <w:jc w:val="center"/>
      </w:pPr>
      <w:hyperlink r:id="rId9" w:history="1">
        <w:r w:rsidRPr="00291C7A">
          <w:rPr>
            <w:rStyle w:val="a5"/>
            <w:color w:val="auto"/>
          </w:rPr>
          <w:t>https://conf.ldubgd.edu.ua/index.php/FD/FD</w:t>
        </w:r>
      </w:hyperlink>
    </w:p>
    <w:p w:rsidR="003639EA" w:rsidRPr="00291C7A" w:rsidRDefault="003639EA" w:rsidP="000E547F">
      <w:pPr>
        <w:jc w:val="center"/>
        <w:rPr>
          <w:b/>
        </w:rPr>
      </w:pPr>
    </w:p>
    <w:p w:rsidR="00674CE2" w:rsidRPr="00291C7A" w:rsidRDefault="00674CE2" w:rsidP="00674CE2">
      <w:pPr>
        <w:ind w:left="900" w:hanging="616"/>
        <w:jc w:val="center"/>
        <w:rPr>
          <w:b/>
        </w:rPr>
      </w:pPr>
      <w:r w:rsidRPr="00291C7A">
        <w:rPr>
          <w:b/>
        </w:rPr>
        <w:t xml:space="preserve">Контактний </w:t>
      </w:r>
      <w:r w:rsidRPr="00291C7A">
        <w:rPr>
          <w:b/>
          <w:lang w:val="it-IT"/>
        </w:rPr>
        <w:t>e-mail:</w:t>
      </w:r>
    </w:p>
    <w:p w:rsidR="00674CE2" w:rsidRPr="00291C7A" w:rsidRDefault="00674CE2" w:rsidP="00674CE2">
      <w:pPr>
        <w:ind w:left="900" w:hanging="616"/>
        <w:jc w:val="center"/>
      </w:pPr>
      <w:r w:rsidRPr="00291C7A">
        <w:rPr>
          <w:lang w:val="en-US"/>
        </w:rPr>
        <w:t>ukr</w:t>
      </w:r>
      <w:r w:rsidRPr="00291C7A">
        <w:rPr>
          <w:lang w:val="ru-RU"/>
        </w:rPr>
        <w:t>.</w:t>
      </w:r>
      <w:r w:rsidRPr="00291C7A">
        <w:rPr>
          <w:lang w:val="en-US"/>
        </w:rPr>
        <w:t>ldubgd</w:t>
      </w:r>
      <w:r w:rsidRPr="00291C7A">
        <w:rPr>
          <w:lang w:val="ru-RU"/>
        </w:rPr>
        <w:t>@</w:t>
      </w:r>
      <w:r w:rsidRPr="00291C7A">
        <w:rPr>
          <w:lang w:val="en-US"/>
        </w:rPr>
        <w:t>gmail</w:t>
      </w:r>
      <w:r w:rsidRPr="00291C7A">
        <w:rPr>
          <w:lang w:val="ru-RU"/>
        </w:rPr>
        <w:t>.</w:t>
      </w:r>
      <w:r w:rsidRPr="00291C7A">
        <w:rPr>
          <w:lang w:val="en-US"/>
        </w:rPr>
        <w:t>com</w:t>
      </w:r>
    </w:p>
    <w:p w:rsidR="00674CE2" w:rsidRPr="00291C7A" w:rsidRDefault="00674CE2" w:rsidP="00674CE2">
      <w:pPr>
        <w:jc w:val="center"/>
      </w:pPr>
      <w:r w:rsidRPr="00291C7A">
        <w:rPr>
          <w:lang w:val="ru-RU"/>
        </w:rPr>
        <w:t>(</w:t>
      </w:r>
      <w:r w:rsidR="00BA15B1" w:rsidRPr="00291C7A">
        <w:t xml:space="preserve">з позначкою </w:t>
      </w:r>
      <w:r w:rsidRPr="00291C7A">
        <w:t>«Конференція 2019»)</w:t>
      </w:r>
    </w:p>
    <w:p w:rsidR="00227950" w:rsidRPr="008A7E86" w:rsidRDefault="000E547F" w:rsidP="000E547F">
      <w:pPr>
        <w:jc w:val="center"/>
        <w:rPr>
          <w:rFonts w:ascii="Book Antiqua" w:hAnsi="Book Antiqua"/>
          <w:b/>
          <w:sz w:val="22"/>
          <w:szCs w:val="22"/>
        </w:rPr>
      </w:pPr>
      <w:r w:rsidRPr="00BA15B1">
        <w:rPr>
          <w:rFonts w:ascii="Adobe Caslon Pro" w:hAnsi="Adobe Caslon Pro"/>
          <w:b/>
          <w:color w:val="FF0000"/>
          <w:lang w:val="it-IT"/>
        </w:rPr>
        <w:br w:type="column"/>
      </w:r>
      <w:r w:rsidR="008C371D" w:rsidRPr="008A7E86">
        <w:rPr>
          <w:rFonts w:ascii="Book Antiqua" w:hAnsi="Book Antiqua"/>
          <w:b/>
          <w:sz w:val="22"/>
          <w:szCs w:val="22"/>
        </w:rPr>
        <w:lastRenderedPageBreak/>
        <w:t xml:space="preserve">ЛЬВІВСЬКИЙ ДЕРЖАВНИЙ </w:t>
      </w:r>
      <w:r w:rsidR="00624C1B" w:rsidRPr="008A7E86">
        <w:rPr>
          <w:rFonts w:ascii="Book Antiqua" w:hAnsi="Book Antiqua"/>
          <w:b/>
          <w:sz w:val="22"/>
          <w:szCs w:val="22"/>
        </w:rPr>
        <w:t>У</w:t>
      </w:r>
      <w:r w:rsidR="008C371D" w:rsidRPr="008A7E86">
        <w:rPr>
          <w:rFonts w:ascii="Book Antiqua" w:hAnsi="Book Antiqua"/>
          <w:b/>
          <w:sz w:val="22"/>
          <w:szCs w:val="22"/>
        </w:rPr>
        <w:t>НІВЕРСИТЕТ</w:t>
      </w:r>
    </w:p>
    <w:p w:rsidR="008C371D" w:rsidRDefault="008C371D" w:rsidP="00624C1B">
      <w:pPr>
        <w:ind w:right="-193"/>
        <w:jc w:val="center"/>
        <w:rPr>
          <w:rFonts w:ascii="Book Antiqua" w:hAnsi="Book Antiqua"/>
          <w:b/>
          <w:sz w:val="22"/>
          <w:szCs w:val="22"/>
        </w:rPr>
      </w:pPr>
      <w:r w:rsidRPr="008A7E86">
        <w:rPr>
          <w:rFonts w:ascii="Book Antiqua" w:hAnsi="Book Antiqua"/>
          <w:b/>
          <w:sz w:val="22"/>
          <w:szCs w:val="22"/>
        </w:rPr>
        <w:t xml:space="preserve"> БЕЗПЕКИ ЖИТТЄДІЯЛЬНОСТІ</w:t>
      </w:r>
    </w:p>
    <w:p w:rsidR="005A613B" w:rsidRDefault="005A613B" w:rsidP="00624C1B">
      <w:pPr>
        <w:ind w:right="-193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B9289B" w:rsidRDefault="0065400C" w:rsidP="00624C1B">
      <w:pPr>
        <w:ind w:right="-193"/>
        <w:jc w:val="center"/>
        <w:rPr>
          <w:rFonts w:ascii="Book Antiqua" w:hAnsi="Book Antiqua"/>
          <w:b/>
          <w:sz w:val="22"/>
          <w:szCs w:val="22"/>
          <w:lang w:val="ru-RU"/>
        </w:rPr>
      </w:pPr>
      <w:r>
        <w:rPr>
          <w:rFonts w:ascii="Book Antiqua" w:hAnsi="Book Antiqua"/>
          <w:b/>
          <w:sz w:val="22"/>
          <w:szCs w:val="22"/>
          <w:lang w:val="ru-RU"/>
        </w:rPr>
        <w:t>Навчально-науковий і</w:t>
      </w:r>
      <w:r w:rsidR="00E17EA6">
        <w:rPr>
          <w:rFonts w:ascii="Book Antiqua" w:hAnsi="Book Antiqua"/>
          <w:b/>
          <w:sz w:val="22"/>
          <w:szCs w:val="22"/>
          <w:lang w:val="ru-RU"/>
        </w:rPr>
        <w:t xml:space="preserve">нститут психології </w:t>
      </w:r>
    </w:p>
    <w:p w:rsidR="005A613B" w:rsidRPr="005A613B" w:rsidRDefault="00E17EA6" w:rsidP="00624C1B">
      <w:pPr>
        <w:ind w:right="-193"/>
        <w:jc w:val="center"/>
        <w:rPr>
          <w:rFonts w:ascii="Book Antiqua" w:hAnsi="Book Antiqua"/>
          <w:b/>
          <w:sz w:val="22"/>
          <w:szCs w:val="22"/>
          <w:lang w:val="ru-RU"/>
        </w:rPr>
      </w:pPr>
      <w:r>
        <w:rPr>
          <w:rFonts w:ascii="Book Antiqua" w:hAnsi="Book Antiqua"/>
          <w:b/>
          <w:sz w:val="22"/>
          <w:szCs w:val="22"/>
          <w:lang w:val="ru-RU"/>
        </w:rPr>
        <w:t>та соціального захисту</w:t>
      </w:r>
    </w:p>
    <w:p w:rsidR="008C371D" w:rsidRPr="008A7E86" w:rsidRDefault="008C371D" w:rsidP="008C371D">
      <w:pPr>
        <w:jc w:val="center"/>
        <w:rPr>
          <w:rFonts w:ascii="Book Antiqua" w:hAnsi="Book Antiqua"/>
          <w:b/>
          <w:sz w:val="22"/>
          <w:szCs w:val="22"/>
        </w:rPr>
      </w:pPr>
    </w:p>
    <w:p w:rsidR="008C371D" w:rsidRPr="00B9289B" w:rsidRDefault="00C94737" w:rsidP="007C4D6F">
      <w:pPr>
        <w:jc w:val="center"/>
        <w:rPr>
          <w:rFonts w:ascii="Book Antiqua" w:hAnsi="Book Antiqua"/>
          <w:b/>
          <w:smallCaps/>
          <w:lang w:val="ru-RU"/>
        </w:rPr>
      </w:pPr>
      <w:r w:rsidRPr="008A7E86">
        <w:rPr>
          <w:rFonts w:ascii="Book Antiqua" w:hAnsi="Book Antiqua"/>
          <w:b/>
          <w:smallCaps/>
        </w:rPr>
        <w:t xml:space="preserve">  </w:t>
      </w:r>
      <w:r w:rsidR="008C371D" w:rsidRPr="008A7E86">
        <w:rPr>
          <w:rFonts w:ascii="Book Antiqua" w:hAnsi="Book Antiqua"/>
          <w:b/>
          <w:smallCaps/>
        </w:rPr>
        <w:t>Кафедра українознавства</w:t>
      </w:r>
    </w:p>
    <w:p w:rsidR="00F9261A" w:rsidRDefault="00F9261A" w:rsidP="007C4D6F">
      <w:pPr>
        <w:jc w:val="center"/>
        <w:rPr>
          <w:rFonts w:ascii="Kozuka Mincho Pro H" w:eastAsia="Kozuka Mincho Pro H" w:hAnsi="Kozuka Mincho Pro H"/>
          <w:b/>
          <w:smallCaps/>
          <w:sz w:val="20"/>
          <w:szCs w:val="20"/>
        </w:rPr>
      </w:pPr>
    </w:p>
    <w:p w:rsidR="00F21AF0" w:rsidRPr="00560C3D" w:rsidRDefault="00A7613D" w:rsidP="00A7613D">
      <w:pPr>
        <w:spacing w:line="360" w:lineRule="auto"/>
        <w:rPr>
          <w:rFonts w:ascii="Book Antiqua" w:eastAsia="Kozuka Mincho Pro H" w:hAnsi="Book Antiqua" w:cs="Courier New"/>
          <w:b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Kozuka Mincho Pro H" w:eastAsia="Kozuka Mincho Pro H" w:hAnsi="Kozuka Mincho Pro H"/>
          <w:b/>
          <w:smallCaps/>
          <w:sz w:val="16"/>
          <w:szCs w:val="16"/>
        </w:rPr>
        <w:t xml:space="preserve">                                   </w:t>
      </w:r>
      <w:r w:rsidR="003423D8" w:rsidRPr="00560C3D">
        <w:rPr>
          <w:rFonts w:ascii="Book Antiqua" w:eastAsia="Kozuka Mincho Pro H" w:hAnsi="Book Antiqua"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ЗАПРОШЕННЯ</w:t>
      </w:r>
    </w:p>
    <w:p w:rsidR="00B0300F" w:rsidRDefault="00560C3D" w:rsidP="00F21AF0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w:drawing>
          <wp:inline distT="0" distB="0" distL="0" distR="0">
            <wp:extent cx="2105025" cy="1533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07" w:rsidRPr="006D3307" w:rsidRDefault="00B0300F" w:rsidP="006D3307">
      <w:pPr>
        <w:ind w:firstLine="180"/>
        <w:jc w:val="center"/>
        <w:rPr>
          <w:rFonts w:ascii="Book Antiqua" w:eastAsia="Arial Unicode MS" w:hAnsi="Book Antiqua" w:cs="Arial Unicode MS"/>
          <w:b/>
          <w:smallCaps/>
          <w:sz w:val="52"/>
          <w:szCs w:val="52"/>
        </w:rPr>
      </w:pPr>
      <w:r w:rsidRPr="006D3307">
        <w:rPr>
          <w:rFonts w:ascii="Book Antiqua" w:eastAsia="Arial Unicode MS" w:hAnsi="Book Antiqua" w:cs="Arial Unicode MS"/>
          <w:b/>
          <w:smallCaps/>
          <w:sz w:val="52"/>
          <w:szCs w:val="52"/>
        </w:rPr>
        <w:t xml:space="preserve">культура </w:t>
      </w:r>
    </w:p>
    <w:p w:rsidR="009C54A5" w:rsidRPr="006D3307" w:rsidRDefault="00B0300F" w:rsidP="006D3307">
      <w:pPr>
        <w:ind w:firstLine="180"/>
        <w:jc w:val="center"/>
        <w:rPr>
          <w:rFonts w:ascii="Book Antiqua" w:eastAsia="Arial Unicode MS" w:hAnsi="Book Antiqua" w:cs="Arial Unicode MS"/>
          <w:b/>
          <w:smallCaps/>
          <w:sz w:val="52"/>
          <w:szCs w:val="52"/>
        </w:rPr>
      </w:pPr>
      <w:r w:rsidRPr="006D3307">
        <w:rPr>
          <w:rFonts w:ascii="Book Antiqua" w:eastAsia="Arial Unicode MS" w:hAnsi="Book Antiqua" w:cs="Arial Unicode MS"/>
          <w:b/>
          <w:smallCaps/>
          <w:sz w:val="52"/>
          <w:szCs w:val="52"/>
        </w:rPr>
        <w:t xml:space="preserve">як </w:t>
      </w:r>
      <w:r w:rsidR="006D3307" w:rsidRPr="006D3307">
        <w:rPr>
          <w:rFonts w:ascii="Book Antiqua" w:eastAsia="Arial Unicode MS" w:hAnsi="Book Antiqua" w:cs="Arial Unicode MS"/>
          <w:b/>
          <w:smallCaps/>
          <w:sz w:val="52"/>
          <w:szCs w:val="52"/>
        </w:rPr>
        <w:t>ф</w:t>
      </w:r>
      <w:r w:rsidRPr="006D3307">
        <w:rPr>
          <w:rFonts w:ascii="Book Antiqua" w:eastAsia="Arial Unicode MS" w:hAnsi="Book Antiqua" w:cs="Arial Unicode MS"/>
          <w:b/>
          <w:smallCaps/>
          <w:sz w:val="52"/>
          <w:szCs w:val="52"/>
        </w:rPr>
        <w:t xml:space="preserve">еномен </w:t>
      </w:r>
    </w:p>
    <w:p w:rsidR="009C54A5" w:rsidRPr="006D3307" w:rsidRDefault="00B0300F" w:rsidP="009C54A5">
      <w:pPr>
        <w:jc w:val="center"/>
        <w:rPr>
          <w:b/>
          <w:smallCaps/>
          <w:sz w:val="48"/>
          <w:szCs w:val="48"/>
        </w:rPr>
      </w:pPr>
      <w:r w:rsidRPr="006D3307">
        <w:rPr>
          <w:rFonts w:ascii="Book Antiqua" w:eastAsia="Arial Unicode MS" w:hAnsi="Book Antiqua" w:cs="Arial Unicode MS"/>
          <w:b/>
          <w:smallCaps/>
          <w:sz w:val="52"/>
          <w:szCs w:val="52"/>
        </w:rPr>
        <w:t>людського духу</w:t>
      </w:r>
      <w:r w:rsidRPr="006D3307">
        <w:rPr>
          <w:b/>
          <w:smallCaps/>
          <w:sz w:val="52"/>
          <w:szCs w:val="52"/>
        </w:rPr>
        <w:t xml:space="preserve"> </w:t>
      </w:r>
    </w:p>
    <w:p w:rsidR="009C54A5" w:rsidRPr="009C54A5" w:rsidRDefault="009C54A5" w:rsidP="009C54A5">
      <w:pPr>
        <w:jc w:val="center"/>
        <w:rPr>
          <w:rFonts w:ascii="Lucida Console" w:hAnsi="Lucida Console"/>
          <w:smallCaps/>
          <w:sz w:val="16"/>
          <w:szCs w:val="16"/>
        </w:rPr>
      </w:pPr>
    </w:p>
    <w:p w:rsidR="00F21AF0" w:rsidRPr="006D3307" w:rsidRDefault="00B0300F" w:rsidP="009C54A5">
      <w:pPr>
        <w:jc w:val="center"/>
        <w:rPr>
          <w:rFonts w:ascii="Book Antiqua" w:hAnsi="Book Antiqua" w:cs="Arial"/>
          <w:b/>
          <w:smallCaps/>
        </w:rPr>
      </w:pPr>
      <w:r w:rsidRPr="006D3307">
        <w:rPr>
          <w:rFonts w:ascii="Book Antiqua" w:hAnsi="Book Antiqua" w:cs="Arial"/>
          <w:b/>
          <w:smallCaps/>
        </w:rPr>
        <w:t>(багатогранність</w:t>
      </w:r>
      <w:r w:rsidR="009C54A5" w:rsidRPr="006D3307">
        <w:rPr>
          <w:rFonts w:ascii="Book Antiqua" w:hAnsi="Book Antiqua" w:cs="Arial"/>
          <w:b/>
          <w:smallCaps/>
        </w:rPr>
        <w:t xml:space="preserve"> </w:t>
      </w:r>
      <w:r w:rsidRPr="006D3307">
        <w:rPr>
          <w:rFonts w:ascii="Book Antiqua" w:hAnsi="Book Antiqua" w:cs="Arial"/>
          <w:b/>
          <w:smallCaps/>
        </w:rPr>
        <w:t xml:space="preserve">і наукове </w:t>
      </w:r>
      <w:r w:rsidR="009C54A5" w:rsidRPr="006D3307">
        <w:rPr>
          <w:rFonts w:ascii="Book Antiqua" w:hAnsi="Book Antiqua" w:cs="Arial"/>
          <w:b/>
          <w:smallCaps/>
        </w:rPr>
        <w:t>о</w:t>
      </w:r>
      <w:r w:rsidRPr="006D3307">
        <w:rPr>
          <w:rFonts w:ascii="Book Antiqua" w:hAnsi="Book Antiqua" w:cs="Arial"/>
          <w:b/>
          <w:smallCaps/>
        </w:rPr>
        <w:t>смислення)</w:t>
      </w:r>
    </w:p>
    <w:p w:rsidR="00B0300F" w:rsidRPr="006D3307" w:rsidRDefault="00B0300F" w:rsidP="008C371D">
      <w:pPr>
        <w:jc w:val="center"/>
        <w:rPr>
          <w:rFonts w:ascii="Arial" w:hAnsi="Arial" w:cs="Arial"/>
          <w:b/>
          <w:smallCaps/>
          <w:sz w:val="26"/>
          <w:szCs w:val="26"/>
          <w:lang w:val="ru-RU"/>
        </w:rPr>
      </w:pPr>
    </w:p>
    <w:p w:rsidR="00227950" w:rsidRPr="00B9289B" w:rsidRDefault="00A7613D" w:rsidP="00A7613D">
      <w:pPr>
        <w:jc w:val="center"/>
        <w:rPr>
          <w:b/>
          <w:smallCaps/>
          <w:sz w:val="28"/>
          <w:szCs w:val="28"/>
        </w:rPr>
      </w:pPr>
      <w:r w:rsidRPr="00B9289B">
        <w:rPr>
          <w:b/>
          <w:smallCaps/>
          <w:sz w:val="28"/>
          <w:szCs w:val="28"/>
          <w:lang w:val="en-US"/>
        </w:rPr>
        <w:t>V</w:t>
      </w:r>
      <w:r w:rsidR="001941DB" w:rsidRPr="00B9289B">
        <w:rPr>
          <w:b/>
          <w:smallCaps/>
          <w:sz w:val="28"/>
          <w:szCs w:val="28"/>
          <w:lang w:val="ru-RU"/>
        </w:rPr>
        <w:t xml:space="preserve"> </w:t>
      </w:r>
      <w:r w:rsidR="00B0300F" w:rsidRPr="00B9289B">
        <w:rPr>
          <w:b/>
          <w:smallCaps/>
          <w:sz w:val="28"/>
          <w:szCs w:val="28"/>
          <w:lang w:val="ru-RU"/>
        </w:rPr>
        <w:t>Міжнарод</w:t>
      </w:r>
      <w:r w:rsidRPr="00B9289B">
        <w:rPr>
          <w:b/>
          <w:smallCaps/>
          <w:sz w:val="28"/>
          <w:szCs w:val="28"/>
          <w:lang w:val="ru-RU"/>
        </w:rPr>
        <w:t>на</w:t>
      </w:r>
    </w:p>
    <w:p w:rsidR="008C371D" w:rsidRPr="00B9289B" w:rsidRDefault="008C371D" w:rsidP="008C371D">
      <w:pPr>
        <w:jc w:val="center"/>
        <w:rPr>
          <w:b/>
          <w:smallCaps/>
          <w:sz w:val="28"/>
          <w:szCs w:val="28"/>
        </w:rPr>
      </w:pPr>
      <w:r w:rsidRPr="00B9289B">
        <w:rPr>
          <w:b/>
          <w:smallCaps/>
          <w:sz w:val="28"/>
          <w:szCs w:val="28"/>
        </w:rPr>
        <w:t>наукова конференція</w:t>
      </w:r>
    </w:p>
    <w:p w:rsidR="00B9289B" w:rsidRDefault="00A7613D" w:rsidP="00B011FA">
      <w:pPr>
        <w:jc w:val="center"/>
        <w:rPr>
          <w:b/>
          <w:smallCaps/>
          <w:sz w:val="28"/>
          <w:szCs w:val="28"/>
        </w:rPr>
      </w:pPr>
      <w:r w:rsidRPr="00B9289B">
        <w:rPr>
          <w:b/>
          <w:smallCaps/>
          <w:sz w:val="28"/>
          <w:szCs w:val="28"/>
        </w:rPr>
        <w:t xml:space="preserve">курсантів, студентів, </w:t>
      </w:r>
    </w:p>
    <w:p w:rsidR="00A7613D" w:rsidRPr="00B9289B" w:rsidRDefault="00A7613D" w:rsidP="00B011FA">
      <w:pPr>
        <w:jc w:val="center"/>
        <w:rPr>
          <w:b/>
          <w:smallCaps/>
          <w:sz w:val="28"/>
          <w:szCs w:val="28"/>
        </w:rPr>
      </w:pPr>
      <w:r w:rsidRPr="00B9289B">
        <w:rPr>
          <w:b/>
          <w:smallCaps/>
          <w:sz w:val="28"/>
          <w:szCs w:val="28"/>
        </w:rPr>
        <w:t>аспірантів</w:t>
      </w:r>
      <w:r w:rsidR="00B9289B">
        <w:rPr>
          <w:b/>
          <w:smallCaps/>
          <w:sz w:val="28"/>
          <w:szCs w:val="28"/>
        </w:rPr>
        <w:t xml:space="preserve"> та </w:t>
      </w:r>
      <w:r w:rsidR="00AD48DE" w:rsidRPr="00B9289B">
        <w:rPr>
          <w:b/>
          <w:smallCaps/>
          <w:sz w:val="28"/>
          <w:szCs w:val="28"/>
        </w:rPr>
        <w:t>ад’юнктів</w:t>
      </w:r>
    </w:p>
    <w:p w:rsidR="00A7613D" w:rsidRPr="00B9289B" w:rsidRDefault="00A7613D" w:rsidP="008C371D">
      <w:pPr>
        <w:jc w:val="center"/>
        <w:rPr>
          <w:b/>
          <w:smallCaps/>
          <w:sz w:val="28"/>
          <w:szCs w:val="28"/>
        </w:rPr>
      </w:pPr>
    </w:p>
    <w:p w:rsidR="00A7613D" w:rsidRPr="00B9289B" w:rsidRDefault="00A7613D" w:rsidP="008C371D">
      <w:pPr>
        <w:jc w:val="center"/>
        <w:rPr>
          <w:b/>
          <w:smallCaps/>
          <w:sz w:val="28"/>
          <w:szCs w:val="28"/>
        </w:rPr>
      </w:pPr>
    </w:p>
    <w:p w:rsidR="00227950" w:rsidRPr="00B9289B" w:rsidRDefault="00A7613D" w:rsidP="00A7613D">
      <w:pPr>
        <w:rPr>
          <w:b/>
          <w:smallCaps/>
          <w:sz w:val="28"/>
          <w:szCs w:val="28"/>
        </w:rPr>
      </w:pPr>
      <w:r w:rsidRPr="00B9289B">
        <w:rPr>
          <w:b/>
          <w:smallCaps/>
          <w:sz w:val="28"/>
          <w:szCs w:val="28"/>
        </w:rPr>
        <w:t xml:space="preserve">                </w:t>
      </w:r>
      <w:r w:rsidR="003945CE" w:rsidRPr="00E236DD">
        <w:rPr>
          <w:b/>
          <w:smallCaps/>
          <w:sz w:val="28"/>
          <w:szCs w:val="28"/>
        </w:rPr>
        <w:t xml:space="preserve">21-22 </w:t>
      </w:r>
      <w:r w:rsidR="000E2C55" w:rsidRPr="00E236DD">
        <w:rPr>
          <w:b/>
          <w:smallCaps/>
          <w:sz w:val="28"/>
          <w:szCs w:val="28"/>
        </w:rPr>
        <w:t xml:space="preserve"> </w:t>
      </w:r>
      <w:r w:rsidR="005A613B" w:rsidRPr="00E236DD">
        <w:rPr>
          <w:b/>
          <w:smallCaps/>
          <w:sz w:val="28"/>
          <w:szCs w:val="28"/>
        </w:rPr>
        <w:t>листопада</w:t>
      </w:r>
      <w:r w:rsidR="00CF75CA" w:rsidRPr="00E236DD">
        <w:rPr>
          <w:b/>
          <w:smallCaps/>
          <w:sz w:val="28"/>
          <w:szCs w:val="28"/>
        </w:rPr>
        <w:t xml:space="preserve">  </w:t>
      </w:r>
      <w:r w:rsidR="000B6A73" w:rsidRPr="00E236DD">
        <w:rPr>
          <w:b/>
          <w:smallCaps/>
          <w:sz w:val="28"/>
          <w:szCs w:val="28"/>
        </w:rPr>
        <w:t>201</w:t>
      </w:r>
      <w:r w:rsidR="003945CE" w:rsidRPr="00E236DD">
        <w:rPr>
          <w:b/>
          <w:smallCaps/>
          <w:sz w:val="28"/>
          <w:szCs w:val="28"/>
          <w:lang w:val="ru-RU"/>
        </w:rPr>
        <w:t>9</w:t>
      </w:r>
      <w:r w:rsidR="00227950" w:rsidRPr="00E236DD">
        <w:rPr>
          <w:b/>
          <w:smallCaps/>
          <w:sz w:val="28"/>
          <w:szCs w:val="28"/>
        </w:rPr>
        <w:t xml:space="preserve"> року</w:t>
      </w:r>
      <w:r w:rsidR="00227950" w:rsidRPr="00B9289B">
        <w:rPr>
          <w:b/>
          <w:smallCaps/>
          <w:sz w:val="28"/>
          <w:szCs w:val="28"/>
        </w:rPr>
        <w:t xml:space="preserve"> </w:t>
      </w:r>
    </w:p>
    <w:p w:rsidR="0080263D" w:rsidRDefault="0080263D" w:rsidP="008C371D">
      <w:pPr>
        <w:jc w:val="center"/>
        <w:rPr>
          <w:b/>
          <w:smallCaps/>
        </w:rPr>
        <w:sectPr w:rsidR="0080263D" w:rsidSect="006D3307">
          <w:pgSz w:w="16838" w:h="11906" w:orient="landscape"/>
          <w:pgMar w:top="737" w:right="278" w:bottom="737" w:left="680" w:header="709" w:footer="709" w:gutter="0"/>
          <w:cols w:num="3" w:space="708" w:equalWidth="0">
            <w:col w:w="4720" w:space="826"/>
            <w:col w:w="4384" w:space="708"/>
            <w:col w:w="5242"/>
          </w:cols>
          <w:docGrid w:linePitch="360"/>
        </w:sectPr>
      </w:pPr>
    </w:p>
    <w:p w:rsidR="008C371D" w:rsidRPr="00291C7A" w:rsidRDefault="008C371D" w:rsidP="008C371D">
      <w:pPr>
        <w:jc w:val="center"/>
        <w:rPr>
          <w:b/>
          <w:smallCaps/>
        </w:rPr>
      </w:pPr>
      <w:r w:rsidRPr="00291C7A">
        <w:rPr>
          <w:b/>
          <w:smallCaps/>
        </w:rPr>
        <w:lastRenderedPageBreak/>
        <w:t>Шановні колеги!</w:t>
      </w:r>
    </w:p>
    <w:p w:rsidR="0051173E" w:rsidRPr="00291C7A" w:rsidRDefault="004C7C58" w:rsidP="008C371D">
      <w:pPr>
        <w:jc w:val="center"/>
        <w:rPr>
          <w:b/>
          <w:smallCaps/>
        </w:rPr>
      </w:pPr>
      <w:r w:rsidRPr="00291C7A">
        <w:rPr>
          <w:b/>
          <w:smallCaps/>
        </w:rPr>
        <w:t xml:space="preserve">Курсанти, </w:t>
      </w:r>
      <w:r w:rsidR="008C371D" w:rsidRPr="00291C7A">
        <w:rPr>
          <w:b/>
          <w:smallCaps/>
        </w:rPr>
        <w:t>студенти</w:t>
      </w:r>
      <w:r w:rsidR="00AD48DE" w:rsidRPr="00291C7A">
        <w:rPr>
          <w:b/>
          <w:smallCaps/>
        </w:rPr>
        <w:t>,</w:t>
      </w:r>
      <w:r w:rsidRPr="00291C7A">
        <w:rPr>
          <w:b/>
          <w:smallCaps/>
        </w:rPr>
        <w:t xml:space="preserve"> </w:t>
      </w:r>
    </w:p>
    <w:p w:rsidR="008C371D" w:rsidRPr="00291C7A" w:rsidRDefault="004C7C58" w:rsidP="008C371D">
      <w:pPr>
        <w:jc w:val="center"/>
        <w:rPr>
          <w:b/>
          <w:smallCaps/>
        </w:rPr>
      </w:pPr>
      <w:r w:rsidRPr="00291C7A">
        <w:rPr>
          <w:b/>
          <w:smallCaps/>
        </w:rPr>
        <w:t>аспіранти</w:t>
      </w:r>
      <w:r w:rsidR="009B2B89" w:rsidRPr="00291C7A">
        <w:rPr>
          <w:b/>
          <w:smallCaps/>
        </w:rPr>
        <w:t xml:space="preserve"> та ад’</w:t>
      </w:r>
      <w:r w:rsidR="00AD48DE" w:rsidRPr="00291C7A">
        <w:rPr>
          <w:b/>
          <w:smallCaps/>
        </w:rPr>
        <w:t>юнкти</w:t>
      </w:r>
      <w:r w:rsidR="008C371D" w:rsidRPr="00291C7A">
        <w:rPr>
          <w:b/>
          <w:smallCaps/>
        </w:rPr>
        <w:t>!</w:t>
      </w:r>
    </w:p>
    <w:p w:rsidR="008C371D" w:rsidRPr="00291C7A" w:rsidRDefault="008C371D" w:rsidP="008C371D">
      <w:pPr>
        <w:rPr>
          <w:b/>
          <w:sz w:val="16"/>
          <w:szCs w:val="16"/>
        </w:rPr>
      </w:pPr>
    </w:p>
    <w:p w:rsidR="00ED63F1" w:rsidRPr="00291C7A" w:rsidRDefault="00677B65" w:rsidP="002662CD">
      <w:pPr>
        <w:jc w:val="center"/>
      </w:pPr>
      <w:r w:rsidRPr="00291C7A">
        <w:t>Запрошуємо В</w:t>
      </w:r>
      <w:r w:rsidR="008C371D" w:rsidRPr="00291C7A">
        <w:t xml:space="preserve">ас </w:t>
      </w:r>
      <w:r w:rsidR="003945CE" w:rsidRPr="00291C7A">
        <w:rPr>
          <w:b/>
        </w:rPr>
        <w:t>21</w:t>
      </w:r>
      <w:r w:rsidR="0065400C" w:rsidRPr="00291C7A">
        <w:rPr>
          <w:b/>
          <w:lang w:val="ru-RU"/>
        </w:rPr>
        <w:t>‒</w:t>
      </w:r>
      <w:r w:rsidR="003945CE" w:rsidRPr="00291C7A">
        <w:rPr>
          <w:b/>
          <w:lang w:val="ru-RU"/>
        </w:rPr>
        <w:t>22</w:t>
      </w:r>
      <w:r w:rsidR="00F6420D" w:rsidRPr="00291C7A">
        <w:rPr>
          <w:b/>
          <w:lang w:val="ru-RU"/>
        </w:rPr>
        <w:t xml:space="preserve"> </w:t>
      </w:r>
      <w:r w:rsidR="00103D78" w:rsidRPr="00291C7A">
        <w:rPr>
          <w:b/>
        </w:rPr>
        <w:t>листопада 201</w:t>
      </w:r>
      <w:r w:rsidR="004A1FCF">
        <w:rPr>
          <w:b/>
          <w:lang w:val="en-US"/>
        </w:rPr>
        <w:t>9</w:t>
      </w:r>
      <w:r w:rsidR="00103D78" w:rsidRPr="00291C7A">
        <w:rPr>
          <w:b/>
        </w:rPr>
        <w:t xml:space="preserve"> року</w:t>
      </w:r>
      <w:r w:rsidR="00103D78" w:rsidRPr="00291C7A">
        <w:t xml:space="preserve"> </w:t>
      </w:r>
      <w:r w:rsidR="008C371D" w:rsidRPr="00291C7A">
        <w:t xml:space="preserve">взяти </w:t>
      </w:r>
      <w:r w:rsidR="00522A72" w:rsidRPr="00291C7A">
        <w:t>у</w:t>
      </w:r>
      <w:r w:rsidR="008C371D" w:rsidRPr="00291C7A">
        <w:t xml:space="preserve">часть у </w:t>
      </w:r>
    </w:p>
    <w:p w:rsidR="008C371D" w:rsidRPr="00291C7A" w:rsidRDefault="007F102E" w:rsidP="00ED63F1">
      <w:pPr>
        <w:jc w:val="center"/>
      </w:pPr>
      <w:r w:rsidRPr="00291C7A">
        <w:rPr>
          <w:lang w:val="en-US"/>
        </w:rPr>
        <w:t>V</w:t>
      </w:r>
      <w:r w:rsidR="00863FE7" w:rsidRPr="00291C7A">
        <w:t xml:space="preserve"> М</w:t>
      </w:r>
      <w:r w:rsidR="00E23FE7" w:rsidRPr="00291C7A">
        <w:t>іжнародній</w:t>
      </w:r>
      <w:r w:rsidR="00B6367A" w:rsidRPr="00291C7A">
        <w:t xml:space="preserve"> </w:t>
      </w:r>
      <w:r w:rsidR="008C371D" w:rsidRPr="00291C7A">
        <w:t>науковій конференції</w:t>
      </w:r>
      <w:r w:rsidR="00B76D3B" w:rsidRPr="00291C7A">
        <w:t xml:space="preserve"> курсантів, студентів,</w:t>
      </w:r>
      <w:r w:rsidR="003945CE" w:rsidRPr="00291C7A">
        <w:t xml:space="preserve"> аспірантів</w:t>
      </w:r>
      <w:r w:rsidR="00B76D3B" w:rsidRPr="00291C7A">
        <w:t xml:space="preserve"> та ад’юнктів</w:t>
      </w:r>
    </w:p>
    <w:p w:rsidR="008C371D" w:rsidRPr="00291C7A" w:rsidRDefault="008C371D" w:rsidP="008C371D">
      <w:pPr>
        <w:jc w:val="center"/>
        <w:rPr>
          <w:b/>
          <w:sz w:val="8"/>
          <w:szCs w:val="8"/>
        </w:rPr>
      </w:pPr>
    </w:p>
    <w:p w:rsidR="00B0300F" w:rsidRPr="00291C7A" w:rsidRDefault="00B0300F" w:rsidP="00B0300F">
      <w:pPr>
        <w:jc w:val="center"/>
        <w:rPr>
          <w:b/>
          <w:smallCaps/>
        </w:rPr>
      </w:pPr>
      <w:r w:rsidRPr="00291C7A">
        <w:rPr>
          <w:b/>
          <w:smallCaps/>
        </w:rPr>
        <w:t>культура як феномен людського духу (</w:t>
      </w:r>
      <w:r w:rsidRPr="00291C7A">
        <w:rPr>
          <w:b/>
          <w:smallCaps/>
          <w:sz w:val="20"/>
          <w:szCs w:val="20"/>
        </w:rPr>
        <w:t>багатогранність і наукове осмислення</w:t>
      </w:r>
      <w:r w:rsidRPr="00291C7A">
        <w:rPr>
          <w:b/>
          <w:smallCaps/>
        </w:rPr>
        <w:t>)</w:t>
      </w:r>
    </w:p>
    <w:p w:rsidR="00EA610C" w:rsidRPr="00291C7A" w:rsidRDefault="00EA610C" w:rsidP="002662CD">
      <w:pPr>
        <w:rPr>
          <w:b/>
          <w:sz w:val="16"/>
          <w:szCs w:val="16"/>
        </w:rPr>
      </w:pPr>
    </w:p>
    <w:p w:rsidR="008C371D" w:rsidRPr="00291C7A" w:rsidRDefault="008C371D" w:rsidP="008C371D">
      <w:pPr>
        <w:jc w:val="center"/>
        <w:rPr>
          <w:sz w:val="22"/>
          <w:szCs w:val="22"/>
        </w:rPr>
      </w:pPr>
      <w:r w:rsidRPr="00291C7A">
        <w:rPr>
          <w:b/>
          <w:sz w:val="22"/>
          <w:szCs w:val="22"/>
        </w:rPr>
        <w:t>Конференція відбудеться</w:t>
      </w:r>
      <w:r w:rsidR="00103D78" w:rsidRPr="00291C7A">
        <w:rPr>
          <w:b/>
          <w:sz w:val="22"/>
          <w:szCs w:val="22"/>
        </w:rPr>
        <w:t xml:space="preserve"> </w:t>
      </w:r>
      <w:r w:rsidR="00914213" w:rsidRPr="00291C7A">
        <w:rPr>
          <w:sz w:val="22"/>
          <w:szCs w:val="22"/>
        </w:rPr>
        <w:t xml:space="preserve">на базі </w:t>
      </w:r>
      <w:r w:rsidRPr="00291C7A">
        <w:rPr>
          <w:sz w:val="22"/>
          <w:szCs w:val="22"/>
        </w:rPr>
        <w:t>Львівського державного університету</w:t>
      </w:r>
      <w:r w:rsidR="00103D78" w:rsidRPr="00291C7A">
        <w:rPr>
          <w:sz w:val="22"/>
          <w:szCs w:val="22"/>
        </w:rPr>
        <w:t xml:space="preserve"> </w:t>
      </w:r>
      <w:r w:rsidRPr="00291C7A">
        <w:rPr>
          <w:sz w:val="22"/>
          <w:szCs w:val="22"/>
        </w:rPr>
        <w:t xml:space="preserve"> безпеки життєдіяльності </w:t>
      </w:r>
    </w:p>
    <w:p w:rsidR="008C371D" w:rsidRPr="00291C7A" w:rsidRDefault="008C371D" w:rsidP="008C371D">
      <w:pPr>
        <w:jc w:val="center"/>
      </w:pPr>
      <w:r w:rsidRPr="00291C7A">
        <w:t>(м. Львів, вул.</w:t>
      </w:r>
      <w:r w:rsidR="007A7158" w:rsidRPr="00291C7A">
        <w:t xml:space="preserve"> </w:t>
      </w:r>
      <w:r w:rsidRPr="00291C7A">
        <w:t>Клепарівська,</w:t>
      </w:r>
      <w:r w:rsidR="00B42479" w:rsidRPr="00291C7A">
        <w:rPr>
          <w:lang w:val="ru-RU"/>
        </w:rPr>
        <w:t xml:space="preserve"> </w:t>
      </w:r>
      <w:r w:rsidRPr="00291C7A">
        <w:t>35).</w:t>
      </w:r>
    </w:p>
    <w:p w:rsidR="008A2FB2" w:rsidRPr="00291C7A" w:rsidRDefault="008A2FB2" w:rsidP="008C371D">
      <w:pPr>
        <w:jc w:val="center"/>
        <w:rPr>
          <w:sz w:val="12"/>
          <w:szCs w:val="12"/>
        </w:rPr>
      </w:pPr>
    </w:p>
    <w:p w:rsidR="00C34C55" w:rsidRPr="00291C7A" w:rsidRDefault="00972E24" w:rsidP="00103D78">
      <w:pPr>
        <w:ind w:firstLine="284"/>
        <w:jc w:val="both"/>
      </w:pPr>
      <w:r w:rsidRPr="00291C7A">
        <w:rPr>
          <w:spacing w:val="-4"/>
        </w:rPr>
        <w:t>Мов</w:t>
      </w:r>
      <w:r w:rsidR="00B6367A" w:rsidRPr="00291C7A">
        <w:rPr>
          <w:spacing w:val="-4"/>
        </w:rPr>
        <w:t>и</w:t>
      </w:r>
      <w:r w:rsidR="003945CE" w:rsidRPr="00291C7A">
        <w:rPr>
          <w:spacing w:val="-4"/>
        </w:rPr>
        <w:t xml:space="preserve"> конференції: українська,</w:t>
      </w:r>
      <w:r w:rsidRPr="00291C7A">
        <w:rPr>
          <w:spacing w:val="-4"/>
        </w:rPr>
        <w:t xml:space="preserve"> польська</w:t>
      </w:r>
      <w:r w:rsidR="00A56E4E" w:rsidRPr="00291C7A">
        <w:rPr>
          <w:spacing w:val="-4"/>
        </w:rPr>
        <w:t>, англійська.</w:t>
      </w:r>
    </w:p>
    <w:p w:rsidR="00972E24" w:rsidRPr="00291C7A" w:rsidRDefault="00AD48DE" w:rsidP="00AD48DE">
      <w:pPr>
        <w:rPr>
          <w:b/>
          <w:sz w:val="22"/>
          <w:szCs w:val="22"/>
        </w:rPr>
      </w:pPr>
      <w:r w:rsidRPr="00291C7A">
        <w:rPr>
          <w:b/>
          <w:sz w:val="12"/>
          <w:szCs w:val="12"/>
        </w:rPr>
        <w:t xml:space="preserve">                           </w:t>
      </w:r>
      <w:r w:rsidR="00972E24" w:rsidRPr="00291C7A">
        <w:rPr>
          <w:b/>
          <w:sz w:val="22"/>
          <w:szCs w:val="22"/>
        </w:rPr>
        <w:t>Орієнтовна тематика секцій:</w:t>
      </w:r>
    </w:p>
    <w:p w:rsidR="00022679" w:rsidRPr="00291C7A" w:rsidRDefault="00972E24" w:rsidP="003F30BE">
      <w:pPr>
        <w:ind w:firstLine="284"/>
        <w:jc w:val="both"/>
      </w:pPr>
      <w:r w:rsidRPr="00291C7A">
        <w:t xml:space="preserve">1. </w:t>
      </w:r>
      <w:r w:rsidR="00FE4F31" w:rsidRPr="00291C7A">
        <w:t>Соціокультурний вимір науки.</w:t>
      </w:r>
    </w:p>
    <w:p w:rsidR="00B76D3B" w:rsidRPr="00291C7A" w:rsidRDefault="00286981" w:rsidP="00B76D3B">
      <w:pPr>
        <w:ind w:firstLine="284"/>
        <w:jc w:val="both"/>
      </w:pPr>
      <w:r w:rsidRPr="00291C7A">
        <w:t>2</w:t>
      </w:r>
      <w:r w:rsidR="00B76D3B" w:rsidRPr="00291C7A">
        <w:t>. Соціально-психологічні чинники культу-ротворення.</w:t>
      </w:r>
    </w:p>
    <w:p w:rsidR="002662CD" w:rsidRPr="00291C7A" w:rsidRDefault="00286981" w:rsidP="002662CD">
      <w:pPr>
        <w:ind w:firstLine="284"/>
        <w:jc w:val="both"/>
      </w:pPr>
      <w:r w:rsidRPr="00291C7A">
        <w:t>3</w:t>
      </w:r>
      <w:r w:rsidR="002662CD" w:rsidRPr="00291C7A">
        <w:t xml:space="preserve">. Інформаційно-комунікаційні технології як новітня форма існування культури. </w:t>
      </w:r>
    </w:p>
    <w:p w:rsidR="002662CD" w:rsidRPr="00291C7A" w:rsidRDefault="00286981" w:rsidP="002662CD">
      <w:pPr>
        <w:ind w:firstLine="284"/>
        <w:jc w:val="both"/>
      </w:pPr>
      <w:r w:rsidRPr="00291C7A">
        <w:t>4</w:t>
      </w:r>
      <w:r w:rsidR="002662CD" w:rsidRPr="00291C7A">
        <w:t>. Етичне й естетичне в культурі.</w:t>
      </w:r>
    </w:p>
    <w:p w:rsidR="002662CD" w:rsidRPr="00291C7A" w:rsidRDefault="00286981" w:rsidP="002662CD">
      <w:pPr>
        <w:ind w:firstLine="284"/>
        <w:jc w:val="both"/>
      </w:pPr>
      <w:r w:rsidRPr="00291C7A">
        <w:t>5</w:t>
      </w:r>
      <w:r w:rsidR="002662CD" w:rsidRPr="00291C7A">
        <w:t>. Релігія як сфера культури.</w:t>
      </w:r>
    </w:p>
    <w:p w:rsidR="00E17EA6" w:rsidRPr="00291C7A" w:rsidRDefault="00286981" w:rsidP="003F30BE">
      <w:pPr>
        <w:ind w:firstLine="284"/>
        <w:jc w:val="both"/>
      </w:pPr>
      <w:r w:rsidRPr="00291C7A">
        <w:t>6</w:t>
      </w:r>
      <w:r w:rsidR="00E17EA6" w:rsidRPr="00291C7A">
        <w:t>.</w:t>
      </w:r>
      <w:r w:rsidR="00747ACB" w:rsidRPr="00291C7A">
        <w:t xml:space="preserve"> </w:t>
      </w:r>
      <w:r w:rsidR="000E5F00" w:rsidRPr="00291C7A">
        <w:t>Українська культурно-національна скла</w:t>
      </w:r>
      <w:r w:rsidR="00855D25" w:rsidRPr="00291C7A">
        <w:t>-</w:t>
      </w:r>
      <w:r w:rsidR="000E5F00" w:rsidRPr="00291C7A">
        <w:t xml:space="preserve">дова світової цивілізації. </w:t>
      </w:r>
    </w:p>
    <w:p w:rsidR="002662CD" w:rsidRPr="00291C7A" w:rsidRDefault="00286981" w:rsidP="002662CD">
      <w:pPr>
        <w:ind w:firstLine="284"/>
        <w:jc w:val="both"/>
      </w:pPr>
      <w:r w:rsidRPr="00291C7A">
        <w:t>7</w:t>
      </w:r>
      <w:r w:rsidR="002662CD" w:rsidRPr="00291C7A">
        <w:t xml:space="preserve">. Мова й культура – головні ідентифікатори нації </w:t>
      </w:r>
      <w:r w:rsidR="002662CD" w:rsidRPr="00291C7A">
        <w:rPr>
          <w:i/>
        </w:rPr>
        <w:t>(до 250 річниці від Дня народження Івана Котляревського)</w:t>
      </w:r>
      <w:r w:rsidR="002662CD" w:rsidRPr="00291C7A">
        <w:t>.</w:t>
      </w:r>
    </w:p>
    <w:p w:rsidR="00C806B3" w:rsidRPr="00291C7A" w:rsidRDefault="00C806B3" w:rsidP="0065107E">
      <w:pPr>
        <w:ind w:firstLine="284"/>
        <w:jc w:val="both"/>
        <w:rPr>
          <w:b/>
          <w:i/>
          <w:spacing w:val="-4"/>
          <w:u w:val="single"/>
        </w:rPr>
      </w:pPr>
      <w:r w:rsidRPr="00291C7A">
        <w:rPr>
          <w:spacing w:val="-4"/>
        </w:rPr>
        <w:t>Тому</w:t>
      </w:r>
      <w:r w:rsidR="00914213" w:rsidRPr="00291C7A">
        <w:rPr>
          <w:spacing w:val="-4"/>
        </w:rPr>
        <w:t xml:space="preserve">, хто бажає </w:t>
      </w:r>
      <w:r w:rsidRPr="00291C7A">
        <w:rPr>
          <w:spacing w:val="-4"/>
        </w:rPr>
        <w:t>взяти участь у конференції</w:t>
      </w:r>
      <w:r w:rsidR="00914213" w:rsidRPr="00291C7A">
        <w:rPr>
          <w:spacing w:val="-4"/>
        </w:rPr>
        <w:t xml:space="preserve">, </w:t>
      </w:r>
      <w:r w:rsidR="00E17EA6" w:rsidRPr="00291C7A">
        <w:rPr>
          <w:spacing w:val="-4"/>
        </w:rPr>
        <w:t>потріб</w:t>
      </w:r>
      <w:r w:rsidRPr="00291C7A">
        <w:rPr>
          <w:spacing w:val="-4"/>
        </w:rPr>
        <w:t>но</w:t>
      </w:r>
      <w:r w:rsidR="00914213" w:rsidRPr="00291C7A">
        <w:rPr>
          <w:spacing w:val="-4"/>
        </w:rPr>
        <w:t xml:space="preserve"> заповнити зая</w:t>
      </w:r>
      <w:r w:rsidR="00914213" w:rsidRPr="00291C7A">
        <w:rPr>
          <w:spacing w:val="-4"/>
        </w:rPr>
        <w:t>в</w:t>
      </w:r>
      <w:r w:rsidR="00914213" w:rsidRPr="00291C7A">
        <w:rPr>
          <w:spacing w:val="-4"/>
        </w:rPr>
        <w:t xml:space="preserve">ку і надіслати </w:t>
      </w:r>
      <w:r w:rsidR="0065400C" w:rsidRPr="00291C7A">
        <w:rPr>
          <w:spacing w:val="-4"/>
        </w:rPr>
        <w:t xml:space="preserve">її електронною поштою разом </w:t>
      </w:r>
      <w:r w:rsidR="00A7613D" w:rsidRPr="00291C7A">
        <w:rPr>
          <w:spacing w:val="-4"/>
        </w:rPr>
        <w:t>і</w:t>
      </w:r>
      <w:r w:rsidR="00914213" w:rsidRPr="00291C7A">
        <w:rPr>
          <w:spacing w:val="-4"/>
        </w:rPr>
        <w:t xml:space="preserve">з тезами </w:t>
      </w:r>
      <w:r w:rsidRPr="00291C7A">
        <w:rPr>
          <w:spacing w:val="-4"/>
        </w:rPr>
        <w:t xml:space="preserve">доповіді </w:t>
      </w:r>
      <w:r w:rsidR="00914213" w:rsidRPr="00291C7A">
        <w:rPr>
          <w:spacing w:val="-4"/>
        </w:rPr>
        <w:t xml:space="preserve">до </w:t>
      </w:r>
      <w:r w:rsidR="0065107E" w:rsidRPr="00291C7A">
        <w:rPr>
          <w:b/>
          <w:i/>
          <w:spacing w:val="-4"/>
          <w:u w:val="single"/>
        </w:rPr>
        <w:t>2</w:t>
      </w:r>
      <w:r w:rsidR="00BC0509" w:rsidRPr="00291C7A">
        <w:rPr>
          <w:b/>
          <w:i/>
          <w:spacing w:val="-4"/>
          <w:u w:val="single"/>
        </w:rPr>
        <w:t>1</w:t>
      </w:r>
      <w:r w:rsidR="008A7E86" w:rsidRPr="00291C7A">
        <w:rPr>
          <w:b/>
          <w:i/>
          <w:spacing w:val="-4"/>
          <w:u w:val="single"/>
        </w:rPr>
        <w:t xml:space="preserve"> </w:t>
      </w:r>
      <w:r w:rsidR="00B6367A" w:rsidRPr="00291C7A">
        <w:rPr>
          <w:b/>
          <w:i/>
          <w:spacing w:val="-4"/>
          <w:u w:val="single"/>
        </w:rPr>
        <w:t>жовтня</w:t>
      </w:r>
      <w:r w:rsidR="008A7E86" w:rsidRPr="00291C7A">
        <w:rPr>
          <w:b/>
          <w:i/>
          <w:spacing w:val="-4"/>
          <w:u w:val="single"/>
        </w:rPr>
        <w:t xml:space="preserve"> 201</w:t>
      </w:r>
      <w:r w:rsidR="003945CE" w:rsidRPr="00291C7A">
        <w:rPr>
          <w:b/>
          <w:i/>
          <w:spacing w:val="-4"/>
          <w:u w:val="single"/>
        </w:rPr>
        <w:t>9</w:t>
      </w:r>
      <w:r w:rsidR="00201188" w:rsidRPr="00291C7A">
        <w:rPr>
          <w:b/>
          <w:i/>
          <w:spacing w:val="-4"/>
          <w:u w:val="single"/>
        </w:rPr>
        <w:t xml:space="preserve"> </w:t>
      </w:r>
      <w:r w:rsidR="00914213" w:rsidRPr="00291C7A">
        <w:rPr>
          <w:b/>
          <w:i/>
          <w:spacing w:val="-4"/>
          <w:u w:val="single"/>
        </w:rPr>
        <w:t>р.</w:t>
      </w:r>
      <w:r w:rsidR="003945CE" w:rsidRPr="00291C7A">
        <w:rPr>
          <w:spacing w:val="-4"/>
        </w:rPr>
        <w:t xml:space="preserve"> Тези доповідей, надіслані вчасно й оформлені відповідно до поданих</w:t>
      </w:r>
      <w:r w:rsidR="00914213" w:rsidRPr="00291C7A">
        <w:rPr>
          <w:spacing w:val="-4"/>
        </w:rPr>
        <w:t xml:space="preserve"> вимог, будуть опубліков</w:t>
      </w:r>
      <w:r w:rsidR="00914213" w:rsidRPr="00291C7A">
        <w:rPr>
          <w:spacing w:val="-4"/>
        </w:rPr>
        <w:t>а</w:t>
      </w:r>
      <w:r w:rsidR="00914213" w:rsidRPr="00291C7A">
        <w:rPr>
          <w:spacing w:val="-4"/>
        </w:rPr>
        <w:t xml:space="preserve">ні в збірнику матеріалів конференції. </w:t>
      </w:r>
    </w:p>
    <w:p w:rsidR="004D79CC" w:rsidRPr="00291C7A" w:rsidRDefault="004D79CC" w:rsidP="00003D45">
      <w:pPr>
        <w:ind w:left="900" w:hanging="616"/>
      </w:pPr>
      <w:r w:rsidRPr="00291C7A">
        <w:rPr>
          <w:b/>
        </w:rPr>
        <w:t xml:space="preserve">Контактний </w:t>
      </w:r>
      <w:r w:rsidRPr="00291C7A">
        <w:rPr>
          <w:b/>
          <w:lang w:val="it-IT"/>
        </w:rPr>
        <w:t xml:space="preserve">e-mail: </w:t>
      </w:r>
      <w:r w:rsidRPr="00291C7A">
        <w:rPr>
          <w:b/>
        </w:rPr>
        <w:t xml:space="preserve"> </w:t>
      </w:r>
      <w:r w:rsidR="00E17EA6" w:rsidRPr="00291C7A">
        <w:rPr>
          <w:lang w:val="en-US"/>
        </w:rPr>
        <w:t>ukr</w:t>
      </w:r>
      <w:r w:rsidR="00E17EA6" w:rsidRPr="00291C7A">
        <w:rPr>
          <w:lang w:val="ru-RU"/>
        </w:rPr>
        <w:t>.</w:t>
      </w:r>
      <w:r w:rsidR="00E17EA6" w:rsidRPr="00291C7A">
        <w:rPr>
          <w:lang w:val="en-US"/>
        </w:rPr>
        <w:t>ldubgd</w:t>
      </w:r>
      <w:r w:rsidR="00E17EA6" w:rsidRPr="00291C7A">
        <w:rPr>
          <w:lang w:val="ru-RU"/>
        </w:rPr>
        <w:t>@</w:t>
      </w:r>
      <w:r w:rsidR="00E17EA6" w:rsidRPr="00291C7A">
        <w:rPr>
          <w:lang w:val="en-US"/>
        </w:rPr>
        <w:t>gmail</w:t>
      </w:r>
      <w:r w:rsidR="00E17EA6" w:rsidRPr="00291C7A">
        <w:rPr>
          <w:lang w:val="ru-RU"/>
        </w:rPr>
        <w:t>.</w:t>
      </w:r>
      <w:r w:rsidR="00E17EA6" w:rsidRPr="00291C7A">
        <w:rPr>
          <w:lang w:val="en-US"/>
        </w:rPr>
        <w:t>com</w:t>
      </w:r>
    </w:p>
    <w:p w:rsidR="004D79CC" w:rsidRPr="00291C7A" w:rsidRDefault="00E17EA6" w:rsidP="004D79CC">
      <w:r w:rsidRPr="00291C7A">
        <w:rPr>
          <w:lang w:val="ru-RU"/>
        </w:rPr>
        <w:t>(</w:t>
      </w:r>
      <w:r w:rsidRPr="00291C7A">
        <w:t xml:space="preserve">з позначкою  </w:t>
      </w:r>
      <w:r w:rsidR="00E41AC7" w:rsidRPr="00291C7A">
        <w:t>«</w:t>
      </w:r>
      <w:r w:rsidR="00674CE2" w:rsidRPr="00291C7A">
        <w:t>Конференція</w:t>
      </w:r>
      <w:r w:rsidR="003945CE" w:rsidRPr="00291C7A">
        <w:t xml:space="preserve"> 2019</w:t>
      </w:r>
      <w:r w:rsidR="00E41AC7" w:rsidRPr="00291C7A">
        <w:t>»</w:t>
      </w:r>
      <w:r w:rsidRPr="00291C7A">
        <w:t>)</w:t>
      </w:r>
      <w:r w:rsidR="004D79CC" w:rsidRPr="00291C7A">
        <w:t xml:space="preserve">. </w:t>
      </w:r>
    </w:p>
    <w:p w:rsidR="00C806B3" w:rsidRDefault="00C806B3" w:rsidP="00C806B3">
      <w:pPr>
        <w:ind w:firstLine="284"/>
        <w:jc w:val="both"/>
        <w:rPr>
          <w:b/>
          <w:spacing w:val="-4"/>
        </w:rPr>
      </w:pPr>
      <w:r w:rsidRPr="00C806B3">
        <w:rPr>
          <w:b/>
          <w:spacing w:val="-4"/>
        </w:rPr>
        <w:t xml:space="preserve">УВАГА! </w:t>
      </w:r>
      <w:r w:rsidR="003945CE">
        <w:rPr>
          <w:b/>
          <w:spacing w:val="-4"/>
        </w:rPr>
        <w:t xml:space="preserve">Наполегливо просимо надсилати свої матеріали ВЧАСНО! </w:t>
      </w:r>
      <w:r w:rsidRPr="00C806B3">
        <w:rPr>
          <w:b/>
          <w:spacing w:val="-4"/>
        </w:rPr>
        <w:t>Тези, надіслані пізніше</w:t>
      </w:r>
      <w:r w:rsidR="00E17EA6">
        <w:rPr>
          <w:b/>
          <w:spacing w:val="-4"/>
        </w:rPr>
        <w:t xml:space="preserve"> від</w:t>
      </w:r>
      <w:r w:rsidRPr="00C806B3">
        <w:rPr>
          <w:b/>
          <w:spacing w:val="-4"/>
        </w:rPr>
        <w:t xml:space="preserve"> встановленого терміну, не прийматим</w:t>
      </w:r>
      <w:r w:rsidR="00E17EA6">
        <w:rPr>
          <w:b/>
          <w:spacing w:val="-4"/>
        </w:rPr>
        <w:t>емо</w:t>
      </w:r>
      <w:r w:rsidRPr="00C806B3">
        <w:rPr>
          <w:b/>
          <w:spacing w:val="-4"/>
        </w:rPr>
        <w:t xml:space="preserve">! </w:t>
      </w:r>
    </w:p>
    <w:p w:rsidR="00C806B3" w:rsidRPr="00C81728" w:rsidRDefault="00C806B3" w:rsidP="00C806B3">
      <w:pPr>
        <w:ind w:firstLine="284"/>
        <w:jc w:val="both"/>
        <w:rPr>
          <w:b/>
          <w:spacing w:val="-6"/>
          <w:u w:val="single"/>
        </w:rPr>
      </w:pPr>
      <w:r w:rsidRPr="00C81728">
        <w:rPr>
          <w:b/>
          <w:spacing w:val="-6"/>
          <w:u w:val="single"/>
        </w:rPr>
        <w:t>Просимо наукових керівників звернути увагу на самостійність наукового мислення учасників, застерігаємо від плагіату та реферативної компіляції Інтернет-матеріалів!</w:t>
      </w:r>
    </w:p>
    <w:p w:rsidR="00C806B3" w:rsidRPr="004D79CC" w:rsidRDefault="00C806B3" w:rsidP="00C806B3">
      <w:pPr>
        <w:ind w:firstLine="284"/>
        <w:jc w:val="both"/>
        <w:rPr>
          <w:b/>
          <w:spacing w:val="-4"/>
        </w:rPr>
      </w:pPr>
      <w:r w:rsidRPr="004D79CC">
        <w:rPr>
          <w:b/>
          <w:spacing w:val="-4"/>
        </w:rPr>
        <w:t xml:space="preserve">Матеріали конференції будуть </w:t>
      </w:r>
      <w:r w:rsidR="00E17EA6">
        <w:rPr>
          <w:b/>
          <w:spacing w:val="-4"/>
        </w:rPr>
        <w:t>опубліковані</w:t>
      </w:r>
      <w:r w:rsidRPr="004D79CC">
        <w:rPr>
          <w:b/>
          <w:spacing w:val="-4"/>
        </w:rPr>
        <w:t xml:space="preserve"> без додаткового редагування, тому за порушення правописних норм та змістові помилки </w:t>
      </w:r>
      <w:r w:rsidR="0065400C">
        <w:rPr>
          <w:b/>
          <w:spacing w:val="-4"/>
        </w:rPr>
        <w:t>в</w:t>
      </w:r>
      <w:r w:rsidRPr="004D79CC">
        <w:rPr>
          <w:b/>
          <w:spacing w:val="-4"/>
        </w:rPr>
        <w:t xml:space="preserve"> друкованих авторських матеріалах оргкомітет не відповідає</w:t>
      </w:r>
      <w:r w:rsidR="00563852">
        <w:rPr>
          <w:b/>
          <w:spacing w:val="-4"/>
        </w:rPr>
        <w:t>.</w:t>
      </w:r>
      <w:r w:rsidRPr="004D79CC">
        <w:rPr>
          <w:b/>
          <w:spacing w:val="-4"/>
        </w:rPr>
        <w:t xml:space="preserve"> </w:t>
      </w:r>
    </w:p>
    <w:p w:rsidR="004D79CC" w:rsidRPr="004D79CC" w:rsidRDefault="004D79CC" w:rsidP="004D79CC">
      <w:pPr>
        <w:ind w:right="-11" w:firstLine="540"/>
        <w:jc w:val="both"/>
        <w:rPr>
          <w:spacing w:val="-4"/>
          <w:sz w:val="8"/>
          <w:szCs w:val="8"/>
        </w:rPr>
      </w:pPr>
    </w:p>
    <w:p w:rsidR="00914213" w:rsidRPr="00B97380" w:rsidRDefault="00914213" w:rsidP="004D79CC">
      <w:pPr>
        <w:ind w:right="-11" w:firstLine="540"/>
        <w:jc w:val="both"/>
        <w:rPr>
          <w:spacing w:val="-4"/>
        </w:rPr>
      </w:pPr>
      <w:r w:rsidRPr="00B97380">
        <w:rPr>
          <w:spacing w:val="-4"/>
        </w:rPr>
        <w:t xml:space="preserve">Оргкомітет залишає за собою право </w:t>
      </w:r>
      <w:r w:rsidR="00E17EA6">
        <w:rPr>
          <w:spacing w:val="-4"/>
        </w:rPr>
        <w:t>ухвал</w:t>
      </w:r>
      <w:r w:rsidR="00FF1E4E">
        <w:rPr>
          <w:spacing w:val="-4"/>
        </w:rPr>
        <w:t>ювати</w:t>
      </w:r>
      <w:r w:rsidRPr="00B97380">
        <w:rPr>
          <w:spacing w:val="-4"/>
        </w:rPr>
        <w:t xml:space="preserve"> рішення </w:t>
      </w:r>
      <w:r>
        <w:rPr>
          <w:spacing w:val="-4"/>
        </w:rPr>
        <w:t>щодо</w:t>
      </w:r>
      <w:r w:rsidRPr="00B97380">
        <w:rPr>
          <w:spacing w:val="-4"/>
        </w:rPr>
        <w:t xml:space="preserve"> публікації тез д</w:t>
      </w:r>
      <w:r w:rsidRPr="00B97380">
        <w:rPr>
          <w:spacing w:val="-4"/>
        </w:rPr>
        <w:t>о</w:t>
      </w:r>
      <w:r w:rsidRPr="00B97380">
        <w:rPr>
          <w:spacing w:val="-4"/>
        </w:rPr>
        <w:t>повідей</w:t>
      </w:r>
      <w:r w:rsidR="004D79CC">
        <w:rPr>
          <w:spacing w:val="-4"/>
        </w:rPr>
        <w:t>!</w:t>
      </w:r>
    </w:p>
    <w:p w:rsidR="009B00F2" w:rsidRPr="006C2CE2" w:rsidRDefault="009B00F2" w:rsidP="004D79CC">
      <w:pPr>
        <w:ind w:firstLine="2"/>
        <w:jc w:val="center"/>
        <w:rPr>
          <w:b/>
          <w:sz w:val="22"/>
          <w:szCs w:val="22"/>
        </w:rPr>
      </w:pPr>
      <w:r w:rsidRPr="006C2CE2">
        <w:rPr>
          <w:b/>
          <w:sz w:val="22"/>
          <w:szCs w:val="22"/>
        </w:rPr>
        <w:t>ЗАЯВКА</w:t>
      </w:r>
    </w:p>
    <w:p w:rsidR="003603AE" w:rsidRDefault="009B00F2" w:rsidP="009B00F2">
      <w:pPr>
        <w:jc w:val="both"/>
      </w:pPr>
      <w:r>
        <w:t xml:space="preserve">на участь у </w:t>
      </w:r>
      <w:r w:rsidR="0065400C">
        <w:rPr>
          <w:lang w:val="en-US"/>
        </w:rPr>
        <w:t>V</w:t>
      </w:r>
      <w:r w:rsidR="0065400C">
        <w:t xml:space="preserve"> </w:t>
      </w:r>
      <w:r>
        <w:t>Міжнародній курсантськ</w:t>
      </w:r>
      <w:r w:rsidRPr="00EA610C">
        <w:t>о-</w:t>
      </w:r>
      <w:r>
        <w:t>сту</w:t>
      </w:r>
      <w:r w:rsidR="00003D45">
        <w:t>дентській науковій конференції «</w:t>
      </w:r>
      <w:r>
        <w:t>Культура як феномен людського духу (багатогранність і наукове осмислення)</w:t>
      </w:r>
      <w:r w:rsidR="00003D45">
        <w:t>»</w:t>
      </w:r>
    </w:p>
    <w:p w:rsidR="009B00F2" w:rsidRPr="00CE5469" w:rsidRDefault="009B00F2" w:rsidP="009B00F2">
      <w:pPr>
        <w:jc w:val="both"/>
        <w:rPr>
          <w:sz w:val="23"/>
          <w:szCs w:val="23"/>
        </w:rPr>
      </w:pPr>
      <w:r w:rsidRPr="00CE5469">
        <w:rPr>
          <w:sz w:val="23"/>
          <w:szCs w:val="23"/>
        </w:rPr>
        <w:t xml:space="preserve">Прізвище _______________________ </w:t>
      </w:r>
    </w:p>
    <w:p w:rsidR="009B00F2" w:rsidRDefault="009B00F2" w:rsidP="009B00F2">
      <w:pPr>
        <w:jc w:val="both"/>
        <w:rPr>
          <w:sz w:val="23"/>
          <w:szCs w:val="23"/>
        </w:rPr>
      </w:pPr>
      <w:r w:rsidRPr="00CE5469">
        <w:rPr>
          <w:sz w:val="23"/>
          <w:szCs w:val="23"/>
        </w:rPr>
        <w:t>Ім’я__________По батькові _____________</w:t>
      </w:r>
    </w:p>
    <w:p w:rsidR="009B00F2" w:rsidRDefault="009B00F2" w:rsidP="003603AE">
      <w:pPr>
        <w:jc w:val="both"/>
        <w:rPr>
          <w:sz w:val="23"/>
          <w:szCs w:val="23"/>
        </w:rPr>
      </w:pPr>
      <w:r w:rsidRPr="00CE5469">
        <w:rPr>
          <w:sz w:val="23"/>
          <w:szCs w:val="23"/>
        </w:rPr>
        <w:t>Навчальний заклад _______________</w:t>
      </w:r>
    </w:p>
    <w:p w:rsidR="009B00F2" w:rsidRPr="00CE5469" w:rsidRDefault="009B00F2" w:rsidP="003603AE">
      <w:pPr>
        <w:rPr>
          <w:sz w:val="23"/>
          <w:szCs w:val="23"/>
        </w:rPr>
      </w:pPr>
      <w:r>
        <w:rPr>
          <w:sz w:val="23"/>
          <w:szCs w:val="23"/>
        </w:rPr>
        <w:t>Факультет</w:t>
      </w:r>
      <w:r w:rsidR="003603AE">
        <w:rPr>
          <w:sz w:val="23"/>
          <w:szCs w:val="23"/>
        </w:rPr>
        <w:t xml:space="preserve"> (інститут, кафедра), курс _____</w:t>
      </w:r>
    </w:p>
    <w:p w:rsidR="009B00F2" w:rsidRPr="00CE5469" w:rsidRDefault="009B00F2" w:rsidP="003603AE">
      <w:pPr>
        <w:jc w:val="both"/>
        <w:rPr>
          <w:sz w:val="23"/>
          <w:szCs w:val="23"/>
        </w:rPr>
      </w:pPr>
      <w:r w:rsidRPr="00CE5469">
        <w:rPr>
          <w:sz w:val="23"/>
          <w:szCs w:val="23"/>
        </w:rPr>
        <w:t>Адреса _________________________</w:t>
      </w:r>
    </w:p>
    <w:p w:rsidR="009B00F2" w:rsidRPr="00CE5469" w:rsidRDefault="009B00F2" w:rsidP="003603AE">
      <w:pPr>
        <w:jc w:val="both"/>
        <w:rPr>
          <w:sz w:val="23"/>
          <w:szCs w:val="23"/>
        </w:rPr>
      </w:pPr>
      <w:r w:rsidRPr="00CE5469">
        <w:rPr>
          <w:sz w:val="23"/>
          <w:szCs w:val="23"/>
          <w:lang w:val="de-DE"/>
        </w:rPr>
        <w:t>e</w:t>
      </w:r>
      <w:r w:rsidRPr="00CE5469">
        <w:rPr>
          <w:sz w:val="23"/>
          <w:szCs w:val="23"/>
          <w:lang w:val="ru-RU"/>
        </w:rPr>
        <w:t>-</w:t>
      </w:r>
      <w:r w:rsidRPr="00CE5469">
        <w:rPr>
          <w:sz w:val="23"/>
          <w:szCs w:val="23"/>
          <w:lang w:val="de-DE"/>
        </w:rPr>
        <w:t>mail</w:t>
      </w:r>
      <w:r w:rsidRPr="00CE5469">
        <w:rPr>
          <w:sz w:val="23"/>
          <w:szCs w:val="23"/>
          <w:lang w:val="ru-RU"/>
        </w:rPr>
        <w:t>:</w:t>
      </w:r>
      <w:r w:rsidRPr="00CE5469">
        <w:rPr>
          <w:b/>
          <w:sz w:val="23"/>
          <w:szCs w:val="23"/>
          <w:lang w:val="ru-RU"/>
        </w:rPr>
        <w:t>______________________</w:t>
      </w:r>
    </w:p>
    <w:p w:rsidR="009B00F2" w:rsidRPr="00CE5469" w:rsidRDefault="009B00F2" w:rsidP="003603AE">
      <w:pPr>
        <w:jc w:val="both"/>
        <w:rPr>
          <w:sz w:val="23"/>
          <w:szCs w:val="23"/>
        </w:rPr>
      </w:pPr>
      <w:r w:rsidRPr="00CE5469">
        <w:rPr>
          <w:sz w:val="23"/>
          <w:szCs w:val="23"/>
        </w:rPr>
        <w:t>Контактний телефон______________</w:t>
      </w:r>
    </w:p>
    <w:p w:rsidR="009B00F2" w:rsidRPr="00CE5469" w:rsidRDefault="009B00F2" w:rsidP="003603AE">
      <w:pPr>
        <w:jc w:val="both"/>
        <w:rPr>
          <w:sz w:val="23"/>
          <w:szCs w:val="23"/>
        </w:rPr>
      </w:pPr>
      <w:r w:rsidRPr="00CE5469">
        <w:rPr>
          <w:sz w:val="23"/>
          <w:szCs w:val="23"/>
        </w:rPr>
        <w:t>Планую (потрібне підкреслити) виступити з доповіддю, взяти участь як слухач.</w:t>
      </w:r>
    </w:p>
    <w:p w:rsidR="009B00F2" w:rsidRDefault="009B00F2" w:rsidP="003603AE">
      <w:pPr>
        <w:jc w:val="both"/>
        <w:rPr>
          <w:sz w:val="23"/>
          <w:szCs w:val="23"/>
        </w:rPr>
      </w:pPr>
      <w:r w:rsidRPr="00CE5469">
        <w:rPr>
          <w:sz w:val="23"/>
          <w:szCs w:val="23"/>
        </w:rPr>
        <w:t xml:space="preserve">Назва доповіді _____________________ </w:t>
      </w:r>
    </w:p>
    <w:p w:rsidR="004D79CC" w:rsidRPr="00CE5469" w:rsidRDefault="004D79CC" w:rsidP="003603AE">
      <w:pPr>
        <w:jc w:val="both"/>
        <w:rPr>
          <w:sz w:val="23"/>
          <w:szCs w:val="23"/>
        </w:rPr>
      </w:pPr>
      <w:r>
        <w:rPr>
          <w:sz w:val="23"/>
          <w:szCs w:val="23"/>
        </w:rPr>
        <w:t>Секція____________________________</w:t>
      </w:r>
    </w:p>
    <w:p w:rsidR="009B00F2" w:rsidRDefault="009B00F2" w:rsidP="003603AE">
      <w:pPr>
        <w:jc w:val="both"/>
        <w:rPr>
          <w:sz w:val="23"/>
          <w:szCs w:val="23"/>
        </w:rPr>
      </w:pPr>
      <w:r w:rsidRPr="00CE5469">
        <w:rPr>
          <w:sz w:val="23"/>
          <w:szCs w:val="23"/>
        </w:rPr>
        <w:t xml:space="preserve">Потреба </w:t>
      </w:r>
      <w:r w:rsidR="00563852">
        <w:rPr>
          <w:sz w:val="23"/>
          <w:szCs w:val="23"/>
        </w:rPr>
        <w:t>в</w:t>
      </w:r>
      <w:r w:rsidRPr="00CE5469">
        <w:rPr>
          <w:sz w:val="23"/>
          <w:szCs w:val="23"/>
        </w:rPr>
        <w:t xml:space="preserve"> технічних засобах_________</w:t>
      </w:r>
    </w:p>
    <w:p w:rsidR="00B6367A" w:rsidRPr="00CE5469" w:rsidRDefault="00B6367A" w:rsidP="003603AE">
      <w:pPr>
        <w:jc w:val="both"/>
        <w:rPr>
          <w:sz w:val="23"/>
          <w:szCs w:val="23"/>
        </w:rPr>
      </w:pPr>
      <w:r>
        <w:rPr>
          <w:sz w:val="23"/>
          <w:szCs w:val="23"/>
        </w:rPr>
        <w:t>Чи потрібне житло?______________</w:t>
      </w:r>
    </w:p>
    <w:p w:rsidR="00003D45" w:rsidRDefault="00003D45" w:rsidP="00563852">
      <w:pPr>
        <w:jc w:val="center"/>
        <w:rPr>
          <w:b/>
        </w:rPr>
      </w:pPr>
    </w:p>
    <w:p w:rsidR="00003D45" w:rsidRDefault="00003D45" w:rsidP="00563852">
      <w:pPr>
        <w:jc w:val="center"/>
        <w:rPr>
          <w:b/>
        </w:rPr>
      </w:pPr>
    </w:p>
    <w:p w:rsidR="008C371D" w:rsidRPr="00C34C55" w:rsidRDefault="008C371D" w:rsidP="00563852">
      <w:pPr>
        <w:jc w:val="center"/>
      </w:pPr>
      <w:r w:rsidRPr="00C34C55">
        <w:rPr>
          <w:b/>
        </w:rPr>
        <w:t xml:space="preserve">Вимоги до оформлення </w:t>
      </w:r>
      <w:r w:rsidR="0074651E">
        <w:rPr>
          <w:b/>
        </w:rPr>
        <w:t>тез доповідей</w:t>
      </w:r>
      <w:r w:rsidRPr="00C34C55">
        <w:t>:</w:t>
      </w:r>
    </w:p>
    <w:p w:rsidR="0077594C" w:rsidRPr="001E7DC1" w:rsidRDefault="0077594C" w:rsidP="00747ACB">
      <w:pPr>
        <w:spacing w:line="233" w:lineRule="auto"/>
        <w:ind w:right="-42" w:firstLine="360"/>
        <w:jc w:val="both"/>
      </w:pPr>
      <w:r w:rsidRPr="001E7DC1">
        <w:t>Тези доповідей повинні бути в електронному варі</w:t>
      </w:r>
      <w:r w:rsidRPr="001E7DC1">
        <w:t>а</w:t>
      </w:r>
      <w:r w:rsidRPr="001E7DC1">
        <w:t xml:space="preserve">нті у текстовому редакторі </w:t>
      </w:r>
      <w:r w:rsidRPr="00B97380">
        <w:rPr>
          <w:lang w:val="en-US"/>
        </w:rPr>
        <w:t>WORD</w:t>
      </w:r>
      <w:r w:rsidRPr="001E7DC1">
        <w:t xml:space="preserve"> (версія не нижче 6.0) для </w:t>
      </w:r>
      <w:r w:rsidRPr="00B97380">
        <w:rPr>
          <w:lang w:val="en-US"/>
        </w:rPr>
        <w:t>WINDOWS</w:t>
      </w:r>
      <w:r w:rsidRPr="001E7DC1">
        <w:t xml:space="preserve">. Обсяг – до </w:t>
      </w:r>
      <w:r>
        <w:t>3</w:t>
      </w:r>
      <w:r w:rsidR="00FB7B16">
        <w:t> </w:t>
      </w:r>
      <w:r w:rsidRPr="001E7DC1">
        <w:t>сторінок, кегл</w:t>
      </w:r>
      <w:r w:rsidR="00201188">
        <w:t>ь</w:t>
      </w:r>
      <w:r w:rsidR="00747ACB">
        <w:t xml:space="preserve"> 12, шрифт Times New Roman Cyr,</w:t>
      </w:r>
      <w:r w:rsidRPr="001E7DC1">
        <w:t xml:space="preserve"> </w:t>
      </w:r>
      <w:r w:rsidR="00747ACB" w:rsidRPr="001E7DC1">
        <w:t xml:space="preserve">інтервал </w:t>
      </w:r>
      <w:r w:rsidRPr="001E7DC1">
        <w:t>1,5 (</w:t>
      </w:r>
      <w:r w:rsidR="004D79CC">
        <w:t>за</w:t>
      </w:r>
      <w:r w:rsidRPr="001E7DC1">
        <w:t>г</w:t>
      </w:r>
      <w:r w:rsidRPr="001E7DC1">
        <w:t>о</w:t>
      </w:r>
      <w:r w:rsidRPr="001E7DC1">
        <w:t xml:space="preserve">ловки таблиці та підписи під рисунками </w:t>
      </w:r>
      <w:r w:rsidR="0065400C">
        <w:t>можна</w:t>
      </w:r>
      <w:r w:rsidRPr="001E7DC1">
        <w:t xml:space="preserve"> друкувати через 1 інте</w:t>
      </w:r>
      <w:r w:rsidRPr="001E7DC1">
        <w:t>р</w:t>
      </w:r>
      <w:r w:rsidRPr="001E7DC1">
        <w:t xml:space="preserve">вал), </w:t>
      </w:r>
      <w:r w:rsidR="004D79CC">
        <w:t xml:space="preserve"> абзац</w:t>
      </w:r>
      <w:r w:rsidRPr="001E7DC1">
        <w:t xml:space="preserve"> – </w:t>
      </w:r>
      <w:smartTag w:uri="urn:schemas-microsoft-com:office:smarttags" w:element="metricconverter">
        <w:smartTagPr>
          <w:attr w:name="ProductID" w:val="1,5 см"/>
        </w:smartTagPr>
        <w:r w:rsidRPr="001E7DC1">
          <w:t>1,5 см</w:t>
        </w:r>
      </w:smartTag>
      <w:r w:rsidR="004D79CC">
        <w:t xml:space="preserve">, </w:t>
      </w:r>
      <w:r w:rsidRPr="001E7DC1">
        <w:t xml:space="preserve"> поля: лів</w:t>
      </w:r>
      <w:r w:rsidR="004D79CC">
        <w:t>е</w:t>
      </w:r>
      <w:r w:rsidRPr="001E7DC1"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1E7DC1">
          <w:t>2,5 см</w:t>
        </w:r>
      </w:smartTag>
      <w:r w:rsidRPr="001E7DC1">
        <w:t>, прав</w:t>
      </w:r>
      <w:r w:rsidR="004D79CC">
        <w:t>е</w:t>
      </w:r>
      <w:r w:rsidR="00747ACB">
        <w:t xml:space="preserve"> – 1,5 </w:t>
      </w:r>
      <w:r w:rsidRPr="001E7DC1">
        <w:t>см, верхн</w:t>
      </w:r>
      <w:r w:rsidR="004D79CC">
        <w:t>є</w:t>
      </w:r>
      <w:r w:rsidRPr="001E7DC1">
        <w:t xml:space="preserve"> і ни</w:t>
      </w:r>
      <w:r w:rsidRPr="001E7DC1">
        <w:t>ж</w:t>
      </w:r>
      <w:r w:rsidRPr="001E7DC1">
        <w:t>н</w:t>
      </w:r>
      <w:r w:rsidR="004D79CC">
        <w:t>є</w:t>
      </w:r>
      <w:r w:rsidRPr="001E7DC1">
        <w:t xml:space="preserve"> – </w:t>
      </w:r>
      <w:smartTag w:uri="urn:schemas-microsoft-com:office:smarttags" w:element="metricconverter">
        <w:smartTagPr>
          <w:attr w:name="ProductID" w:val="2,0 см"/>
        </w:smartTagPr>
        <w:r w:rsidRPr="001E7DC1">
          <w:t>2,0 см</w:t>
        </w:r>
      </w:smartTag>
      <w:r w:rsidRPr="001E7DC1">
        <w:t>, без нумер</w:t>
      </w:r>
      <w:r w:rsidR="00747ACB">
        <w:t xml:space="preserve">ування </w:t>
      </w:r>
      <w:r w:rsidRPr="001E7DC1">
        <w:t>сторінок.</w:t>
      </w:r>
    </w:p>
    <w:p w:rsidR="0077594C" w:rsidRPr="009F1B4F" w:rsidRDefault="0077594C" w:rsidP="00563852">
      <w:pPr>
        <w:ind w:firstLine="360"/>
        <w:jc w:val="both"/>
      </w:pPr>
      <w:r w:rsidRPr="009F1B4F">
        <w:t xml:space="preserve">Порядок </w:t>
      </w:r>
      <w:r w:rsidR="003F30BE">
        <w:t>викладу</w:t>
      </w:r>
      <w:r w:rsidRPr="009F1B4F">
        <w:t xml:space="preserve"> матері</w:t>
      </w:r>
      <w:r w:rsidRPr="009F1B4F">
        <w:t>а</w:t>
      </w:r>
      <w:r w:rsidRPr="009F1B4F">
        <w:t>лу: УДК</w:t>
      </w:r>
      <w:r>
        <w:t xml:space="preserve"> </w:t>
      </w:r>
      <w:r w:rsidRPr="009F1B4F">
        <w:t xml:space="preserve"> (</w:t>
      </w:r>
      <w:r w:rsidR="00747ACB" w:rsidRPr="009F1B4F">
        <w:t xml:space="preserve">вгорі </w:t>
      </w:r>
      <w:r w:rsidRPr="009F1B4F">
        <w:t>ліворуч);</w:t>
      </w:r>
      <w:r>
        <w:t xml:space="preserve"> </w:t>
      </w:r>
      <w:r w:rsidRPr="009F1B4F">
        <w:t xml:space="preserve"> через </w:t>
      </w:r>
      <w:r>
        <w:t xml:space="preserve"> </w:t>
      </w:r>
      <w:r w:rsidRPr="009F1B4F">
        <w:t>рядок</w:t>
      </w:r>
      <w:r w:rsidR="004D79CC">
        <w:t xml:space="preserve"> </w:t>
      </w:r>
      <w:r w:rsidRPr="009F1B4F">
        <w:t>– назва доповіді (</w:t>
      </w:r>
      <w:r w:rsidR="00747ACB">
        <w:t>великими літерами</w:t>
      </w:r>
      <w:r w:rsidRPr="009F1B4F">
        <w:t>, жирний шрифт,</w:t>
      </w:r>
      <w:r w:rsidR="00747ACB">
        <w:t xml:space="preserve"> вирівнювання</w:t>
      </w:r>
      <w:r w:rsidRPr="009F1B4F">
        <w:t xml:space="preserve"> по центру); через рядок – прізвище й ініціали автора(ів) (</w:t>
      </w:r>
      <w:r w:rsidRPr="0077594C">
        <w:t>курсив,</w:t>
      </w:r>
      <w:r w:rsidRPr="009F1B4F">
        <w:t xml:space="preserve"> </w:t>
      </w:r>
      <w:r w:rsidR="00747ACB">
        <w:t xml:space="preserve">вирівнювання </w:t>
      </w:r>
      <w:r w:rsidRPr="009F1B4F">
        <w:t>по центру); через рядок – прізвище й ініціали, місце роб</w:t>
      </w:r>
      <w:r w:rsidRPr="009F1B4F">
        <w:t>о</w:t>
      </w:r>
      <w:r w:rsidRPr="009F1B4F">
        <w:t>ти, посада, науковий ступінь, вчене звання наук</w:t>
      </w:r>
      <w:r w:rsidRPr="009F1B4F">
        <w:t>о</w:t>
      </w:r>
      <w:r w:rsidR="00563852">
        <w:t>вого керівника</w:t>
      </w:r>
      <w:r w:rsidRPr="009F1B4F">
        <w:t>; через рядок – місце навчання автора (</w:t>
      </w:r>
      <w:r w:rsidR="00563852">
        <w:t xml:space="preserve">вирівнювання </w:t>
      </w:r>
      <w:r w:rsidRPr="009F1B4F">
        <w:t>по центру); ч</w:t>
      </w:r>
      <w:r w:rsidRPr="009F1B4F">
        <w:t>е</w:t>
      </w:r>
      <w:r w:rsidRPr="009F1B4F">
        <w:t xml:space="preserve">рез рядок – текст доповіді (таблиці </w:t>
      </w:r>
      <w:r w:rsidR="00563852">
        <w:t>й рисунки подавати в</w:t>
      </w:r>
      <w:r w:rsidRPr="009F1B4F">
        <w:t xml:space="preserve"> тексті </w:t>
      </w:r>
      <w:r w:rsidR="0065400C">
        <w:t>й</w:t>
      </w:r>
      <w:r w:rsidRPr="009F1B4F">
        <w:t xml:space="preserve"> відокремлю</w:t>
      </w:r>
      <w:r w:rsidR="00C15137">
        <w:t>вати</w:t>
      </w:r>
      <w:r w:rsidR="00563852">
        <w:t xml:space="preserve"> </w:t>
      </w:r>
      <w:r w:rsidRPr="009F1B4F">
        <w:t>і</w:t>
      </w:r>
      <w:r w:rsidRPr="009F1B4F">
        <w:t>н</w:t>
      </w:r>
      <w:r w:rsidRPr="009F1B4F">
        <w:t>тервало</w:t>
      </w:r>
      <w:r w:rsidR="00563852">
        <w:t xml:space="preserve">м </w:t>
      </w:r>
      <w:r w:rsidRPr="009F1B4F">
        <w:t xml:space="preserve">1 рядок); через рядок </w:t>
      </w:r>
      <w:r w:rsidR="00563852">
        <w:t xml:space="preserve">− </w:t>
      </w:r>
      <w:r w:rsidRPr="009F1B4F">
        <w:t xml:space="preserve">список використаної літератури (слово </w:t>
      </w:r>
      <w:r w:rsidRPr="00F81CCA">
        <w:rPr>
          <w:b/>
        </w:rPr>
        <w:t>ЛІТЕР</w:t>
      </w:r>
      <w:r w:rsidRPr="00F81CCA">
        <w:rPr>
          <w:b/>
        </w:rPr>
        <w:t>А</w:t>
      </w:r>
      <w:r w:rsidRPr="00F81CCA">
        <w:rPr>
          <w:b/>
        </w:rPr>
        <w:t>ТУРА</w:t>
      </w:r>
      <w:r w:rsidRPr="009F1B4F">
        <w:t xml:space="preserve"> – по центру </w:t>
      </w:r>
      <w:r w:rsidR="00563852">
        <w:t>великими літерами</w:t>
      </w:r>
      <w:r w:rsidRPr="009F1B4F">
        <w:t>, жирним шри</w:t>
      </w:r>
      <w:r w:rsidRPr="009F1B4F">
        <w:t>ф</w:t>
      </w:r>
      <w:r w:rsidRPr="009F1B4F">
        <w:t>том).</w:t>
      </w:r>
      <w:r w:rsidR="00563852" w:rsidRPr="00563852">
        <w:t xml:space="preserve"> </w:t>
      </w:r>
      <w:r w:rsidR="00563852">
        <w:t>Список літератури</w:t>
      </w:r>
      <w:r w:rsidR="00563852" w:rsidRPr="00C34C55">
        <w:t xml:space="preserve"> </w:t>
      </w:r>
      <w:r w:rsidR="00563852">
        <w:t>−</w:t>
      </w:r>
      <w:r w:rsidR="00563852" w:rsidRPr="00C34C55">
        <w:t xml:space="preserve"> в алфавітному порядку з дотриманням </w:t>
      </w:r>
      <w:r w:rsidR="00563852">
        <w:t>чинних вимог</w:t>
      </w:r>
      <w:r w:rsidR="00563852" w:rsidRPr="00C34C55">
        <w:t xml:space="preserve"> </w:t>
      </w:r>
      <w:r w:rsidR="00563852">
        <w:t>бібліографічного опису</w:t>
      </w:r>
      <w:r w:rsidR="00563852" w:rsidRPr="00C34C55">
        <w:t>.</w:t>
      </w:r>
    </w:p>
    <w:p w:rsidR="00C34C55" w:rsidRDefault="007A7158" w:rsidP="008C371D">
      <w:pPr>
        <w:ind w:firstLine="567"/>
        <w:jc w:val="both"/>
      </w:pPr>
      <w:r>
        <w:t>П</w:t>
      </w:r>
      <w:r w:rsidR="008C371D" w:rsidRPr="00C34C55">
        <w:t xml:space="preserve">осилання на використані джерела </w:t>
      </w:r>
      <w:r w:rsidR="00563852">
        <w:t>−</w:t>
      </w:r>
      <w:r w:rsidR="008C371D" w:rsidRPr="00C34C55">
        <w:t xml:space="preserve"> </w:t>
      </w:r>
      <w:r w:rsidR="00AE0FE5">
        <w:t xml:space="preserve">наскрізно </w:t>
      </w:r>
      <w:r w:rsidR="008C371D" w:rsidRPr="00C34C55">
        <w:t>у квадратних дужках,</w:t>
      </w:r>
      <w:r w:rsidR="00AE0FE5">
        <w:t xml:space="preserve"> де </w:t>
      </w:r>
      <w:r w:rsidR="008C371D" w:rsidRPr="00C34C55">
        <w:t>зазнач</w:t>
      </w:r>
      <w:r w:rsidR="00563852">
        <w:t xml:space="preserve">ено </w:t>
      </w:r>
      <w:r w:rsidR="008C371D" w:rsidRPr="00C34C55">
        <w:t xml:space="preserve">порядковий номер </w:t>
      </w:r>
      <w:r w:rsidR="00AE0FE5">
        <w:t xml:space="preserve">зі списку літератури </w:t>
      </w:r>
      <w:r w:rsidR="008C371D" w:rsidRPr="00C34C55">
        <w:t>і сторінк</w:t>
      </w:r>
      <w:r w:rsidR="00563852">
        <w:t>у</w:t>
      </w:r>
      <w:r w:rsidR="008C371D" w:rsidRPr="00C34C55">
        <w:t xml:space="preserve"> цитованого джерела.</w:t>
      </w:r>
      <w:r w:rsidR="00AE0FE5">
        <w:t xml:space="preserve"> </w:t>
      </w:r>
    </w:p>
    <w:p w:rsidR="000E5F00" w:rsidRDefault="00C81728" w:rsidP="00855D25">
      <w:pPr>
        <w:jc w:val="both"/>
        <w:rPr>
          <w:b/>
          <w:smallCaps/>
          <w:lang w:val="ru-RU"/>
        </w:rPr>
      </w:pPr>
      <w:r w:rsidRPr="00C81728">
        <w:rPr>
          <w:b/>
          <w:sz w:val="32"/>
          <w:szCs w:val="32"/>
        </w:rPr>
        <w:t>!</w:t>
      </w:r>
      <w:r>
        <w:rPr>
          <w:b/>
        </w:rPr>
        <w:t xml:space="preserve"> </w:t>
      </w:r>
      <w:r w:rsidR="00B6367A" w:rsidRPr="00B6367A">
        <w:rPr>
          <w:b/>
        </w:rPr>
        <w:t xml:space="preserve">Поселення </w:t>
      </w:r>
      <w:r w:rsidR="0065400C">
        <w:rPr>
          <w:b/>
        </w:rPr>
        <w:t>й</w:t>
      </w:r>
      <w:r w:rsidR="00B6367A">
        <w:rPr>
          <w:b/>
          <w:lang w:val="ru-RU"/>
        </w:rPr>
        <w:t xml:space="preserve"> харчування за кошт</w:t>
      </w:r>
      <w:r w:rsidR="00563852">
        <w:rPr>
          <w:b/>
          <w:lang w:val="ru-RU"/>
        </w:rPr>
        <w:t xml:space="preserve"> учасників конференції</w:t>
      </w:r>
      <w:r w:rsidR="00B6367A">
        <w:rPr>
          <w:b/>
          <w:lang w:val="ru-RU"/>
        </w:rPr>
        <w:t>.</w:t>
      </w:r>
      <w:r w:rsidR="00B6367A" w:rsidRPr="00B6367A">
        <w:rPr>
          <w:b/>
          <w:lang w:val="ru-RU"/>
        </w:rPr>
        <w:t xml:space="preserve"> </w:t>
      </w:r>
      <w:r>
        <w:rPr>
          <w:b/>
          <w:lang w:val="ru-RU"/>
        </w:rPr>
        <w:t>П</w:t>
      </w:r>
      <w:r w:rsidR="00E13314">
        <w:rPr>
          <w:b/>
        </w:rPr>
        <w:t xml:space="preserve">ро прибуття </w:t>
      </w:r>
      <w:r w:rsidR="00747ACB">
        <w:rPr>
          <w:b/>
        </w:rPr>
        <w:t>просимо</w:t>
      </w:r>
      <w:r>
        <w:rPr>
          <w:b/>
        </w:rPr>
        <w:t xml:space="preserve"> </w:t>
      </w:r>
      <w:r w:rsidR="00E13314">
        <w:rPr>
          <w:b/>
        </w:rPr>
        <w:t>попередити заздалегідь.</w:t>
      </w:r>
    </w:p>
    <w:p w:rsidR="008A2FB2" w:rsidRDefault="00C81728" w:rsidP="00C81728">
      <w:pPr>
        <w:jc w:val="center"/>
        <w:rPr>
          <w:b/>
          <w:smallCaps/>
          <w:lang w:val="ru-RU"/>
        </w:rPr>
      </w:pPr>
      <w:r w:rsidRPr="00C81728">
        <w:rPr>
          <w:b/>
          <w:smallCaps/>
          <w:lang w:val="ru-RU"/>
        </w:rPr>
        <w:t xml:space="preserve">Дякуємо за </w:t>
      </w:r>
      <w:r>
        <w:rPr>
          <w:b/>
          <w:smallCaps/>
          <w:lang w:val="ru-RU"/>
        </w:rPr>
        <w:t xml:space="preserve">небайдужість і </w:t>
      </w:r>
      <w:r w:rsidRPr="00C81728">
        <w:rPr>
          <w:b/>
          <w:smallCaps/>
          <w:lang w:val="ru-RU"/>
        </w:rPr>
        <w:t>співпрацю!</w:t>
      </w:r>
    </w:p>
    <w:p w:rsidR="003945CE" w:rsidRPr="00C81728" w:rsidRDefault="003945CE" w:rsidP="00C81728">
      <w:pPr>
        <w:jc w:val="center"/>
        <w:rPr>
          <w:b/>
          <w:smallCaps/>
          <w:lang w:val="ru-RU"/>
        </w:rPr>
      </w:pPr>
      <w:r>
        <w:rPr>
          <w:b/>
          <w:smallCaps/>
          <w:lang w:val="ru-RU"/>
        </w:rPr>
        <w:t xml:space="preserve">Чекаємо </w:t>
      </w:r>
      <w:r w:rsidR="00F81CCA">
        <w:rPr>
          <w:b/>
          <w:smallCaps/>
          <w:lang w:val="ru-RU"/>
        </w:rPr>
        <w:t>Вас у</w:t>
      </w:r>
      <w:r>
        <w:rPr>
          <w:b/>
          <w:smallCaps/>
          <w:lang w:val="ru-RU"/>
        </w:rPr>
        <w:t xml:space="preserve"> нашому Університеті!</w:t>
      </w:r>
    </w:p>
    <w:sectPr w:rsidR="003945CE" w:rsidRPr="00C81728" w:rsidSect="004D79CC">
      <w:pgSz w:w="16838" w:h="11906" w:orient="landscape"/>
      <w:pgMar w:top="851" w:right="459" w:bottom="568" w:left="680" w:header="709" w:footer="709" w:gutter="0"/>
      <w:cols w:num="3" w:space="708" w:equalWidth="0">
        <w:col w:w="4838" w:space="708"/>
        <w:col w:w="4384" w:space="708"/>
        <w:col w:w="50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3D" w:rsidRDefault="0049233D">
      <w:r>
        <w:separator/>
      </w:r>
    </w:p>
  </w:endnote>
  <w:endnote w:type="continuationSeparator" w:id="0">
    <w:p w:rsidR="0049233D" w:rsidRDefault="004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Kozuka Mincho Pro H">
    <w:altName w:val="Arial Unicode MS"/>
    <w:panose1 w:val="00000000000000000000"/>
    <w:charset w:val="80"/>
    <w:family w:val="roman"/>
    <w:notTrueType/>
    <w:pitch w:val="variable"/>
    <w:sig w:usb0="00000000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3D" w:rsidRDefault="0049233D">
      <w:r>
        <w:separator/>
      </w:r>
    </w:p>
  </w:footnote>
  <w:footnote w:type="continuationSeparator" w:id="0">
    <w:p w:rsidR="0049233D" w:rsidRDefault="0049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6BA"/>
    <w:multiLevelType w:val="hybridMultilevel"/>
    <w:tmpl w:val="2E84C500"/>
    <w:lvl w:ilvl="0" w:tplc="1C960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CC4E14"/>
    <w:multiLevelType w:val="multilevel"/>
    <w:tmpl w:val="4224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553E2"/>
    <w:multiLevelType w:val="hybridMultilevel"/>
    <w:tmpl w:val="17AC7D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1D"/>
    <w:rsid w:val="00003D45"/>
    <w:rsid w:val="0001528D"/>
    <w:rsid w:val="00022679"/>
    <w:rsid w:val="00090A14"/>
    <w:rsid w:val="000A2A99"/>
    <w:rsid w:val="000B6A73"/>
    <w:rsid w:val="000E2C55"/>
    <w:rsid w:val="000E547F"/>
    <w:rsid w:val="000E5F00"/>
    <w:rsid w:val="00103D78"/>
    <w:rsid w:val="00124C8C"/>
    <w:rsid w:val="0013140D"/>
    <w:rsid w:val="0014381D"/>
    <w:rsid w:val="00145747"/>
    <w:rsid w:val="00156717"/>
    <w:rsid w:val="00166E08"/>
    <w:rsid w:val="001941DB"/>
    <w:rsid w:val="00194A94"/>
    <w:rsid w:val="001A0EA0"/>
    <w:rsid w:val="001C2D2D"/>
    <w:rsid w:val="001E2C48"/>
    <w:rsid w:val="00201188"/>
    <w:rsid w:val="002248F3"/>
    <w:rsid w:val="00227950"/>
    <w:rsid w:val="00235E72"/>
    <w:rsid w:val="00253657"/>
    <w:rsid w:val="002662CD"/>
    <w:rsid w:val="00286981"/>
    <w:rsid w:val="00287F0C"/>
    <w:rsid w:val="00291C7A"/>
    <w:rsid w:val="00295685"/>
    <w:rsid w:val="00297B1E"/>
    <w:rsid w:val="002C5669"/>
    <w:rsid w:val="002E3D63"/>
    <w:rsid w:val="00321C36"/>
    <w:rsid w:val="003253CF"/>
    <w:rsid w:val="003423D8"/>
    <w:rsid w:val="003603AE"/>
    <w:rsid w:val="003639EA"/>
    <w:rsid w:val="0038771D"/>
    <w:rsid w:val="00387B35"/>
    <w:rsid w:val="00392815"/>
    <w:rsid w:val="00393560"/>
    <w:rsid w:val="003945CE"/>
    <w:rsid w:val="003D23F7"/>
    <w:rsid w:val="003D47B0"/>
    <w:rsid w:val="003E5597"/>
    <w:rsid w:val="003E6A5E"/>
    <w:rsid w:val="003F0168"/>
    <w:rsid w:val="003F30BE"/>
    <w:rsid w:val="00415208"/>
    <w:rsid w:val="004668FD"/>
    <w:rsid w:val="0049233D"/>
    <w:rsid w:val="00496935"/>
    <w:rsid w:val="004A1FCF"/>
    <w:rsid w:val="004C15D1"/>
    <w:rsid w:val="004C4C07"/>
    <w:rsid w:val="004C7C58"/>
    <w:rsid w:val="004D047D"/>
    <w:rsid w:val="004D54E3"/>
    <w:rsid w:val="004D5940"/>
    <w:rsid w:val="004D79CC"/>
    <w:rsid w:val="004E46E2"/>
    <w:rsid w:val="0051173E"/>
    <w:rsid w:val="00522A72"/>
    <w:rsid w:val="00560C3D"/>
    <w:rsid w:val="00563852"/>
    <w:rsid w:val="005978DD"/>
    <w:rsid w:val="005A613B"/>
    <w:rsid w:val="005B5336"/>
    <w:rsid w:val="005C5AF6"/>
    <w:rsid w:val="005C6B1E"/>
    <w:rsid w:val="005D1383"/>
    <w:rsid w:val="005D6034"/>
    <w:rsid w:val="0061332A"/>
    <w:rsid w:val="00624215"/>
    <w:rsid w:val="00624C1B"/>
    <w:rsid w:val="006479F6"/>
    <w:rsid w:val="0065107E"/>
    <w:rsid w:val="0065400C"/>
    <w:rsid w:val="00674CE2"/>
    <w:rsid w:val="00677B65"/>
    <w:rsid w:val="006838D1"/>
    <w:rsid w:val="00683CBD"/>
    <w:rsid w:val="00693CFA"/>
    <w:rsid w:val="006B18AB"/>
    <w:rsid w:val="006B3E02"/>
    <w:rsid w:val="006C2CE2"/>
    <w:rsid w:val="006C3873"/>
    <w:rsid w:val="006D3307"/>
    <w:rsid w:val="006D4685"/>
    <w:rsid w:val="006F3DB7"/>
    <w:rsid w:val="007137BC"/>
    <w:rsid w:val="00723A0C"/>
    <w:rsid w:val="00734630"/>
    <w:rsid w:val="00745974"/>
    <w:rsid w:val="0074651E"/>
    <w:rsid w:val="00747ACB"/>
    <w:rsid w:val="0075259C"/>
    <w:rsid w:val="0077594C"/>
    <w:rsid w:val="007A7158"/>
    <w:rsid w:val="007B795A"/>
    <w:rsid w:val="007C4D6F"/>
    <w:rsid w:val="007C741D"/>
    <w:rsid w:val="007D5FB1"/>
    <w:rsid w:val="007F102E"/>
    <w:rsid w:val="007F3C5B"/>
    <w:rsid w:val="0080263D"/>
    <w:rsid w:val="008457CD"/>
    <w:rsid w:val="00855D25"/>
    <w:rsid w:val="00861C62"/>
    <w:rsid w:val="00863FE7"/>
    <w:rsid w:val="0087034B"/>
    <w:rsid w:val="00877D6C"/>
    <w:rsid w:val="00891AF5"/>
    <w:rsid w:val="00892EE2"/>
    <w:rsid w:val="00895ED9"/>
    <w:rsid w:val="008A2FB2"/>
    <w:rsid w:val="008A7E86"/>
    <w:rsid w:val="008B087A"/>
    <w:rsid w:val="008C371D"/>
    <w:rsid w:val="008D2BAB"/>
    <w:rsid w:val="00904E09"/>
    <w:rsid w:val="00910499"/>
    <w:rsid w:val="00914213"/>
    <w:rsid w:val="009237CB"/>
    <w:rsid w:val="0094288D"/>
    <w:rsid w:val="009639E9"/>
    <w:rsid w:val="009670B3"/>
    <w:rsid w:val="00972E24"/>
    <w:rsid w:val="009748F1"/>
    <w:rsid w:val="00993B51"/>
    <w:rsid w:val="009953A2"/>
    <w:rsid w:val="009B00F2"/>
    <w:rsid w:val="009B04BF"/>
    <w:rsid w:val="009B2B89"/>
    <w:rsid w:val="009C54A5"/>
    <w:rsid w:val="009D52BC"/>
    <w:rsid w:val="009D5828"/>
    <w:rsid w:val="009F1F95"/>
    <w:rsid w:val="00A32E61"/>
    <w:rsid w:val="00A56E4E"/>
    <w:rsid w:val="00A66881"/>
    <w:rsid w:val="00A70BE7"/>
    <w:rsid w:val="00A7613D"/>
    <w:rsid w:val="00A768D6"/>
    <w:rsid w:val="00A806DC"/>
    <w:rsid w:val="00A85768"/>
    <w:rsid w:val="00AD48DE"/>
    <w:rsid w:val="00AE0FE5"/>
    <w:rsid w:val="00B011FA"/>
    <w:rsid w:val="00B02461"/>
    <w:rsid w:val="00B0300F"/>
    <w:rsid w:val="00B0514F"/>
    <w:rsid w:val="00B07475"/>
    <w:rsid w:val="00B10F5D"/>
    <w:rsid w:val="00B17FD7"/>
    <w:rsid w:val="00B34DFB"/>
    <w:rsid w:val="00B42479"/>
    <w:rsid w:val="00B44713"/>
    <w:rsid w:val="00B4560C"/>
    <w:rsid w:val="00B51CEC"/>
    <w:rsid w:val="00B6367A"/>
    <w:rsid w:val="00B70475"/>
    <w:rsid w:val="00B76D3B"/>
    <w:rsid w:val="00B77B43"/>
    <w:rsid w:val="00B9289B"/>
    <w:rsid w:val="00BA15B1"/>
    <w:rsid w:val="00BA72FE"/>
    <w:rsid w:val="00BC0509"/>
    <w:rsid w:val="00BC1C25"/>
    <w:rsid w:val="00BF311B"/>
    <w:rsid w:val="00BF4E6C"/>
    <w:rsid w:val="00C148DD"/>
    <w:rsid w:val="00C15137"/>
    <w:rsid w:val="00C23C23"/>
    <w:rsid w:val="00C30CA5"/>
    <w:rsid w:val="00C34C55"/>
    <w:rsid w:val="00C63106"/>
    <w:rsid w:val="00C806B3"/>
    <w:rsid w:val="00C81728"/>
    <w:rsid w:val="00C827ED"/>
    <w:rsid w:val="00C93AE0"/>
    <w:rsid w:val="00C94737"/>
    <w:rsid w:val="00CE5469"/>
    <w:rsid w:val="00CF75CA"/>
    <w:rsid w:val="00D1453B"/>
    <w:rsid w:val="00D147F7"/>
    <w:rsid w:val="00D21644"/>
    <w:rsid w:val="00D36A69"/>
    <w:rsid w:val="00D66D3D"/>
    <w:rsid w:val="00D833C9"/>
    <w:rsid w:val="00DA3863"/>
    <w:rsid w:val="00DC0522"/>
    <w:rsid w:val="00DC735B"/>
    <w:rsid w:val="00DD165B"/>
    <w:rsid w:val="00DD5E5E"/>
    <w:rsid w:val="00E02D48"/>
    <w:rsid w:val="00E13314"/>
    <w:rsid w:val="00E14B9A"/>
    <w:rsid w:val="00E17EA6"/>
    <w:rsid w:val="00E236DD"/>
    <w:rsid w:val="00E23FE7"/>
    <w:rsid w:val="00E41AC7"/>
    <w:rsid w:val="00E622AB"/>
    <w:rsid w:val="00E77D84"/>
    <w:rsid w:val="00E84260"/>
    <w:rsid w:val="00E85C93"/>
    <w:rsid w:val="00E877CE"/>
    <w:rsid w:val="00E93614"/>
    <w:rsid w:val="00EA610C"/>
    <w:rsid w:val="00EA6D59"/>
    <w:rsid w:val="00EC07FD"/>
    <w:rsid w:val="00ED08EF"/>
    <w:rsid w:val="00ED63F1"/>
    <w:rsid w:val="00EE4D0B"/>
    <w:rsid w:val="00F06FB2"/>
    <w:rsid w:val="00F21AF0"/>
    <w:rsid w:val="00F25D66"/>
    <w:rsid w:val="00F3631C"/>
    <w:rsid w:val="00F3795C"/>
    <w:rsid w:val="00F418D7"/>
    <w:rsid w:val="00F6138A"/>
    <w:rsid w:val="00F6420D"/>
    <w:rsid w:val="00F73788"/>
    <w:rsid w:val="00F73C65"/>
    <w:rsid w:val="00F81CCA"/>
    <w:rsid w:val="00F828CB"/>
    <w:rsid w:val="00F9261A"/>
    <w:rsid w:val="00F9488E"/>
    <w:rsid w:val="00F9686B"/>
    <w:rsid w:val="00FB7B16"/>
    <w:rsid w:val="00FC6A5E"/>
    <w:rsid w:val="00FE3494"/>
    <w:rsid w:val="00FE4F31"/>
    <w:rsid w:val="00FF1E4E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17F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17FD7"/>
    <w:pPr>
      <w:tabs>
        <w:tab w:val="center" w:pos="4677"/>
        <w:tab w:val="right" w:pos="9355"/>
      </w:tabs>
    </w:pPr>
  </w:style>
  <w:style w:type="character" w:styleId="a5">
    <w:name w:val="Hyperlink"/>
    <w:rsid w:val="004668FD"/>
    <w:rPr>
      <w:color w:val="0000FF"/>
      <w:u w:val="single"/>
    </w:rPr>
  </w:style>
  <w:style w:type="character" w:styleId="a6">
    <w:name w:val="Strong"/>
    <w:uiPriority w:val="22"/>
    <w:qFormat/>
    <w:rsid w:val="00511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17F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17FD7"/>
    <w:pPr>
      <w:tabs>
        <w:tab w:val="center" w:pos="4677"/>
        <w:tab w:val="right" w:pos="9355"/>
      </w:tabs>
    </w:pPr>
  </w:style>
  <w:style w:type="character" w:styleId="a5">
    <w:name w:val="Hyperlink"/>
    <w:rsid w:val="004668FD"/>
    <w:rPr>
      <w:color w:val="0000FF"/>
      <w:u w:val="single"/>
    </w:rPr>
  </w:style>
  <w:style w:type="character" w:styleId="a6">
    <w:name w:val="Strong"/>
    <w:uiPriority w:val="22"/>
    <w:qFormat/>
    <w:rsid w:val="00511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onf.ldubgd.edu.ua/index.php/FD/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ЛЬВІВСЬКИЙ ДЕРЖАВНИЙ УНІВЕРСИТЕТ БЕЗПЕКИ ЖИТТЄДІЯЛЬНОСТІ</vt:lpstr>
    </vt:vector>
  </TitlesOfParts>
  <Company>LIPB</Company>
  <LinksUpToDate>false</LinksUpToDate>
  <CharactersWithSpaces>5391</CharactersWithSpaces>
  <SharedDoc>false</SharedDoc>
  <HLinks>
    <vt:vector size="6" baseType="variant">
      <vt:variant>
        <vt:i4>3866667</vt:i4>
      </vt:variant>
      <vt:variant>
        <vt:i4>3</vt:i4>
      </vt:variant>
      <vt:variant>
        <vt:i4>0</vt:i4>
      </vt:variant>
      <vt:variant>
        <vt:i4>5</vt:i4>
      </vt:variant>
      <vt:variant>
        <vt:lpwstr>https://conf.ldubgd.edu.ua/index.php/FD/FD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ДЕРЖАВНИЙ УНІВЕРСИТЕТ БЕЗПЕКИ ЖИТТЄДІЯЛЬНОСТІ</dc:title>
  <dc:creator>admin</dc:creator>
  <cp:lastModifiedBy>roman kro</cp:lastModifiedBy>
  <cp:revision>2</cp:revision>
  <cp:lastPrinted>2019-06-20T08:22:00Z</cp:lastPrinted>
  <dcterms:created xsi:type="dcterms:W3CDTF">2019-09-25T18:38:00Z</dcterms:created>
  <dcterms:modified xsi:type="dcterms:W3CDTF">2019-09-25T18:38:00Z</dcterms:modified>
</cp:coreProperties>
</file>