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F0" w:rsidRPr="008A0886" w:rsidRDefault="007B59F0" w:rsidP="008A0886">
      <w:pPr>
        <w:pStyle w:val="a3"/>
        <w:spacing w:line="230" w:lineRule="auto"/>
        <w:jc w:val="center"/>
        <w:rPr>
          <w:b/>
          <w:sz w:val="24"/>
        </w:rPr>
      </w:pPr>
      <w:bookmarkStart w:id="0" w:name="_GoBack"/>
      <w:bookmarkEnd w:id="0"/>
      <w:r w:rsidRPr="008A0886">
        <w:rPr>
          <w:b/>
          <w:sz w:val="24"/>
        </w:rPr>
        <w:t>Міністерство освіти і н</w:t>
      </w:r>
      <w:r w:rsidR="00537201" w:rsidRPr="008A0886">
        <w:rPr>
          <w:b/>
          <w:sz w:val="24"/>
        </w:rPr>
        <w:t>ауки України</w:t>
      </w:r>
    </w:p>
    <w:p w:rsidR="007B59F0" w:rsidRDefault="00651E2D" w:rsidP="008A0886">
      <w:pPr>
        <w:pStyle w:val="a3"/>
        <w:spacing w:line="230" w:lineRule="auto"/>
        <w:jc w:val="center"/>
        <w:rPr>
          <w:b/>
          <w:sz w:val="24"/>
        </w:rPr>
      </w:pPr>
      <w:r w:rsidRPr="008A0886">
        <w:rPr>
          <w:b/>
          <w:sz w:val="24"/>
        </w:rPr>
        <w:t>Київський університет імені Бориса Грінченка</w:t>
      </w:r>
    </w:p>
    <w:p w:rsidR="00242936" w:rsidRDefault="00242936" w:rsidP="008A0886">
      <w:pPr>
        <w:pStyle w:val="a3"/>
        <w:spacing w:line="230" w:lineRule="auto"/>
        <w:jc w:val="center"/>
        <w:rPr>
          <w:b/>
          <w:sz w:val="24"/>
        </w:rPr>
      </w:pPr>
      <w:r>
        <w:rPr>
          <w:b/>
          <w:sz w:val="24"/>
        </w:rPr>
        <w:t>Інститут журналістики</w:t>
      </w:r>
    </w:p>
    <w:p w:rsidR="00242936" w:rsidRDefault="00242936" w:rsidP="008A0886">
      <w:pPr>
        <w:pStyle w:val="a3"/>
        <w:spacing w:line="230" w:lineRule="auto"/>
        <w:jc w:val="center"/>
        <w:rPr>
          <w:b/>
          <w:sz w:val="24"/>
        </w:rPr>
      </w:pPr>
      <w:r>
        <w:rPr>
          <w:b/>
          <w:sz w:val="24"/>
        </w:rPr>
        <w:t>Кафедра бібліотекознавства та інформології</w:t>
      </w:r>
    </w:p>
    <w:p w:rsidR="004B424E" w:rsidRDefault="00044D63" w:rsidP="00044D63">
      <w:pPr>
        <w:pStyle w:val="a3"/>
        <w:spacing w:line="230" w:lineRule="auto"/>
        <w:jc w:val="center"/>
        <w:rPr>
          <w:b/>
          <w:sz w:val="20"/>
          <w:szCs w:val="20"/>
        </w:rPr>
      </w:pPr>
      <w:r>
        <w:rPr>
          <w:b/>
          <w:sz w:val="24"/>
        </w:rPr>
        <w:t>Українська бібліотечна асоціація</w:t>
      </w:r>
    </w:p>
    <w:p w:rsidR="00E904CF" w:rsidRDefault="00E904CF" w:rsidP="008A0886">
      <w:pPr>
        <w:pStyle w:val="a3"/>
        <w:jc w:val="center"/>
        <w:rPr>
          <w:b/>
          <w:bCs/>
          <w:caps/>
          <w:sz w:val="24"/>
        </w:rPr>
      </w:pPr>
    </w:p>
    <w:p w:rsidR="00E904CF" w:rsidRDefault="00E904CF" w:rsidP="008A0886">
      <w:pPr>
        <w:pStyle w:val="a3"/>
        <w:jc w:val="center"/>
        <w:rPr>
          <w:b/>
          <w:bCs/>
          <w:caps/>
          <w:sz w:val="24"/>
        </w:rPr>
      </w:pPr>
    </w:p>
    <w:p w:rsidR="003B519F" w:rsidRPr="008A0886" w:rsidRDefault="006F6CA6" w:rsidP="008A0886">
      <w:pPr>
        <w:pStyle w:val="a3"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  <w:lang w:val="en-US"/>
        </w:rPr>
        <w:t>II</w:t>
      </w:r>
      <w:r w:rsidR="00242936">
        <w:rPr>
          <w:b/>
          <w:bCs/>
          <w:caps/>
          <w:sz w:val="24"/>
        </w:rPr>
        <w:t>І</w:t>
      </w:r>
      <w:r w:rsidRPr="00242936">
        <w:rPr>
          <w:b/>
          <w:bCs/>
          <w:caps/>
          <w:sz w:val="24"/>
          <w:lang w:val="ru-RU"/>
        </w:rPr>
        <w:t xml:space="preserve"> </w:t>
      </w:r>
      <w:r w:rsidR="003B519F" w:rsidRPr="008A0886">
        <w:rPr>
          <w:b/>
          <w:bCs/>
          <w:caps/>
          <w:sz w:val="24"/>
        </w:rPr>
        <w:t>всеукраїнська студентська</w:t>
      </w:r>
    </w:p>
    <w:p w:rsidR="00CC0151" w:rsidRPr="008A0886" w:rsidRDefault="001068EC" w:rsidP="008A0886">
      <w:pPr>
        <w:pStyle w:val="a3"/>
        <w:jc w:val="center"/>
        <w:rPr>
          <w:b/>
          <w:bCs/>
          <w:caps/>
          <w:sz w:val="24"/>
        </w:rPr>
      </w:pPr>
      <w:r w:rsidRPr="008A0886">
        <w:rPr>
          <w:b/>
          <w:bCs/>
          <w:caps/>
          <w:sz w:val="24"/>
        </w:rPr>
        <w:t>науково-</w:t>
      </w:r>
      <w:r w:rsidR="003B519F" w:rsidRPr="008A0886">
        <w:rPr>
          <w:b/>
          <w:bCs/>
          <w:caps/>
          <w:sz w:val="24"/>
        </w:rPr>
        <w:t xml:space="preserve">практична </w:t>
      </w:r>
      <w:r w:rsidR="008A0886" w:rsidRPr="008A0886">
        <w:rPr>
          <w:b/>
          <w:bCs/>
          <w:caps/>
          <w:sz w:val="24"/>
        </w:rPr>
        <w:t>конференція</w:t>
      </w:r>
    </w:p>
    <w:p w:rsidR="00D932CE" w:rsidRPr="005422B3" w:rsidRDefault="00D932CE" w:rsidP="008A0886">
      <w:pPr>
        <w:pStyle w:val="a3"/>
        <w:jc w:val="center"/>
        <w:rPr>
          <w:b/>
          <w:bCs/>
          <w:caps/>
          <w:sz w:val="32"/>
          <w:szCs w:val="32"/>
        </w:rPr>
      </w:pPr>
      <w:r w:rsidRPr="005422B3">
        <w:rPr>
          <w:b/>
          <w:bCs/>
          <w:caps/>
          <w:sz w:val="32"/>
          <w:szCs w:val="32"/>
        </w:rPr>
        <w:t>«</w:t>
      </w:r>
      <w:r w:rsidR="005422B3" w:rsidRPr="005422B3">
        <w:rPr>
          <w:b/>
          <w:bCs/>
          <w:caps/>
          <w:sz w:val="32"/>
          <w:szCs w:val="32"/>
        </w:rPr>
        <w:t xml:space="preserve">БІБЛІОТЕКА </w:t>
      </w:r>
      <w:r w:rsidR="0009147D">
        <w:rPr>
          <w:b/>
          <w:bCs/>
          <w:caps/>
          <w:sz w:val="32"/>
          <w:szCs w:val="32"/>
        </w:rPr>
        <w:t xml:space="preserve">І КНИГА </w:t>
      </w:r>
      <w:r w:rsidR="00242936">
        <w:rPr>
          <w:b/>
          <w:bCs/>
          <w:caps/>
          <w:sz w:val="32"/>
          <w:szCs w:val="32"/>
        </w:rPr>
        <w:t>У</w:t>
      </w:r>
      <w:r w:rsidR="005422B3" w:rsidRPr="005422B3">
        <w:rPr>
          <w:b/>
          <w:bCs/>
          <w:caps/>
          <w:sz w:val="32"/>
          <w:szCs w:val="32"/>
        </w:rPr>
        <w:t xml:space="preserve"> ЦИФРОВОМУ МЕДІАСВІТІ</w:t>
      </w:r>
      <w:r w:rsidR="00A900A5" w:rsidRPr="005422B3">
        <w:rPr>
          <w:b/>
          <w:bCs/>
          <w:caps/>
          <w:sz w:val="32"/>
          <w:szCs w:val="32"/>
        </w:rPr>
        <w:t>»</w:t>
      </w:r>
    </w:p>
    <w:p w:rsidR="000D551E" w:rsidRPr="008A0886" w:rsidRDefault="000D551E" w:rsidP="008A0886">
      <w:pPr>
        <w:pStyle w:val="a3"/>
        <w:jc w:val="center"/>
        <w:rPr>
          <w:b/>
          <w:bCs/>
          <w:sz w:val="24"/>
        </w:rPr>
      </w:pPr>
    </w:p>
    <w:p w:rsidR="00CC0151" w:rsidRPr="008A0886" w:rsidRDefault="001068EC" w:rsidP="008A0886">
      <w:pPr>
        <w:pStyle w:val="a3"/>
        <w:jc w:val="center"/>
        <w:rPr>
          <w:b/>
          <w:bCs/>
          <w:sz w:val="24"/>
        </w:rPr>
      </w:pPr>
      <w:r w:rsidRPr="008A0886">
        <w:rPr>
          <w:b/>
          <w:bCs/>
          <w:sz w:val="24"/>
        </w:rPr>
        <w:t xml:space="preserve">м. </w:t>
      </w:r>
      <w:r w:rsidR="00726923" w:rsidRPr="008A0886">
        <w:rPr>
          <w:b/>
          <w:bCs/>
          <w:sz w:val="24"/>
        </w:rPr>
        <w:t>Київ</w:t>
      </w:r>
      <w:r w:rsidR="003B4E5F" w:rsidRPr="008A0886">
        <w:rPr>
          <w:b/>
          <w:bCs/>
          <w:sz w:val="24"/>
        </w:rPr>
        <w:t xml:space="preserve">, </w:t>
      </w:r>
      <w:r w:rsidR="00537A30" w:rsidRPr="008A0886">
        <w:rPr>
          <w:b/>
          <w:bCs/>
          <w:sz w:val="24"/>
        </w:rPr>
        <w:t>2</w:t>
      </w:r>
      <w:r w:rsidR="00242936">
        <w:rPr>
          <w:b/>
          <w:bCs/>
          <w:sz w:val="24"/>
        </w:rPr>
        <w:t>9</w:t>
      </w:r>
      <w:r w:rsidR="00092B70" w:rsidRPr="008A0886">
        <w:rPr>
          <w:b/>
          <w:bCs/>
          <w:sz w:val="24"/>
        </w:rPr>
        <w:t xml:space="preserve"> </w:t>
      </w:r>
      <w:r w:rsidR="00651E2D" w:rsidRPr="008A0886">
        <w:rPr>
          <w:b/>
          <w:bCs/>
          <w:sz w:val="24"/>
        </w:rPr>
        <w:t>вересня</w:t>
      </w:r>
      <w:r w:rsidR="00286CC2" w:rsidRPr="008A0886">
        <w:rPr>
          <w:b/>
          <w:bCs/>
          <w:sz w:val="24"/>
        </w:rPr>
        <w:t xml:space="preserve"> </w:t>
      </w:r>
      <w:r w:rsidR="00333231" w:rsidRPr="008A0886">
        <w:rPr>
          <w:b/>
          <w:bCs/>
          <w:sz w:val="24"/>
        </w:rPr>
        <w:t>201</w:t>
      </w:r>
      <w:r w:rsidR="00242936">
        <w:rPr>
          <w:b/>
          <w:bCs/>
          <w:sz w:val="24"/>
        </w:rPr>
        <w:t>7</w:t>
      </w:r>
      <w:r w:rsidRPr="008A0886">
        <w:rPr>
          <w:b/>
          <w:bCs/>
          <w:sz w:val="24"/>
        </w:rPr>
        <w:t xml:space="preserve"> р.</w:t>
      </w:r>
    </w:p>
    <w:p w:rsidR="00521CE1" w:rsidRPr="008A0886" w:rsidRDefault="00521CE1" w:rsidP="008A0886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800"/>
      </w:tblGrid>
      <w:tr w:rsidR="001B27C3" w:rsidRPr="008A0886" w:rsidTr="008C3415">
        <w:tc>
          <w:tcPr>
            <w:tcW w:w="10800" w:type="dxa"/>
            <w:shd w:val="clear" w:color="auto" w:fill="99CCFF"/>
          </w:tcPr>
          <w:p w:rsidR="001B27C3" w:rsidRPr="008A0886" w:rsidRDefault="001B27C3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Загальна інформація</w:t>
            </w:r>
          </w:p>
        </w:tc>
      </w:tr>
    </w:tbl>
    <w:p w:rsidR="001B27C3" w:rsidRPr="008A0886" w:rsidRDefault="001B27C3" w:rsidP="008A0886">
      <w:pPr>
        <w:jc w:val="both"/>
        <w:rPr>
          <w:rFonts w:ascii="Verdana" w:hAnsi="Verdana"/>
          <w:b/>
          <w:color w:val="000000"/>
          <w:sz w:val="16"/>
          <w:szCs w:val="16"/>
          <w:lang w:val="uk-UA"/>
        </w:rPr>
      </w:pPr>
    </w:p>
    <w:p w:rsidR="00C72213" w:rsidRPr="008A0886" w:rsidRDefault="00C72213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b/>
          <w:color w:val="000000"/>
          <w:sz w:val="20"/>
          <w:szCs w:val="20"/>
          <w:lang w:val="uk-UA"/>
        </w:rPr>
        <w:t>Мета конференції</w:t>
      </w:r>
      <w:r w:rsidR="001068EC" w:rsidRPr="008A0886">
        <w:rPr>
          <w:rFonts w:ascii="Verdana" w:hAnsi="Verdana"/>
          <w:b/>
          <w:color w:val="000000"/>
          <w:sz w:val="20"/>
          <w:szCs w:val="20"/>
          <w:lang w:val="uk-UA"/>
        </w:rPr>
        <w:t>:</w:t>
      </w:r>
      <w:r w:rsidR="000A3682" w:rsidRPr="008A0886">
        <w:rPr>
          <w:rFonts w:ascii="Verdana" w:hAnsi="Verdana"/>
          <w:b/>
          <w:color w:val="000000"/>
          <w:sz w:val="20"/>
          <w:szCs w:val="20"/>
          <w:lang w:val="uk-UA"/>
        </w:rPr>
        <w:t xml:space="preserve"> </w:t>
      </w:r>
      <w:r w:rsidR="00242936" w:rsidRPr="00242936">
        <w:rPr>
          <w:rFonts w:ascii="Verdana" w:hAnsi="Verdana"/>
          <w:color w:val="000000"/>
          <w:sz w:val="20"/>
          <w:szCs w:val="20"/>
          <w:lang w:val="uk-UA"/>
        </w:rPr>
        <w:t>о</w:t>
      </w:r>
      <w:r w:rsidR="003B519F" w:rsidRPr="008A0886">
        <w:rPr>
          <w:rFonts w:ascii="Verdana" w:hAnsi="Verdana"/>
          <w:color w:val="000000"/>
          <w:sz w:val="20"/>
          <w:szCs w:val="20"/>
          <w:lang w:val="uk-UA"/>
        </w:rPr>
        <w:t xml:space="preserve">бговорення результатів досліджень студентів з актуальних проблем </w:t>
      </w:r>
      <w:r w:rsidR="00651E2D" w:rsidRPr="008A0886">
        <w:rPr>
          <w:rFonts w:ascii="Verdana" w:hAnsi="Verdana"/>
          <w:color w:val="000000"/>
          <w:sz w:val="20"/>
          <w:szCs w:val="20"/>
          <w:lang w:val="uk-UA"/>
        </w:rPr>
        <w:t xml:space="preserve">книгознавства, бібліотекознавства, бібліографознавства, </w:t>
      </w:r>
      <w:r w:rsidR="005422B3">
        <w:rPr>
          <w:rFonts w:ascii="Verdana" w:hAnsi="Verdana"/>
          <w:color w:val="000000"/>
          <w:sz w:val="20"/>
          <w:szCs w:val="20"/>
          <w:lang w:val="uk-UA"/>
        </w:rPr>
        <w:t>видавничої справи,</w:t>
      </w:r>
      <w:r w:rsidR="00B6198F">
        <w:rPr>
          <w:rFonts w:ascii="Verdana" w:hAnsi="Verdana"/>
          <w:color w:val="000000"/>
          <w:sz w:val="20"/>
          <w:szCs w:val="20"/>
          <w:lang w:val="uk-UA"/>
        </w:rPr>
        <w:t xml:space="preserve"> архівознавства, </w:t>
      </w:r>
      <w:r w:rsidR="003B519F" w:rsidRPr="008A0886">
        <w:rPr>
          <w:rFonts w:ascii="Verdana" w:hAnsi="Verdana"/>
          <w:color w:val="000000"/>
          <w:sz w:val="20"/>
          <w:szCs w:val="20"/>
          <w:lang w:val="uk-UA"/>
        </w:rPr>
        <w:t>інформаційної діяльності та суміжних галузей знань</w:t>
      </w:r>
      <w:r w:rsidR="001B552F" w:rsidRPr="008A0886">
        <w:rPr>
          <w:rFonts w:ascii="Verdana" w:hAnsi="Verdana"/>
          <w:sz w:val="20"/>
          <w:szCs w:val="20"/>
          <w:lang w:val="uk-UA"/>
        </w:rPr>
        <w:t>.</w:t>
      </w:r>
    </w:p>
    <w:p w:rsidR="000D551E" w:rsidRPr="008A0886" w:rsidRDefault="000D551E" w:rsidP="008A0886">
      <w:pPr>
        <w:jc w:val="both"/>
        <w:rPr>
          <w:rFonts w:ascii="Verdana" w:hAnsi="Verdana"/>
          <w:sz w:val="20"/>
          <w:szCs w:val="20"/>
          <w:lang w:val="uk-UA"/>
        </w:rPr>
      </w:pPr>
    </w:p>
    <w:p w:rsidR="000D551E" w:rsidRPr="008A0886" w:rsidRDefault="00C72213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b/>
          <w:spacing w:val="-2"/>
          <w:sz w:val="20"/>
          <w:szCs w:val="20"/>
          <w:lang w:val="uk-UA"/>
        </w:rPr>
        <w:t>Місце проведення:</w:t>
      </w:r>
      <w:r w:rsidR="00313229" w:rsidRPr="008A0886">
        <w:rPr>
          <w:rFonts w:ascii="Verdana" w:hAnsi="Verdana"/>
          <w:b/>
          <w:spacing w:val="-2"/>
          <w:sz w:val="20"/>
          <w:szCs w:val="20"/>
          <w:lang w:val="uk-UA"/>
        </w:rPr>
        <w:t xml:space="preserve"> </w:t>
      </w:r>
      <w:r w:rsidR="00651E2D" w:rsidRPr="008A0886">
        <w:rPr>
          <w:rFonts w:ascii="Verdana" w:hAnsi="Verdana"/>
          <w:spacing w:val="-2"/>
          <w:sz w:val="20"/>
          <w:szCs w:val="20"/>
          <w:lang w:val="uk-UA"/>
        </w:rPr>
        <w:t>Київський університет імені Бориса Грінченка</w:t>
      </w:r>
      <w:r w:rsidR="003810C4" w:rsidRPr="008A0886">
        <w:rPr>
          <w:rFonts w:ascii="Verdana" w:hAnsi="Verdana"/>
          <w:sz w:val="20"/>
          <w:szCs w:val="20"/>
          <w:lang w:val="uk-UA"/>
        </w:rPr>
        <w:t>,</w:t>
      </w:r>
    </w:p>
    <w:p w:rsidR="00C72213" w:rsidRPr="008A0886" w:rsidRDefault="000D551E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eastAsia="Calibri" w:hAnsi="Verdana"/>
          <w:sz w:val="20"/>
          <w:szCs w:val="20"/>
          <w:lang w:val="uk-UA"/>
        </w:rPr>
        <w:t>м. Ки</w:t>
      </w:r>
      <w:r w:rsidR="007B0A31">
        <w:rPr>
          <w:rFonts w:ascii="Verdana" w:eastAsia="Calibri" w:hAnsi="Verdana"/>
          <w:sz w:val="20"/>
          <w:szCs w:val="20"/>
          <w:lang w:val="uk-UA"/>
        </w:rPr>
        <w:t>їв, вул. Маршала Тимошенка, 13-Б</w:t>
      </w:r>
      <w:r w:rsidR="00152B92" w:rsidRPr="008A0886">
        <w:rPr>
          <w:rFonts w:ascii="Verdana" w:hAnsi="Verdana"/>
          <w:sz w:val="20"/>
          <w:szCs w:val="20"/>
          <w:lang w:val="uk-UA"/>
        </w:rPr>
        <w:t>.</w:t>
      </w:r>
    </w:p>
    <w:p w:rsidR="008A0886" w:rsidRPr="008A0886" w:rsidRDefault="008A0886" w:rsidP="008A0886">
      <w:pPr>
        <w:jc w:val="both"/>
        <w:rPr>
          <w:rFonts w:ascii="Verdana" w:hAnsi="Verdana"/>
          <w:sz w:val="20"/>
          <w:szCs w:val="20"/>
          <w:lang w:val="uk-UA"/>
        </w:rPr>
      </w:pPr>
    </w:p>
    <w:p w:rsidR="00C72213" w:rsidRDefault="00C72213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b/>
          <w:bCs/>
          <w:sz w:val="20"/>
          <w:szCs w:val="20"/>
          <w:lang w:val="uk-UA"/>
        </w:rPr>
        <w:t xml:space="preserve">До участі </w:t>
      </w:r>
      <w:r w:rsidR="00651E2D" w:rsidRPr="008A0886">
        <w:rPr>
          <w:rFonts w:ascii="Verdana" w:hAnsi="Verdana"/>
          <w:bCs/>
          <w:sz w:val="20"/>
          <w:szCs w:val="20"/>
          <w:lang w:val="uk-UA"/>
        </w:rPr>
        <w:t>у</w:t>
      </w:r>
      <w:r w:rsidR="005B0717" w:rsidRPr="008A0886">
        <w:rPr>
          <w:rFonts w:ascii="Verdana" w:hAnsi="Verdana"/>
          <w:sz w:val="20"/>
          <w:szCs w:val="20"/>
          <w:lang w:val="uk-UA"/>
        </w:rPr>
        <w:t xml:space="preserve"> </w:t>
      </w:r>
      <w:r w:rsidR="006F6CA6">
        <w:rPr>
          <w:rFonts w:ascii="Verdana" w:hAnsi="Verdana"/>
          <w:sz w:val="20"/>
          <w:szCs w:val="20"/>
          <w:lang w:val="en-US"/>
        </w:rPr>
        <w:t>II</w:t>
      </w:r>
      <w:r w:rsidR="00242936">
        <w:rPr>
          <w:rFonts w:ascii="Verdana" w:hAnsi="Verdana"/>
          <w:sz w:val="20"/>
          <w:szCs w:val="20"/>
          <w:lang w:val="uk-UA"/>
        </w:rPr>
        <w:t>І</w:t>
      </w:r>
      <w:r w:rsidR="006F6CA6" w:rsidRPr="00242936">
        <w:rPr>
          <w:rFonts w:ascii="Verdana" w:hAnsi="Verdana"/>
          <w:sz w:val="20"/>
          <w:szCs w:val="20"/>
          <w:lang w:val="uk-UA"/>
        </w:rPr>
        <w:t xml:space="preserve"> </w:t>
      </w:r>
      <w:r w:rsidR="003B519F" w:rsidRPr="008A0886">
        <w:rPr>
          <w:rFonts w:ascii="Verdana" w:hAnsi="Verdana"/>
          <w:sz w:val="20"/>
          <w:szCs w:val="20"/>
          <w:lang w:val="uk-UA"/>
        </w:rPr>
        <w:t>Всеукраїнській студентській науково-практичній</w:t>
      </w:r>
      <w:r w:rsidRPr="008A0886">
        <w:rPr>
          <w:rFonts w:ascii="Verdana" w:hAnsi="Verdana"/>
          <w:sz w:val="20"/>
          <w:szCs w:val="20"/>
          <w:lang w:val="uk-UA"/>
        </w:rPr>
        <w:t xml:space="preserve"> конфере</w:t>
      </w:r>
      <w:r w:rsidR="00914EE3" w:rsidRPr="008A0886">
        <w:rPr>
          <w:rFonts w:ascii="Verdana" w:hAnsi="Verdana"/>
          <w:sz w:val="20"/>
          <w:szCs w:val="20"/>
          <w:lang w:val="uk-UA"/>
        </w:rPr>
        <w:t xml:space="preserve">нції </w:t>
      </w:r>
      <w:r w:rsidRPr="008A0886">
        <w:rPr>
          <w:rFonts w:ascii="Verdana" w:hAnsi="Verdana"/>
          <w:bCs/>
          <w:sz w:val="20"/>
          <w:szCs w:val="20"/>
          <w:lang w:val="uk-UA"/>
        </w:rPr>
        <w:t>запрошуються</w:t>
      </w:r>
      <w:r w:rsidRPr="008A0886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  <w:r w:rsidR="007B59F0" w:rsidRPr="008A0886">
        <w:rPr>
          <w:rFonts w:ascii="Verdana" w:hAnsi="Verdana"/>
          <w:b/>
          <w:bCs/>
          <w:sz w:val="20"/>
          <w:szCs w:val="20"/>
          <w:lang w:val="uk-UA"/>
        </w:rPr>
        <w:t>студенти</w:t>
      </w:r>
      <w:r w:rsidR="00242936">
        <w:rPr>
          <w:rFonts w:ascii="Verdana" w:hAnsi="Verdana"/>
          <w:b/>
          <w:bCs/>
          <w:sz w:val="20"/>
          <w:szCs w:val="20"/>
          <w:lang w:val="uk-UA"/>
        </w:rPr>
        <w:t xml:space="preserve"> та аспіранти</w:t>
      </w:r>
      <w:r w:rsidR="007B59F0" w:rsidRPr="008A0886">
        <w:rPr>
          <w:rFonts w:ascii="Verdana" w:hAnsi="Verdana"/>
          <w:b/>
          <w:bCs/>
          <w:sz w:val="20"/>
          <w:szCs w:val="20"/>
          <w:lang w:val="uk-UA"/>
        </w:rPr>
        <w:t xml:space="preserve"> </w:t>
      </w:r>
      <w:r w:rsidR="001B552F" w:rsidRPr="008A0886">
        <w:rPr>
          <w:rFonts w:ascii="Verdana" w:hAnsi="Verdana"/>
          <w:bCs/>
          <w:sz w:val="20"/>
          <w:szCs w:val="20"/>
          <w:lang w:val="uk-UA"/>
        </w:rPr>
        <w:t>вищих навчальних закладів</w:t>
      </w:r>
      <w:r w:rsidR="003B519F" w:rsidRPr="008A0886">
        <w:rPr>
          <w:rFonts w:ascii="Verdana" w:hAnsi="Verdana"/>
          <w:bCs/>
          <w:sz w:val="20"/>
          <w:szCs w:val="20"/>
          <w:lang w:val="uk-UA"/>
        </w:rPr>
        <w:t xml:space="preserve"> України</w:t>
      </w:r>
      <w:r w:rsidR="005422B3">
        <w:rPr>
          <w:rFonts w:ascii="Verdana" w:hAnsi="Verdana"/>
          <w:bCs/>
          <w:sz w:val="20"/>
          <w:szCs w:val="20"/>
          <w:lang w:val="uk-UA"/>
        </w:rPr>
        <w:t xml:space="preserve"> різних рівнів акредитації</w:t>
      </w:r>
      <w:r w:rsidR="003810C4" w:rsidRPr="008A0886"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8A0886">
        <w:rPr>
          <w:rFonts w:ascii="Verdana" w:hAnsi="Verdana"/>
          <w:bCs/>
          <w:sz w:val="20"/>
          <w:szCs w:val="20"/>
          <w:lang w:val="uk-UA"/>
        </w:rPr>
        <w:t xml:space="preserve">які активно займаються </w:t>
      </w:r>
      <w:r w:rsidR="004A6580" w:rsidRPr="008A0886">
        <w:rPr>
          <w:rFonts w:ascii="Verdana" w:hAnsi="Verdana"/>
          <w:bCs/>
          <w:sz w:val="20"/>
          <w:szCs w:val="20"/>
          <w:lang w:val="uk-UA"/>
        </w:rPr>
        <w:t xml:space="preserve">науковими </w:t>
      </w:r>
      <w:r w:rsidR="00651E2D" w:rsidRPr="008A0886">
        <w:rPr>
          <w:rFonts w:ascii="Verdana" w:hAnsi="Verdana"/>
          <w:bCs/>
          <w:sz w:val="20"/>
          <w:szCs w:val="20"/>
          <w:lang w:val="uk-UA"/>
        </w:rPr>
        <w:t>дослідженнями з</w:t>
      </w:r>
      <w:r w:rsidR="00F81996" w:rsidRPr="008A0886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651E2D" w:rsidRPr="008A0886">
        <w:rPr>
          <w:rFonts w:ascii="Verdana" w:hAnsi="Verdana"/>
          <w:color w:val="000000"/>
          <w:sz w:val="20"/>
          <w:szCs w:val="20"/>
          <w:lang w:val="uk-UA"/>
        </w:rPr>
        <w:t xml:space="preserve">книгознавства, бібліотекознавства, бібліографознавства, </w:t>
      </w:r>
      <w:r w:rsidR="005422B3">
        <w:rPr>
          <w:rFonts w:ascii="Verdana" w:hAnsi="Verdana"/>
          <w:color w:val="000000"/>
          <w:sz w:val="20"/>
          <w:szCs w:val="20"/>
          <w:lang w:val="uk-UA"/>
        </w:rPr>
        <w:t xml:space="preserve">видавничої справи, </w:t>
      </w:r>
      <w:r w:rsidR="00B6198F">
        <w:rPr>
          <w:rFonts w:ascii="Verdana" w:hAnsi="Verdana"/>
          <w:color w:val="000000"/>
          <w:sz w:val="20"/>
          <w:szCs w:val="20"/>
          <w:lang w:val="uk-UA"/>
        </w:rPr>
        <w:t xml:space="preserve">архівознавства, </w:t>
      </w:r>
      <w:r w:rsidR="00651E2D" w:rsidRPr="008A0886">
        <w:rPr>
          <w:rFonts w:ascii="Verdana" w:hAnsi="Verdana"/>
          <w:color w:val="000000"/>
          <w:sz w:val="20"/>
          <w:szCs w:val="20"/>
          <w:lang w:val="uk-UA"/>
        </w:rPr>
        <w:t>інформаційної діяльності та суміжних галузей знань</w:t>
      </w:r>
      <w:r w:rsidR="003B519F" w:rsidRPr="008A0886">
        <w:rPr>
          <w:rFonts w:ascii="Verdana" w:hAnsi="Verdana"/>
          <w:sz w:val="20"/>
          <w:szCs w:val="20"/>
          <w:lang w:val="uk-UA"/>
        </w:rPr>
        <w:t>.</w:t>
      </w:r>
    </w:p>
    <w:p w:rsidR="00044D63" w:rsidRDefault="00044D63" w:rsidP="008A0886">
      <w:pPr>
        <w:jc w:val="both"/>
        <w:rPr>
          <w:rFonts w:ascii="Verdana" w:hAnsi="Verdana"/>
          <w:sz w:val="20"/>
          <w:szCs w:val="20"/>
          <w:lang w:val="uk-UA"/>
        </w:rPr>
      </w:pPr>
    </w:p>
    <w:p w:rsidR="0064459D" w:rsidRDefault="007429A2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044D63">
        <w:rPr>
          <w:rFonts w:ascii="Verdana" w:hAnsi="Verdana"/>
          <w:b/>
          <w:sz w:val="20"/>
          <w:szCs w:val="20"/>
          <w:lang w:val="uk-UA"/>
        </w:rPr>
        <w:t>Секції:</w:t>
      </w:r>
      <w:r>
        <w:rPr>
          <w:rFonts w:ascii="Verdana" w:hAnsi="Verdana"/>
          <w:sz w:val="20"/>
          <w:szCs w:val="20"/>
          <w:lang w:val="uk-UA"/>
        </w:rPr>
        <w:t xml:space="preserve"> «Бібліотекознавство і бібліографознавство», «Інформаційна та архівна справа», «Книгознавство, видавнича справа та </w:t>
      </w:r>
      <w:r w:rsidR="00044D63">
        <w:rPr>
          <w:rFonts w:ascii="Verdana" w:hAnsi="Verdana"/>
          <w:sz w:val="20"/>
          <w:szCs w:val="20"/>
          <w:lang w:val="uk-UA"/>
        </w:rPr>
        <w:t>книго</w:t>
      </w:r>
      <w:r>
        <w:rPr>
          <w:rFonts w:ascii="Verdana" w:hAnsi="Verdana"/>
          <w:sz w:val="20"/>
          <w:szCs w:val="20"/>
          <w:lang w:val="uk-UA"/>
        </w:rPr>
        <w:t>розповсюдження»</w:t>
      </w:r>
      <w:r w:rsidR="00044D63">
        <w:rPr>
          <w:rFonts w:ascii="Verdana" w:hAnsi="Verdana"/>
          <w:sz w:val="20"/>
          <w:szCs w:val="20"/>
          <w:lang w:val="uk-UA"/>
        </w:rPr>
        <w:t>.</w:t>
      </w:r>
    </w:p>
    <w:p w:rsidR="00044D63" w:rsidRDefault="00044D63" w:rsidP="008A0886">
      <w:pPr>
        <w:jc w:val="both"/>
        <w:rPr>
          <w:rFonts w:ascii="Verdana" w:hAnsi="Verdana"/>
          <w:b/>
          <w:bCs/>
          <w:sz w:val="20"/>
          <w:szCs w:val="20"/>
          <w:lang w:val="uk-UA"/>
        </w:rPr>
      </w:pPr>
    </w:p>
    <w:p w:rsidR="00701C5A" w:rsidRPr="008A0886" w:rsidRDefault="00701C5A" w:rsidP="008A0886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8A0886">
        <w:rPr>
          <w:rFonts w:ascii="Verdana" w:hAnsi="Verdana"/>
          <w:b/>
          <w:bCs/>
          <w:sz w:val="20"/>
          <w:szCs w:val="20"/>
          <w:lang w:val="uk-UA"/>
        </w:rPr>
        <w:t xml:space="preserve">Мова конференції: </w:t>
      </w:r>
      <w:r w:rsidR="00421478" w:rsidRPr="008A0886">
        <w:rPr>
          <w:rFonts w:ascii="Verdana" w:hAnsi="Verdana"/>
          <w:bCs/>
          <w:sz w:val="20"/>
          <w:szCs w:val="20"/>
          <w:lang w:val="uk-UA"/>
        </w:rPr>
        <w:t>українська</w:t>
      </w:r>
      <w:r w:rsidR="00F7060C" w:rsidRPr="008A0886">
        <w:rPr>
          <w:rFonts w:ascii="Verdana" w:hAnsi="Verdana"/>
          <w:bCs/>
          <w:sz w:val="20"/>
          <w:szCs w:val="20"/>
          <w:lang w:val="uk-UA"/>
        </w:rPr>
        <w:t>.</w:t>
      </w:r>
    </w:p>
    <w:p w:rsidR="00087280" w:rsidRPr="008A0886" w:rsidRDefault="00087280" w:rsidP="008A0886">
      <w:pPr>
        <w:jc w:val="both"/>
        <w:rPr>
          <w:rFonts w:ascii="Verdana" w:hAnsi="Verdana"/>
          <w:b/>
          <w:bCs/>
          <w:sz w:val="20"/>
          <w:szCs w:val="20"/>
          <w:lang w:val="uk-UA"/>
        </w:rPr>
      </w:pPr>
    </w:p>
    <w:tbl>
      <w:tblPr>
        <w:tblW w:w="10701" w:type="dxa"/>
        <w:jc w:val="center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701"/>
      </w:tblGrid>
      <w:tr w:rsidR="00F171EB" w:rsidRPr="008A0886" w:rsidTr="008A0886">
        <w:trPr>
          <w:jc w:val="center"/>
        </w:trPr>
        <w:tc>
          <w:tcPr>
            <w:tcW w:w="10701" w:type="dxa"/>
            <w:shd w:val="clear" w:color="auto" w:fill="99CCFF"/>
            <w:vAlign w:val="center"/>
          </w:tcPr>
          <w:p w:rsidR="00F171EB" w:rsidRPr="008A0886" w:rsidRDefault="00F171EB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Розклад роботи</w:t>
            </w:r>
          </w:p>
        </w:tc>
      </w:tr>
    </w:tbl>
    <w:p w:rsidR="008A0886" w:rsidRPr="008A0886" w:rsidRDefault="008A0886" w:rsidP="008A0886">
      <w:pPr>
        <w:pStyle w:val="Iauiue"/>
        <w:tabs>
          <w:tab w:val="left" w:pos="-180"/>
        </w:tabs>
        <w:rPr>
          <w:rFonts w:ascii="Verdana" w:hAnsi="Verdana"/>
          <w:b/>
          <w:lang w:val="uk-UA"/>
        </w:rPr>
      </w:pPr>
    </w:p>
    <w:p w:rsidR="0064459D" w:rsidRDefault="008B0868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>
        <w:rPr>
          <w:rFonts w:ascii="Verdana" w:hAnsi="Verdana"/>
          <w:b/>
          <w:lang w:val="uk-UA"/>
        </w:rPr>
        <w:t>Розклад</w:t>
      </w:r>
      <w:r w:rsidR="00F171EB" w:rsidRPr="008A0886">
        <w:rPr>
          <w:rFonts w:ascii="Verdana" w:hAnsi="Verdana"/>
          <w:lang w:val="uk-UA"/>
        </w:rPr>
        <w:t xml:space="preserve"> роботи конференції </w:t>
      </w:r>
      <w:r w:rsidR="00537A30" w:rsidRPr="008A0886">
        <w:rPr>
          <w:rFonts w:ascii="Verdana" w:hAnsi="Verdana"/>
          <w:b/>
          <w:lang w:val="uk-UA"/>
        </w:rPr>
        <w:t>2</w:t>
      </w:r>
      <w:r w:rsidR="00242936">
        <w:rPr>
          <w:rFonts w:ascii="Verdana" w:hAnsi="Verdana"/>
          <w:b/>
          <w:lang w:val="uk-UA"/>
        </w:rPr>
        <w:t>9</w:t>
      </w:r>
      <w:r w:rsidR="00F171EB" w:rsidRPr="008A0886">
        <w:rPr>
          <w:rFonts w:ascii="Verdana" w:hAnsi="Verdana"/>
          <w:b/>
          <w:lang w:val="uk-UA"/>
        </w:rPr>
        <w:t xml:space="preserve"> </w:t>
      </w:r>
      <w:r w:rsidR="00651E2D" w:rsidRPr="008A0886">
        <w:rPr>
          <w:rFonts w:ascii="Verdana" w:hAnsi="Verdana"/>
          <w:b/>
          <w:lang w:val="uk-UA"/>
        </w:rPr>
        <w:t xml:space="preserve">вересня </w:t>
      </w:r>
      <w:r w:rsidR="00F171EB" w:rsidRPr="008A0886">
        <w:rPr>
          <w:rFonts w:ascii="Verdana" w:hAnsi="Verdana"/>
          <w:b/>
          <w:lang w:val="uk-UA"/>
        </w:rPr>
        <w:t>201</w:t>
      </w:r>
      <w:r w:rsidR="00242936">
        <w:rPr>
          <w:rFonts w:ascii="Verdana" w:hAnsi="Verdana"/>
          <w:b/>
          <w:lang w:val="uk-UA"/>
        </w:rPr>
        <w:t>7</w:t>
      </w:r>
      <w:r w:rsidR="00F171EB" w:rsidRPr="008A0886">
        <w:rPr>
          <w:rFonts w:ascii="Verdana" w:hAnsi="Verdana"/>
          <w:b/>
          <w:lang w:val="uk-UA"/>
        </w:rPr>
        <w:t xml:space="preserve"> р.</w:t>
      </w:r>
    </w:p>
    <w:p w:rsidR="0064459D" w:rsidRPr="006F6CA6" w:rsidRDefault="00F171EB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9.30–</w:t>
      </w:r>
      <w:r w:rsidR="004133EF" w:rsidRPr="006F6CA6">
        <w:rPr>
          <w:rFonts w:ascii="Verdana" w:hAnsi="Verdana"/>
          <w:lang w:val="uk-UA"/>
        </w:rPr>
        <w:t xml:space="preserve">10.00 </w:t>
      </w:r>
      <w:r w:rsidRPr="006F6CA6">
        <w:rPr>
          <w:rFonts w:ascii="Verdana" w:hAnsi="Verdana"/>
          <w:lang w:val="uk-UA"/>
        </w:rPr>
        <w:t>Реєстрація учасників</w:t>
      </w:r>
    </w:p>
    <w:p w:rsidR="0064459D" w:rsidRPr="006F6CA6" w:rsidRDefault="00F171EB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10.00–</w:t>
      </w:r>
      <w:r w:rsidR="004133EF" w:rsidRPr="006F6CA6">
        <w:rPr>
          <w:rFonts w:ascii="Verdana" w:hAnsi="Verdana"/>
          <w:lang w:val="uk-UA"/>
        </w:rPr>
        <w:t>1</w:t>
      </w:r>
      <w:r w:rsidR="0009147D" w:rsidRPr="006F6CA6">
        <w:rPr>
          <w:rFonts w:ascii="Verdana" w:hAnsi="Verdana"/>
          <w:lang w:val="uk-UA"/>
        </w:rPr>
        <w:t>1</w:t>
      </w:r>
      <w:r w:rsidR="00651E2D"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2</w:t>
      </w:r>
      <w:r w:rsidR="004133EF" w:rsidRPr="006F6CA6">
        <w:rPr>
          <w:rFonts w:ascii="Verdana" w:hAnsi="Verdana"/>
          <w:lang w:val="uk-UA"/>
        </w:rPr>
        <w:t xml:space="preserve">0 </w:t>
      </w:r>
      <w:r w:rsidRPr="006F6CA6">
        <w:rPr>
          <w:rFonts w:ascii="Verdana" w:hAnsi="Verdana"/>
          <w:lang w:val="uk-UA"/>
        </w:rPr>
        <w:t>Пленарне засідання</w:t>
      </w:r>
    </w:p>
    <w:p w:rsidR="0064459D" w:rsidRPr="006F6CA6" w:rsidRDefault="004133EF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1</w:t>
      </w:r>
      <w:r w:rsidR="0009147D" w:rsidRPr="006F6CA6">
        <w:rPr>
          <w:rFonts w:ascii="Verdana" w:hAnsi="Verdana"/>
          <w:lang w:val="uk-UA"/>
        </w:rPr>
        <w:t>1</w:t>
      </w:r>
      <w:r w:rsidR="00F171EB"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2</w:t>
      </w:r>
      <w:r w:rsidRPr="006F6CA6">
        <w:rPr>
          <w:rFonts w:ascii="Verdana" w:hAnsi="Verdana"/>
          <w:lang w:val="uk-UA"/>
        </w:rPr>
        <w:t>0–1</w:t>
      </w:r>
      <w:r w:rsidR="0009147D" w:rsidRPr="006F6CA6">
        <w:rPr>
          <w:rFonts w:ascii="Verdana" w:hAnsi="Verdana"/>
          <w:lang w:val="uk-UA"/>
        </w:rPr>
        <w:t>1</w:t>
      </w:r>
      <w:r w:rsidR="00651E2D"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5</w:t>
      </w:r>
      <w:r w:rsidRPr="006F6CA6">
        <w:rPr>
          <w:rFonts w:ascii="Verdana" w:hAnsi="Verdana"/>
          <w:lang w:val="uk-UA"/>
        </w:rPr>
        <w:t>0 Обідня перерва</w:t>
      </w:r>
    </w:p>
    <w:p w:rsidR="00F171EB" w:rsidRPr="006F6CA6" w:rsidRDefault="004133EF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1</w:t>
      </w:r>
      <w:r w:rsidR="0009147D" w:rsidRPr="006F6CA6">
        <w:rPr>
          <w:rFonts w:ascii="Verdana" w:hAnsi="Verdana"/>
          <w:lang w:val="uk-UA"/>
        </w:rPr>
        <w:t>1</w:t>
      </w:r>
      <w:r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5</w:t>
      </w:r>
      <w:r w:rsidRPr="006F6CA6">
        <w:rPr>
          <w:rFonts w:ascii="Verdana" w:hAnsi="Verdana"/>
          <w:lang w:val="uk-UA"/>
        </w:rPr>
        <w:t>0–1</w:t>
      </w:r>
      <w:r w:rsidR="0009147D" w:rsidRPr="006F6CA6">
        <w:rPr>
          <w:rFonts w:ascii="Verdana" w:hAnsi="Verdana"/>
          <w:lang w:val="uk-UA"/>
        </w:rPr>
        <w:t>3</w:t>
      </w:r>
      <w:r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10</w:t>
      </w:r>
      <w:r w:rsidR="00651E2D" w:rsidRPr="006F6CA6">
        <w:rPr>
          <w:rFonts w:ascii="Verdana" w:hAnsi="Verdana"/>
          <w:lang w:val="uk-UA"/>
        </w:rPr>
        <w:t xml:space="preserve"> </w:t>
      </w:r>
      <w:r w:rsidRPr="006F6CA6">
        <w:rPr>
          <w:rFonts w:ascii="Verdana" w:hAnsi="Verdana"/>
          <w:lang w:val="uk-UA"/>
        </w:rPr>
        <w:t>Робота секцій</w:t>
      </w:r>
    </w:p>
    <w:p w:rsidR="0009147D" w:rsidRPr="006F6CA6" w:rsidRDefault="0064459D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1</w:t>
      </w:r>
      <w:r w:rsidR="0009147D" w:rsidRPr="006F6CA6">
        <w:rPr>
          <w:rFonts w:ascii="Verdana" w:hAnsi="Verdana"/>
          <w:lang w:val="uk-UA"/>
        </w:rPr>
        <w:t>3</w:t>
      </w:r>
      <w:r w:rsidR="004133EF"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1</w:t>
      </w:r>
      <w:r w:rsidR="004133EF" w:rsidRPr="006F6CA6">
        <w:rPr>
          <w:rFonts w:ascii="Verdana" w:hAnsi="Verdana"/>
          <w:lang w:val="uk-UA"/>
        </w:rPr>
        <w:t>0–1</w:t>
      </w:r>
      <w:r w:rsidR="0009147D" w:rsidRPr="006F6CA6">
        <w:rPr>
          <w:rFonts w:ascii="Verdana" w:hAnsi="Verdana"/>
          <w:lang w:val="uk-UA"/>
        </w:rPr>
        <w:t>3</w:t>
      </w:r>
      <w:r w:rsidR="004133EF"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4</w:t>
      </w:r>
      <w:r w:rsidR="004133EF" w:rsidRPr="006F6CA6">
        <w:rPr>
          <w:rFonts w:ascii="Verdana" w:hAnsi="Verdana"/>
          <w:lang w:val="uk-UA"/>
        </w:rPr>
        <w:t xml:space="preserve">0 </w:t>
      </w:r>
      <w:r w:rsidR="0009147D" w:rsidRPr="006F6CA6">
        <w:rPr>
          <w:rFonts w:ascii="Verdana" w:hAnsi="Verdana"/>
          <w:lang w:val="uk-UA"/>
        </w:rPr>
        <w:t>Кава-брейк</w:t>
      </w:r>
    </w:p>
    <w:p w:rsidR="0064459D" w:rsidRPr="006F6CA6" w:rsidRDefault="0009147D" w:rsidP="008A0886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 xml:space="preserve">13.40-14.00 </w:t>
      </w:r>
      <w:r w:rsidR="004133EF" w:rsidRPr="006F6CA6">
        <w:rPr>
          <w:rFonts w:ascii="Verdana" w:hAnsi="Verdana"/>
          <w:lang w:val="uk-UA"/>
        </w:rPr>
        <w:t>Підведення підсумків</w:t>
      </w:r>
    </w:p>
    <w:p w:rsidR="00087280" w:rsidRPr="006F6CA6" w:rsidRDefault="0064459D" w:rsidP="0064459D">
      <w:pPr>
        <w:pStyle w:val="Iauiue"/>
        <w:tabs>
          <w:tab w:val="left" w:pos="-180"/>
        </w:tabs>
        <w:rPr>
          <w:rFonts w:ascii="Verdana" w:hAnsi="Verdana"/>
          <w:lang w:val="uk-UA"/>
        </w:rPr>
      </w:pPr>
      <w:r w:rsidRPr="006F6CA6">
        <w:rPr>
          <w:rFonts w:ascii="Verdana" w:hAnsi="Verdana"/>
          <w:lang w:val="uk-UA"/>
        </w:rPr>
        <w:t>1</w:t>
      </w:r>
      <w:r w:rsidR="0009147D" w:rsidRPr="006F6CA6">
        <w:rPr>
          <w:rFonts w:ascii="Verdana" w:hAnsi="Verdana"/>
          <w:lang w:val="uk-UA"/>
        </w:rPr>
        <w:t>4</w:t>
      </w:r>
      <w:r w:rsidRPr="006F6CA6">
        <w:rPr>
          <w:rFonts w:ascii="Verdana" w:hAnsi="Verdana"/>
          <w:lang w:val="uk-UA"/>
        </w:rPr>
        <w:t>.</w:t>
      </w:r>
      <w:r w:rsidR="0009147D" w:rsidRPr="006F6CA6">
        <w:rPr>
          <w:rFonts w:ascii="Verdana" w:hAnsi="Verdana"/>
          <w:lang w:val="uk-UA"/>
        </w:rPr>
        <w:t>0</w:t>
      </w:r>
      <w:r w:rsidRPr="006F6CA6">
        <w:rPr>
          <w:rFonts w:ascii="Verdana" w:hAnsi="Verdana"/>
          <w:lang w:val="uk-UA"/>
        </w:rPr>
        <w:t>0–1</w:t>
      </w:r>
      <w:r w:rsidR="0009147D" w:rsidRPr="006F6CA6">
        <w:rPr>
          <w:rFonts w:ascii="Verdana" w:hAnsi="Verdana"/>
          <w:lang w:val="uk-UA"/>
        </w:rPr>
        <w:t>6</w:t>
      </w:r>
      <w:r w:rsidR="00800137">
        <w:rPr>
          <w:rFonts w:ascii="Verdana" w:hAnsi="Verdana"/>
          <w:lang w:val="uk-UA"/>
        </w:rPr>
        <w:t>.00 Екскурсія по Києву</w:t>
      </w:r>
    </w:p>
    <w:p w:rsidR="008A6807" w:rsidRPr="0009147D" w:rsidRDefault="008A6807" w:rsidP="0064459D">
      <w:pPr>
        <w:pStyle w:val="Iauiue"/>
        <w:tabs>
          <w:tab w:val="left" w:pos="-180"/>
        </w:tabs>
        <w:rPr>
          <w:rFonts w:ascii="Verdana" w:hAnsi="Verdana"/>
          <w:spacing w:val="-4"/>
          <w:highlight w:val="cyan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800"/>
      </w:tblGrid>
      <w:tr w:rsidR="00984BA5" w:rsidRPr="008A0886" w:rsidTr="008A0886">
        <w:tc>
          <w:tcPr>
            <w:tcW w:w="10800" w:type="dxa"/>
            <w:shd w:val="clear" w:color="auto" w:fill="99CCFF"/>
          </w:tcPr>
          <w:p w:rsidR="00984BA5" w:rsidRPr="008A0886" w:rsidRDefault="00984BA5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Реєстрація</w:t>
            </w:r>
          </w:p>
        </w:tc>
      </w:tr>
    </w:tbl>
    <w:p w:rsidR="00E904CF" w:rsidRDefault="00E904CF" w:rsidP="008A0886">
      <w:pPr>
        <w:pStyle w:val="a4"/>
        <w:spacing w:before="0" w:after="0" w:line="240" w:lineRule="auto"/>
        <w:jc w:val="both"/>
        <w:rPr>
          <w:color w:val="auto"/>
          <w:spacing w:val="-4"/>
          <w:sz w:val="20"/>
          <w:szCs w:val="20"/>
          <w:lang w:val="uk-UA"/>
        </w:rPr>
      </w:pPr>
    </w:p>
    <w:p w:rsidR="004A6580" w:rsidRDefault="00421478" w:rsidP="008A0886">
      <w:pPr>
        <w:pStyle w:val="a4"/>
        <w:spacing w:before="0" w:after="0" w:line="240" w:lineRule="auto"/>
        <w:jc w:val="both"/>
        <w:rPr>
          <w:color w:val="auto"/>
          <w:sz w:val="20"/>
          <w:szCs w:val="20"/>
          <w:lang w:val="uk-UA"/>
        </w:rPr>
      </w:pPr>
      <w:r w:rsidRPr="008A0886">
        <w:rPr>
          <w:color w:val="auto"/>
          <w:spacing w:val="-4"/>
          <w:sz w:val="20"/>
          <w:szCs w:val="20"/>
          <w:lang w:val="uk-UA"/>
        </w:rPr>
        <w:t>Для участі</w:t>
      </w:r>
      <w:r w:rsidR="00914EE3" w:rsidRPr="008A0886">
        <w:rPr>
          <w:color w:val="auto"/>
          <w:spacing w:val="-4"/>
          <w:sz w:val="20"/>
          <w:szCs w:val="20"/>
          <w:lang w:val="uk-UA"/>
        </w:rPr>
        <w:t xml:space="preserve"> </w:t>
      </w:r>
      <w:r w:rsidRPr="008A0886">
        <w:rPr>
          <w:color w:val="auto"/>
          <w:spacing w:val="-4"/>
          <w:sz w:val="20"/>
          <w:szCs w:val="20"/>
          <w:lang w:val="uk-UA"/>
        </w:rPr>
        <w:t>в</w:t>
      </w:r>
      <w:r w:rsidR="00914EE3" w:rsidRPr="008A0886">
        <w:rPr>
          <w:color w:val="auto"/>
          <w:spacing w:val="-4"/>
          <w:sz w:val="20"/>
          <w:szCs w:val="20"/>
          <w:lang w:val="uk-UA"/>
        </w:rPr>
        <w:t xml:space="preserve"> роботі </w:t>
      </w:r>
      <w:r w:rsidR="006F6CA6">
        <w:rPr>
          <w:color w:val="auto"/>
          <w:spacing w:val="-4"/>
          <w:sz w:val="20"/>
          <w:szCs w:val="20"/>
          <w:lang w:val="en-US"/>
        </w:rPr>
        <w:t>II</w:t>
      </w:r>
      <w:r w:rsidR="00242936">
        <w:rPr>
          <w:color w:val="auto"/>
          <w:spacing w:val="-4"/>
          <w:sz w:val="20"/>
          <w:szCs w:val="20"/>
          <w:lang w:val="uk-UA"/>
        </w:rPr>
        <w:t>І</w:t>
      </w:r>
      <w:r w:rsidR="006F6CA6" w:rsidRPr="00242936">
        <w:rPr>
          <w:color w:val="auto"/>
          <w:spacing w:val="-4"/>
          <w:sz w:val="20"/>
          <w:szCs w:val="20"/>
        </w:rPr>
        <w:t xml:space="preserve"> </w:t>
      </w:r>
      <w:r w:rsidR="003304EB" w:rsidRPr="008A0886">
        <w:rPr>
          <w:color w:val="auto"/>
          <w:sz w:val="20"/>
          <w:szCs w:val="20"/>
          <w:lang w:val="uk-UA"/>
        </w:rPr>
        <w:t>Всеукраїнської студентської науково-практичної конференції</w:t>
      </w:r>
      <w:r w:rsidRPr="008A0886">
        <w:rPr>
          <w:color w:val="auto"/>
          <w:sz w:val="20"/>
          <w:szCs w:val="20"/>
          <w:lang w:val="uk-UA"/>
        </w:rPr>
        <w:t xml:space="preserve"> потрібно</w:t>
      </w:r>
      <w:r w:rsidR="00C72213" w:rsidRPr="008A0886">
        <w:rPr>
          <w:color w:val="auto"/>
          <w:spacing w:val="-4"/>
          <w:sz w:val="20"/>
          <w:szCs w:val="20"/>
          <w:lang w:val="uk-UA"/>
        </w:rPr>
        <w:t xml:space="preserve"> надіслати </w:t>
      </w:r>
      <w:r w:rsidR="00C72213" w:rsidRPr="008A0886">
        <w:rPr>
          <w:color w:val="auto"/>
          <w:sz w:val="20"/>
          <w:szCs w:val="20"/>
          <w:lang w:val="uk-UA"/>
        </w:rPr>
        <w:t xml:space="preserve">до організаційного </w:t>
      </w:r>
      <w:r w:rsidR="00095275" w:rsidRPr="008A0886">
        <w:rPr>
          <w:color w:val="auto"/>
          <w:sz w:val="20"/>
          <w:szCs w:val="20"/>
          <w:lang w:val="uk-UA"/>
        </w:rPr>
        <w:t>комітету</w:t>
      </w:r>
      <w:r w:rsidR="00934EB9" w:rsidRPr="008A0886">
        <w:rPr>
          <w:color w:val="auto"/>
          <w:sz w:val="20"/>
          <w:szCs w:val="20"/>
          <w:lang w:val="uk-UA"/>
        </w:rPr>
        <w:t xml:space="preserve"> </w:t>
      </w:r>
      <w:r w:rsidRPr="008A0886">
        <w:rPr>
          <w:b/>
          <w:color w:val="auto"/>
          <w:sz w:val="20"/>
          <w:szCs w:val="20"/>
          <w:u w:val="single"/>
          <w:lang w:val="uk-UA"/>
        </w:rPr>
        <w:t>до</w:t>
      </w:r>
      <w:r w:rsidR="000D551E" w:rsidRPr="008A0886">
        <w:rPr>
          <w:b/>
          <w:color w:val="auto"/>
          <w:sz w:val="20"/>
          <w:szCs w:val="20"/>
          <w:u w:val="single"/>
          <w:lang w:val="uk-UA"/>
        </w:rPr>
        <w:t xml:space="preserve"> </w:t>
      </w:r>
      <w:r w:rsidR="00B6198F">
        <w:rPr>
          <w:b/>
          <w:color w:val="auto"/>
          <w:sz w:val="20"/>
          <w:szCs w:val="20"/>
          <w:u w:val="single"/>
          <w:lang w:val="uk-UA"/>
        </w:rPr>
        <w:t>1</w:t>
      </w:r>
      <w:r w:rsidR="00E904CF">
        <w:rPr>
          <w:b/>
          <w:color w:val="auto"/>
          <w:sz w:val="20"/>
          <w:szCs w:val="20"/>
          <w:u w:val="single"/>
          <w:lang w:val="uk-UA"/>
        </w:rPr>
        <w:t>0</w:t>
      </w:r>
      <w:r w:rsidR="00651E2D" w:rsidRPr="008A0886">
        <w:rPr>
          <w:b/>
          <w:color w:val="auto"/>
          <w:sz w:val="20"/>
          <w:szCs w:val="20"/>
          <w:u w:val="single"/>
          <w:lang w:val="uk-UA"/>
        </w:rPr>
        <w:t xml:space="preserve"> </w:t>
      </w:r>
      <w:r w:rsidR="0064459D">
        <w:rPr>
          <w:b/>
          <w:color w:val="auto"/>
          <w:sz w:val="20"/>
          <w:szCs w:val="20"/>
          <w:u w:val="single"/>
          <w:lang w:val="uk-UA"/>
        </w:rPr>
        <w:t>вересня</w:t>
      </w:r>
      <w:r w:rsidR="00394E5A" w:rsidRPr="008A0886">
        <w:rPr>
          <w:b/>
          <w:color w:val="auto"/>
          <w:sz w:val="20"/>
          <w:szCs w:val="20"/>
          <w:u w:val="single"/>
          <w:lang w:val="uk-UA"/>
        </w:rPr>
        <w:t xml:space="preserve"> </w:t>
      </w:r>
      <w:r w:rsidR="00934EB9" w:rsidRPr="008A0886">
        <w:rPr>
          <w:b/>
          <w:color w:val="auto"/>
          <w:sz w:val="20"/>
          <w:szCs w:val="20"/>
          <w:u w:val="single"/>
          <w:lang w:val="uk-UA"/>
        </w:rPr>
        <w:t>201</w:t>
      </w:r>
      <w:r w:rsidR="00242936">
        <w:rPr>
          <w:b/>
          <w:color w:val="auto"/>
          <w:sz w:val="20"/>
          <w:szCs w:val="20"/>
          <w:u w:val="single"/>
          <w:lang w:val="uk-UA"/>
        </w:rPr>
        <w:t>7</w:t>
      </w:r>
      <w:r w:rsidR="007F3611" w:rsidRPr="008A0886">
        <w:rPr>
          <w:b/>
          <w:color w:val="auto"/>
          <w:sz w:val="20"/>
          <w:szCs w:val="20"/>
          <w:u w:val="single"/>
          <w:lang w:val="uk-UA"/>
        </w:rPr>
        <w:t xml:space="preserve"> р</w:t>
      </w:r>
      <w:r w:rsidR="00934EB9" w:rsidRPr="008A0886">
        <w:rPr>
          <w:b/>
          <w:color w:val="auto"/>
          <w:sz w:val="20"/>
          <w:szCs w:val="20"/>
          <w:u w:val="single"/>
          <w:lang w:val="uk-UA"/>
        </w:rPr>
        <w:t>оку</w:t>
      </w:r>
      <w:r w:rsidR="009D31FA" w:rsidRPr="008A0886">
        <w:rPr>
          <w:b/>
          <w:color w:val="auto"/>
          <w:sz w:val="20"/>
          <w:szCs w:val="20"/>
          <w:lang w:val="uk-UA"/>
        </w:rPr>
        <w:t xml:space="preserve"> </w:t>
      </w:r>
      <w:r w:rsidRPr="008A0886">
        <w:rPr>
          <w:color w:val="auto"/>
          <w:sz w:val="20"/>
          <w:szCs w:val="20"/>
          <w:lang w:val="uk-UA"/>
        </w:rPr>
        <w:t>так</w:t>
      </w:r>
      <w:r w:rsidR="00FA56DA" w:rsidRPr="008A0886">
        <w:rPr>
          <w:color w:val="auto"/>
          <w:sz w:val="20"/>
          <w:szCs w:val="20"/>
          <w:lang w:val="uk-UA"/>
        </w:rPr>
        <w:t>і документи</w:t>
      </w:r>
      <w:r w:rsidR="004A6580" w:rsidRPr="008A0886">
        <w:rPr>
          <w:color w:val="auto"/>
          <w:sz w:val="20"/>
          <w:szCs w:val="20"/>
          <w:lang w:val="uk-UA"/>
        </w:rPr>
        <w:t>:</w:t>
      </w:r>
    </w:p>
    <w:p w:rsidR="00E904CF" w:rsidRPr="008A0886" w:rsidRDefault="00E904CF" w:rsidP="008A0886">
      <w:pPr>
        <w:pStyle w:val="a4"/>
        <w:spacing w:before="0" w:after="0" w:line="240" w:lineRule="auto"/>
        <w:jc w:val="both"/>
        <w:rPr>
          <w:color w:val="auto"/>
          <w:sz w:val="20"/>
          <w:szCs w:val="20"/>
          <w:lang w:val="uk-UA"/>
        </w:rPr>
      </w:pPr>
    </w:p>
    <w:p w:rsidR="003304EB" w:rsidRPr="008A0886" w:rsidRDefault="004B424E" w:rsidP="008A0886">
      <w:pPr>
        <w:pStyle w:val="a4"/>
        <w:numPr>
          <w:ilvl w:val="0"/>
          <w:numId w:val="7"/>
        </w:numPr>
        <w:spacing w:before="0" w:after="0" w:line="240" w:lineRule="auto"/>
        <w:jc w:val="both"/>
        <w:rPr>
          <w:color w:val="auto"/>
          <w:sz w:val="20"/>
          <w:szCs w:val="20"/>
          <w:lang w:val="uk-UA"/>
        </w:rPr>
      </w:pPr>
      <w:r w:rsidRPr="008A0886">
        <w:rPr>
          <w:color w:val="auto"/>
          <w:sz w:val="20"/>
          <w:szCs w:val="20"/>
          <w:lang w:val="uk-UA"/>
        </w:rPr>
        <w:t>реєстраційну форму учасника конференції</w:t>
      </w:r>
      <w:r w:rsidR="00800137">
        <w:rPr>
          <w:color w:val="auto"/>
          <w:sz w:val="20"/>
          <w:szCs w:val="20"/>
          <w:lang w:val="uk-UA"/>
        </w:rPr>
        <w:t>;</w:t>
      </w:r>
    </w:p>
    <w:p w:rsidR="003304EB" w:rsidRPr="008A0886" w:rsidRDefault="003304EB" w:rsidP="008A0886">
      <w:pPr>
        <w:pStyle w:val="a4"/>
        <w:numPr>
          <w:ilvl w:val="0"/>
          <w:numId w:val="7"/>
        </w:numPr>
        <w:spacing w:before="0" w:after="0" w:line="240" w:lineRule="auto"/>
        <w:jc w:val="both"/>
        <w:rPr>
          <w:color w:val="auto"/>
          <w:sz w:val="20"/>
          <w:szCs w:val="20"/>
          <w:lang w:val="uk-UA"/>
        </w:rPr>
      </w:pPr>
      <w:r w:rsidRPr="008A0886">
        <w:rPr>
          <w:color w:val="auto"/>
          <w:sz w:val="20"/>
          <w:szCs w:val="20"/>
          <w:lang w:val="uk-UA"/>
        </w:rPr>
        <w:t>тези доповіді</w:t>
      </w:r>
      <w:r w:rsidR="002D7A47" w:rsidRPr="008A0886">
        <w:rPr>
          <w:color w:val="auto"/>
          <w:sz w:val="20"/>
          <w:szCs w:val="20"/>
          <w:lang w:val="uk-UA"/>
        </w:rPr>
        <w:t xml:space="preserve"> </w:t>
      </w:r>
      <w:r w:rsidR="00394E5A" w:rsidRPr="008A0886">
        <w:rPr>
          <w:color w:val="auto"/>
          <w:sz w:val="20"/>
          <w:szCs w:val="20"/>
          <w:lang w:val="uk-UA"/>
        </w:rPr>
        <w:t>за підписом наукового керівника</w:t>
      </w:r>
      <w:r w:rsidR="00651E2D" w:rsidRPr="008A0886">
        <w:rPr>
          <w:color w:val="auto"/>
          <w:sz w:val="20"/>
          <w:szCs w:val="20"/>
          <w:lang w:val="uk-UA"/>
        </w:rPr>
        <w:t>;</w:t>
      </w:r>
    </w:p>
    <w:p w:rsidR="00DD199A" w:rsidRPr="008A0886" w:rsidRDefault="00DD199A" w:rsidP="008A0886">
      <w:pPr>
        <w:pStyle w:val="a4"/>
        <w:numPr>
          <w:ilvl w:val="0"/>
          <w:numId w:val="7"/>
        </w:numPr>
        <w:spacing w:before="0" w:after="0" w:line="240" w:lineRule="auto"/>
        <w:jc w:val="both"/>
        <w:rPr>
          <w:color w:val="auto"/>
          <w:sz w:val="20"/>
          <w:szCs w:val="20"/>
          <w:lang w:val="uk-UA"/>
        </w:rPr>
      </w:pPr>
      <w:r w:rsidRPr="008A0886">
        <w:rPr>
          <w:color w:val="auto"/>
          <w:sz w:val="20"/>
          <w:szCs w:val="20"/>
          <w:lang w:val="uk-UA"/>
        </w:rPr>
        <w:t>електронний варіант тез</w:t>
      </w:r>
      <w:r w:rsidR="002200AD">
        <w:rPr>
          <w:color w:val="auto"/>
          <w:sz w:val="20"/>
          <w:szCs w:val="20"/>
          <w:lang w:val="uk-UA"/>
        </w:rPr>
        <w:t>.</w:t>
      </w:r>
    </w:p>
    <w:p w:rsidR="004B424E" w:rsidRPr="008A0886" w:rsidRDefault="004B424E" w:rsidP="008A0886">
      <w:pPr>
        <w:pStyle w:val="a4"/>
        <w:spacing w:before="0" w:after="0" w:line="240" w:lineRule="auto"/>
        <w:jc w:val="both"/>
        <w:rPr>
          <w:i/>
          <w:color w:val="auto"/>
          <w:sz w:val="20"/>
          <w:szCs w:val="20"/>
          <w:u w:val="single"/>
          <w:lang w:val="uk-UA"/>
        </w:rPr>
      </w:pPr>
    </w:p>
    <w:p w:rsidR="008A0886" w:rsidRPr="008A0886" w:rsidRDefault="008A0886" w:rsidP="008A0886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 xml:space="preserve">Видання збірника тез планується </w:t>
      </w:r>
      <w:r w:rsidR="008B0868">
        <w:rPr>
          <w:rFonts w:ascii="Verdana" w:hAnsi="Verdana"/>
          <w:sz w:val="20"/>
          <w:szCs w:val="20"/>
          <w:lang w:val="uk-UA"/>
        </w:rPr>
        <w:t>у</w:t>
      </w:r>
      <w:r w:rsidR="0064459D">
        <w:rPr>
          <w:rFonts w:ascii="Verdana" w:hAnsi="Verdana"/>
          <w:sz w:val="20"/>
          <w:szCs w:val="20"/>
          <w:lang w:val="uk-UA"/>
        </w:rPr>
        <w:t xml:space="preserve"> </w:t>
      </w:r>
      <w:r w:rsidR="00242936">
        <w:rPr>
          <w:rFonts w:ascii="Verdana" w:hAnsi="Verdana"/>
          <w:sz w:val="20"/>
          <w:szCs w:val="20"/>
          <w:lang w:val="uk-UA"/>
        </w:rPr>
        <w:t>друкованому/</w:t>
      </w:r>
      <w:r w:rsidR="0064459D">
        <w:rPr>
          <w:rFonts w:ascii="Verdana" w:hAnsi="Verdana"/>
          <w:sz w:val="20"/>
          <w:szCs w:val="20"/>
          <w:lang w:val="uk-UA"/>
        </w:rPr>
        <w:t>електронному форматі на</w:t>
      </w:r>
      <w:r w:rsidR="0064459D" w:rsidRPr="0064459D">
        <w:rPr>
          <w:rFonts w:ascii="Verdana" w:hAnsi="Verdana"/>
          <w:sz w:val="20"/>
          <w:szCs w:val="20"/>
        </w:rPr>
        <w:t xml:space="preserve"> </w:t>
      </w:r>
      <w:r w:rsidR="0064459D">
        <w:rPr>
          <w:rFonts w:ascii="Verdana" w:hAnsi="Verdana"/>
          <w:sz w:val="20"/>
          <w:szCs w:val="20"/>
          <w:lang w:val="en-US"/>
        </w:rPr>
        <w:t>CD</w:t>
      </w:r>
      <w:r w:rsidRPr="008A0886">
        <w:rPr>
          <w:rFonts w:ascii="Verdana" w:hAnsi="Verdana"/>
          <w:sz w:val="20"/>
          <w:szCs w:val="20"/>
          <w:lang w:val="uk-UA"/>
        </w:rPr>
        <w:t>.</w:t>
      </w:r>
    </w:p>
    <w:p w:rsidR="00123DA1" w:rsidRDefault="008B0868" w:rsidP="008A0886">
      <w:pPr>
        <w:ind w:firstLine="708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Рішення про в</w:t>
      </w:r>
      <w:r w:rsidR="00123DA1" w:rsidRPr="008A0886">
        <w:rPr>
          <w:rFonts w:ascii="Verdana" w:hAnsi="Verdana"/>
          <w:sz w:val="20"/>
          <w:szCs w:val="20"/>
          <w:lang w:val="uk-UA"/>
        </w:rPr>
        <w:t xml:space="preserve">ключення доповідей у </w:t>
      </w:r>
      <w:r w:rsidR="0064459D">
        <w:rPr>
          <w:rFonts w:ascii="Verdana" w:hAnsi="Verdana"/>
          <w:sz w:val="20"/>
          <w:szCs w:val="20"/>
          <w:lang w:val="uk-UA"/>
        </w:rPr>
        <w:t xml:space="preserve">програму і збірник </w:t>
      </w:r>
      <w:r w:rsidR="00800137">
        <w:rPr>
          <w:rFonts w:ascii="Verdana" w:hAnsi="Verdana"/>
          <w:sz w:val="20"/>
          <w:szCs w:val="20"/>
          <w:lang w:val="uk-UA"/>
        </w:rPr>
        <w:t>матеріалів</w:t>
      </w:r>
      <w:r w:rsidR="00123DA1" w:rsidRPr="008A0886">
        <w:rPr>
          <w:rFonts w:ascii="Verdana" w:hAnsi="Verdana"/>
          <w:sz w:val="20"/>
          <w:szCs w:val="20"/>
          <w:lang w:val="uk-UA"/>
        </w:rPr>
        <w:t xml:space="preserve"> конференції пр</w:t>
      </w:r>
      <w:r>
        <w:rPr>
          <w:rFonts w:ascii="Verdana" w:hAnsi="Verdana"/>
          <w:sz w:val="20"/>
          <w:szCs w:val="20"/>
          <w:lang w:val="uk-UA"/>
        </w:rPr>
        <w:t>иймає</w:t>
      </w:r>
      <w:r w:rsidR="00123DA1" w:rsidRPr="008A0886">
        <w:rPr>
          <w:rFonts w:ascii="Verdana" w:hAnsi="Verdana"/>
          <w:sz w:val="20"/>
          <w:szCs w:val="20"/>
          <w:lang w:val="uk-UA"/>
        </w:rPr>
        <w:t xml:space="preserve">ться </w:t>
      </w:r>
      <w:r>
        <w:rPr>
          <w:rFonts w:ascii="Verdana" w:hAnsi="Verdana"/>
          <w:sz w:val="20"/>
          <w:szCs w:val="20"/>
          <w:lang w:val="uk-UA"/>
        </w:rPr>
        <w:t>о</w:t>
      </w:r>
      <w:r w:rsidR="00123DA1" w:rsidRPr="008A0886">
        <w:rPr>
          <w:rFonts w:ascii="Verdana" w:hAnsi="Verdana"/>
          <w:sz w:val="20"/>
          <w:szCs w:val="20"/>
          <w:lang w:val="uk-UA"/>
        </w:rPr>
        <w:t>рганізаційн</w:t>
      </w:r>
      <w:r>
        <w:rPr>
          <w:rFonts w:ascii="Verdana" w:hAnsi="Verdana"/>
          <w:sz w:val="20"/>
          <w:szCs w:val="20"/>
          <w:lang w:val="uk-UA"/>
        </w:rPr>
        <w:t>им</w:t>
      </w:r>
      <w:r w:rsidR="00123DA1" w:rsidRPr="008A0886">
        <w:rPr>
          <w:rFonts w:ascii="Verdana" w:hAnsi="Verdana"/>
          <w:sz w:val="20"/>
          <w:szCs w:val="20"/>
          <w:lang w:val="uk-UA"/>
        </w:rPr>
        <w:t xml:space="preserve"> комітет</w:t>
      </w:r>
      <w:r>
        <w:rPr>
          <w:rFonts w:ascii="Verdana" w:hAnsi="Verdana"/>
          <w:sz w:val="20"/>
          <w:szCs w:val="20"/>
          <w:lang w:val="uk-UA"/>
        </w:rPr>
        <w:t>ом</w:t>
      </w:r>
      <w:r w:rsidR="00123DA1" w:rsidRPr="008A0886">
        <w:rPr>
          <w:rFonts w:ascii="Verdana" w:hAnsi="Verdana"/>
          <w:sz w:val="20"/>
          <w:szCs w:val="20"/>
          <w:lang w:val="uk-UA"/>
        </w:rPr>
        <w:t>.</w:t>
      </w:r>
    </w:p>
    <w:p w:rsidR="00421478" w:rsidRPr="008A0886" w:rsidRDefault="00421478" w:rsidP="00E904CF">
      <w:pPr>
        <w:pStyle w:val="Iauiue"/>
        <w:tabs>
          <w:tab w:val="left" w:pos="-180"/>
          <w:tab w:val="left" w:pos="6840"/>
        </w:tabs>
        <w:jc w:val="both"/>
        <w:rPr>
          <w:rFonts w:ascii="Verdana" w:hAnsi="Verdana"/>
          <w:spacing w:val="-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800"/>
      </w:tblGrid>
      <w:tr w:rsidR="003304EB" w:rsidRPr="008A0886" w:rsidTr="008A0886">
        <w:tc>
          <w:tcPr>
            <w:tcW w:w="10800" w:type="dxa"/>
            <w:shd w:val="clear" w:color="auto" w:fill="99CCFF"/>
          </w:tcPr>
          <w:p w:rsidR="003304EB" w:rsidRPr="008A0886" w:rsidRDefault="003304EB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Вимоги до тез доповіді</w:t>
            </w:r>
          </w:p>
        </w:tc>
      </w:tr>
    </w:tbl>
    <w:p w:rsidR="00421478" w:rsidRPr="008A0886" w:rsidRDefault="00421478" w:rsidP="008A0886">
      <w:pPr>
        <w:ind w:firstLine="539"/>
        <w:rPr>
          <w:rFonts w:ascii="Verdana" w:hAnsi="Verdana"/>
          <w:sz w:val="20"/>
          <w:szCs w:val="20"/>
          <w:lang w:val="uk-UA"/>
        </w:rPr>
      </w:pPr>
    </w:p>
    <w:p w:rsidR="00246417" w:rsidRPr="008A0886" w:rsidRDefault="00246417" w:rsidP="008A0886">
      <w:pPr>
        <w:numPr>
          <w:ilvl w:val="0"/>
          <w:numId w:val="18"/>
        </w:numPr>
        <w:tabs>
          <w:tab w:val="clear" w:pos="72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Обсяг тез – до 3-х сторінок формату А4, орієнтація книжкова;</w:t>
      </w:r>
    </w:p>
    <w:p w:rsidR="00246417" w:rsidRPr="008A0886" w:rsidRDefault="00246417" w:rsidP="008A0886">
      <w:pPr>
        <w:numPr>
          <w:ilvl w:val="0"/>
          <w:numId w:val="18"/>
        </w:numPr>
        <w:tabs>
          <w:tab w:val="clear" w:pos="72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текст друкується через 1 інтервал</w:t>
      </w:r>
      <w:r w:rsidR="008A0886">
        <w:rPr>
          <w:rFonts w:ascii="Verdana" w:hAnsi="Verdana"/>
          <w:sz w:val="20"/>
          <w:szCs w:val="20"/>
          <w:lang w:val="uk-UA"/>
        </w:rPr>
        <w:t>,</w:t>
      </w:r>
      <w:r w:rsidRPr="008A0886">
        <w:rPr>
          <w:rFonts w:ascii="Verdana" w:hAnsi="Verdana"/>
          <w:sz w:val="20"/>
          <w:szCs w:val="20"/>
          <w:lang w:val="uk-UA"/>
        </w:rPr>
        <w:t xml:space="preserve"> усі поля – </w:t>
      </w:r>
      <w:smartTag w:uri="urn:schemas-microsoft-com:office:smarttags" w:element="metricconverter">
        <w:smartTagPr>
          <w:attr w:name="ProductID" w:val="2 см"/>
        </w:smartTagPr>
        <w:r w:rsidRPr="008A0886">
          <w:rPr>
            <w:rFonts w:ascii="Verdana" w:hAnsi="Verdana"/>
            <w:sz w:val="20"/>
            <w:szCs w:val="20"/>
            <w:lang w:val="uk-UA"/>
          </w:rPr>
          <w:t>2 см</w:t>
        </w:r>
      </w:smartTag>
      <w:r w:rsidR="008A0886">
        <w:rPr>
          <w:rFonts w:ascii="Verdana" w:hAnsi="Verdana"/>
          <w:sz w:val="20"/>
          <w:szCs w:val="20"/>
          <w:lang w:val="uk-UA"/>
        </w:rPr>
        <w:t>,</w:t>
      </w:r>
      <w:r w:rsidRPr="008A0886">
        <w:rPr>
          <w:rFonts w:ascii="Verdana" w:hAnsi="Verdana"/>
          <w:sz w:val="20"/>
          <w:szCs w:val="20"/>
          <w:lang w:val="uk-UA"/>
        </w:rPr>
        <w:t xml:space="preserve"> абзац – </w:t>
      </w:r>
      <w:smartTag w:uri="urn:schemas-microsoft-com:office:smarttags" w:element="metricconverter">
        <w:smartTagPr>
          <w:attr w:name="ProductID" w:val="1,25 см"/>
        </w:smartTagPr>
        <w:r w:rsidRPr="008A0886">
          <w:rPr>
            <w:rFonts w:ascii="Verdana" w:hAnsi="Verdana"/>
            <w:sz w:val="20"/>
            <w:szCs w:val="20"/>
            <w:lang w:val="uk-UA"/>
          </w:rPr>
          <w:t>1,25 см</w:t>
        </w:r>
      </w:smartTag>
      <w:r w:rsidR="008A0886">
        <w:rPr>
          <w:rFonts w:ascii="Verdana" w:hAnsi="Verdana"/>
          <w:sz w:val="20"/>
          <w:szCs w:val="20"/>
          <w:lang w:val="uk-UA"/>
        </w:rPr>
        <w:t>,</w:t>
      </w:r>
      <w:r w:rsidRPr="008A0886">
        <w:rPr>
          <w:rFonts w:ascii="Verdana" w:hAnsi="Verdana"/>
          <w:sz w:val="20"/>
          <w:szCs w:val="20"/>
          <w:lang w:val="uk-UA"/>
        </w:rPr>
        <w:t xml:space="preserve"> текстовий редактор Word, шрифт – Times New Roman; 14 кегль; вирівнювання по ширині;</w:t>
      </w:r>
    </w:p>
    <w:p w:rsidR="00246417" w:rsidRPr="008A0886" w:rsidRDefault="00246417" w:rsidP="008A0886">
      <w:pPr>
        <w:numPr>
          <w:ilvl w:val="0"/>
          <w:numId w:val="18"/>
        </w:numPr>
        <w:tabs>
          <w:tab w:val="clear" w:pos="72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lastRenderedPageBreak/>
        <w:t>індекс УДК ліворуч зверху;</w:t>
      </w:r>
    </w:p>
    <w:p w:rsidR="008B0868" w:rsidRDefault="00246417" w:rsidP="008A0886">
      <w:pPr>
        <w:numPr>
          <w:ilvl w:val="0"/>
          <w:numId w:val="18"/>
        </w:numPr>
        <w:tabs>
          <w:tab w:val="clear" w:pos="720"/>
          <w:tab w:val="num" w:pos="36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 xml:space="preserve">ініціали, прізвище автора зверху </w:t>
      </w:r>
      <w:r w:rsidR="0064459D">
        <w:rPr>
          <w:rFonts w:ascii="Verdana" w:hAnsi="Verdana"/>
          <w:sz w:val="20"/>
          <w:szCs w:val="20"/>
          <w:lang w:val="uk-UA"/>
        </w:rPr>
        <w:t>ліворуч</w:t>
      </w:r>
      <w:r w:rsidR="00800137">
        <w:rPr>
          <w:rFonts w:ascii="Verdana" w:hAnsi="Verdana"/>
          <w:sz w:val="20"/>
          <w:szCs w:val="20"/>
          <w:lang w:val="uk-UA"/>
        </w:rPr>
        <w:t>;</w:t>
      </w:r>
    </w:p>
    <w:p w:rsidR="00246417" w:rsidRPr="008A0886" w:rsidRDefault="00800137" w:rsidP="008A0886">
      <w:pPr>
        <w:numPr>
          <w:ilvl w:val="0"/>
          <w:numId w:val="18"/>
        </w:numPr>
        <w:tabs>
          <w:tab w:val="clear" w:pos="720"/>
          <w:tab w:val="num" w:pos="36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нижче подаються:</w:t>
      </w:r>
    </w:p>
    <w:p w:rsidR="00B6198F" w:rsidRPr="008A0886" w:rsidRDefault="00242936" w:rsidP="00B6198F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курс, спеціальність,</w:t>
      </w:r>
      <w:r w:rsidRPr="008A0886">
        <w:rPr>
          <w:rFonts w:ascii="Verdana" w:hAnsi="Verdana"/>
          <w:sz w:val="20"/>
          <w:szCs w:val="20"/>
          <w:lang w:val="uk-UA"/>
        </w:rPr>
        <w:t xml:space="preserve"> </w:t>
      </w:r>
      <w:r w:rsidR="00B6198F" w:rsidRPr="008A0886">
        <w:rPr>
          <w:rFonts w:ascii="Verdana" w:hAnsi="Verdana"/>
          <w:sz w:val="20"/>
          <w:szCs w:val="20"/>
          <w:lang w:val="uk-UA"/>
        </w:rPr>
        <w:t>повна назва вищого навчального закладу, в якому навчаєть</w:t>
      </w:r>
      <w:r w:rsidR="00B6198F">
        <w:rPr>
          <w:rFonts w:ascii="Verdana" w:hAnsi="Verdana"/>
          <w:sz w:val="20"/>
          <w:szCs w:val="20"/>
          <w:lang w:val="uk-UA"/>
        </w:rPr>
        <w:t>ся студент</w:t>
      </w:r>
      <w:r>
        <w:rPr>
          <w:rFonts w:ascii="Verdana" w:hAnsi="Verdana"/>
          <w:sz w:val="20"/>
          <w:szCs w:val="20"/>
          <w:lang w:val="uk-UA"/>
        </w:rPr>
        <w:t>/аспірант</w:t>
      </w:r>
      <w:r w:rsidR="00B6198F">
        <w:rPr>
          <w:rFonts w:ascii="Verdana" w:hAnsi="Verdana"/>
          <w:sz w:val="20"/>
          <w:szCs w:val="20"/>
          <w:lang w:val="uk-UA"/>
        </w:rPr>
        <w:t>;</w:t>
      </w:r>
    </w:p>
    <w:p w:rsidR="00246417" w:rsidRPr="008A0886" w:rsidRDefault="00246417" w:rsidP="008A0886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 xml:space="preserve">інформація про наукового керівника (прізвище, </w:t>
      </w:r>
      <w:r w:rsidR="0083375B" w:rsidRPr="008A0886">
        <w:rPr>
          <w:rFonts w:ascii="Verdana" w:hAnsi="Verdana"/>
          <w:sz w:val="20"/>
          <w:szCs w:val="20"/>
          <w:lang w:val="uk-UA"/>
        </w:rPr>
        <w:t>ініціали,</w:t>
      </w:r>
      <w:r w:rsidR="0083375B">
        <w:rPr>
          <w:rFonts w:ascii="Verdana" w:hAnsi="Verdana"/>
          <w:sz w:val="20"/>
          <w:szCs w:val="20"/>
          <w:lang w:val="uk-UA"/>
        </w:rPr>
        <w:t xml:space="preserve"> посада,</w:t>
      </w:r>
      <w:r w:rsidR="0083375B" w:rsidRPr="008A0886">
        <w:rPr>
          <w:rFonts w:ascii="Verdana" w:hAnsi="Verdana"/>
          <w:sz w:val="20"/>
          <w:szCs w:val="20"/>
          <w:lang w:val="uk-UA"/>
        </w:rPr>
        <w:t xml:space="preserve"> </w:t>
      </w:r>
      <w:r w:rsidRPr="008A0886">
        <w:rPr>
          <w:rFonts w:ascii="Verdana" w:hAnsi="Verdana"/>
          <w:sz w:val="20"/>
          <w:szCs w:val="20"/>
          <w:lang w:val="uk-UA"/>
        </w:rPr>
        <w:t>науковий ступінь та вчене звання</w:t>
      </w:r>
      <w:r w:rsidR="00B6198F">
        <w:rPr>
          <w:rFonts w:ascii="Verdana" w:hAnsi="Verdana"/>
          <w:sz w:val="20"/>
          <w:szCs w:val="20"/>
          <w:lang w:val="uk-UA"/>
        </w:rPr>
        <w:t>);</w:t>
      </w:r>
    </w:p>
    <w:p w:rsidR="00246417" w:rsidRPr="008A0886" w:rsidRDefault="00246417" w:rsidP="008A0886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назва доповіді прописними літерами</w:t>
      </w:r>
      <w:r w:rsidR="00B6198F">
        <w:rPr>
          <w:rFonts w:ascii="Verdana" w:hAnsi="Verdana"/>
          <w:sz w:val="20"/>
          <w:szCs w:val="20"/>
          <w:lang w:val="uk-UA"/>
        </w:rPr>
        <w:t xml:space="preserve"> (по центру);</w:t>
      </w:r>
    </w:p>
    <w:p w:rsidR="00246417" w:rsidRPr="008A0886" w:rsidRDefault="00246417" w:rsidP="008A0886">
      <w:pPr>
        <w:numPr>
          <w:ilvl w:val="0"/>
          <w:numId w:val="19"/>
        </w:numPr>
        <w:tabs>
          <w:tab w:val="clear" w:pos="720"/>
          <w:tab w:val="num" w:pos="360"/>
        </w:tabs>
        <w:ind w:left="360" w:firstLine="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основний текст;</w:t>
      </w:r>
    </w:p>
    <w:p w:rsidR="00246417" w:rsidRPr="008A0886" w:rsidRDefault="00246417" w:rsidP="008A0886">
      <w:pPr>
        <w:numPr>
          <w:ilvl w:val="0"/>
          <w:numId w:val="18"/>
        </w:numPr>
        <w:tabs>
          <w:tab w:val="clear" w:pos="720"/>
          <w:tab w:val="num" w:pos="540"/>
        </w:tabs>
        <w:ind w:left="540" w:hanging="180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для набору формул, графіків і таблиць (не більше 4-х) використовувати вмонтовані до Word програми;</w:t>
      </w:r>
    </w:p>
    <w:p w:rsidR="00246417" w:rsidRPr="008A0886" w:rsidRDefault="00246417" w:rsidP="008A088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>посилання на використан</w:t>
      </w:r>
      <w:r w:rsidR="004D1971">
        <w:rPr>
          <w:rFonts w:ascii="Verdana" w:hAnsi="Verdana"/>
          <w:sz w:val="20"/>
          <w:szCs w:val="20"/>
          <w:lang w:val="uk-UA"/>
        </w:rPr>
        <w:t>і</w:t>
      </w:r>
      <w:r w:rsidRPr="008A0886">
        <w:rPr>
          <w:rFonts w:ascii="Verdana" w:hAnsi="Verdana"/>
          <w:sz w:val="20"/>
          <w:szCs w:val="20"/>
          <w:lang w:val="uk-UA"/>
        </w:rPr>
        <w:t xml:space="preserve"> </w:t>
      </w:r>
      <w:r w:rsidR="004D1971">
        <w:rPr>
          <w:rFonts w:ascii="Verdana" w:hAnsi="Verdana"/>
          <w:sz w:val="20"/>
          <w:szCs w:val="20"/>
          <w:lang w:val="uk-UA"/>
        </w:rPr>
        <w:t>джерела</w:t>
      </w:r>
      <w:r w:rsidRPr="008A0886">
        <w:rPr>
          <w:rFonts w:ascii="Verdana" w:hAnsi="Verdana"/>
          <w:sz w:val="20"/>
          <w:szCs w:val="20"/>
          <w:lang w:val="uk-UA"/>
        </w:rPr>
        <w:t xml:space="preserve"> в тексті пода</w:t>
      </w:r>
      <w:r w:rsidR="008B0868">
        <w:rPr>
          <w:rFonts w:ascii="Verdana" w:hAnsi="Verdana"/>
          <w:sz w:val="20"/>
          <w:szCs w:val="20"/>
          <w:lang w:val="uk-UA"/>
        </w:rPr>
        <w:t>ю</w:t>
      </w:r>
      <w:r w:rsidRPr="008A0886">
        <w:rPr>
          <w:rFonts w:ascii="Verdana" w:hAnsi="Verdana"/>
          <w:sz w:val="20"/>
          <w:szCs w:val="20"/>
          <w:lang w:val="uk-UA"/>
        </w:rPr>
        <w:t>ться у квадратних дужках, наприклад: [5,</w:t>
      </w:r>
      <w:r w:rsidR="008B0868">
        <w:rPr>
          <w:rFonts w:ascii="Verdana" w:hAnsi="Verdana"/>
          <w:sz w:val="20"/>
          <w:szCs w:val="20"/>
          <w:lang w:val="uk-UA"/>
        </w:rPr>
        <w:t> </w:t>
      </w:r>
      <w:r w:rsidR="0083375B">
        <w:rPr>
          <w:rFonts w:ascii="Verdana" w:hAnsi="Verdana"/>
          <w:sz w:val="20"/>
          <w:szCs w:val="20"/>
          <w:lang w:val="uk-UA"/>
        </w:rPr>
        <w:t>с.</w:t>
      </w:r>
      <w:r w:rsidR="004D1971">
        <w:rPr>
          <w:rFonts w:ascii="Verdana" w:hAnsi="Verdana"/>
          <w:sz w:val="20"/>
          <w:szCs w:val="20"/>
          <w:lang w:val="uk-UA"/>
        </w:rPr>
        <w:t> </w:t>
      </w:r>
      <w:r w:rsidRPr="008A0886">
        <w:rPr>
          <w:rFonts w:ascii="Verdana" w:hAnsi="Verdana"/>
          <w:sz w:val="20"/>
          <w:szCs w:val="20"/>
          <w:lang w:val="uk-UA"/>
        </w:rPr>
        <w:t>25], де перше число – номер джерела у списку літератури, число після коми – номер сторінки (діапазон сторінок задається</w:t>
      </w:r>
      <w:r w:rsidR="008A0886">
        <w:rPr>
          <w:rFonts w:ascii="Verdana" w:hAnsi="Verdana"/>
          <w:sz w:val="20"/>
          <w:szCs w:val="20"/>
          <w:lang w:val="uk-UA"/>
        </w:rPr>
        <w:t xml:space="preserve"> </w:t>
      </w:r>
      <w:r w:rsidRPr="008A0886">
        <w:rPr>
          <w:rFonts w:ascii="Verdana" w:hAnsi="Verdana"/>
          <w:sz w:val="20"/>
          <w:szCs w:val="20"/>
          <w:lang w:val="uk-UA"/>
        </w:rPr>
        <w:t>через дефіс). Декілька джерел слід відділяти крапкою з</w:t>
      </w:r>
      <w:r w:rsidR="004D1971">
        <w:rPr>
          <w:rFonts w:ascii="Verdana" w:hAnsi="Verdana"/>
          <w:sz w:val="20"/>
          <w:szCs w:val="20"/>
          <w:lang w:val="uk-UA"/>
        </w:rPr>
        <w:t> </w:t>
      </w:r>
      <w:r w:rsidRPr="008A0886">
        <w:rPr>
          <w:rFonts w:ascii="Verdana" w:hAnsi="Verdana"/>
          <w:sz w:val="20"/>
          <w:szCs w:val="20"/>
          <w:lang w:val="uk-UA"/>
        </w:rPr>
        <w:t>комою, наприклад: [1; 4; 6];</w:t>
      </w:r>
    </w:p>
    <w:p w:rsidR="008A0886" w:rsidRPr="008A0886" w:rsidRDefault="00246417" w:rsidP="008A0886">
      <w:pPr>
        <w:numPr>
          <w:ilvl w:val="0"/>
          <w:numId w:val="18"/>
        </w:numPr>
        <w:tabs>
          <w:tab w:val="clear" w:pos="720"/>
          <w:tab w:val="num" w:pos="54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8A0886">
        <w:rPr>
          <w:rFonts w:ascii="Verdana" w:hAnsi="Verdana"/>
          <w:sz w:val="20"/>
          <w:szCs w:val="20"/>
          <w:lang w:val="uk-UA"/>
        </w:rPr>
        <w:t xml:space="preserve">список використаних джерел оформлюється в кінці тез за вимогами </w:t>
      </w:r>
      <w:r w:rsidR="008A0886">
        <w:rPr>
          <w:rFonts w:ascii="Verdana" w:hAnsi="Verdana"/>
          <w:sz w:val="20"/>
          <w:szCs w:val="20"/>
          <w:lang w:val="uk-UA"/>
        </w:rPr>
        <w:t xml:space="preserve">чинних </w:t>
      </w:r>
      <w:r w:rsidRPr="008A0886">
        <w:rPr>
          <w:rFonts w:ascii="Verdana" w:hAnsi="Verdana"/>
          <w:sz w:val="20"/>
          <w:szCs w:val="20"/>
          <w:lang w:val="uk-UA"/>
        </w:rPr>
        <w:t>стандарт</w:t>
      </w:r>
      <w:r w:rsidR="008A0886">
        <w:rPr>
          <w:rFonts w:ascii="Verdana" w:hAnsi="Verdana"/>
          <w:sz w:val="20"/>
          <w:szCs w:val="20"/>
          <w:lang w:val="uk-UA"/>
        </w:rPr>
        <w:t>ів</w:t>
      </w:r>
      <w:r w:rsidRPr="008A0886">
        <w:rPr>
          <w:rFonts w:ascii="Verdana" w:hAnsi="Verdana"/>
          <w:sz w:val="20"/>
          <w:szCs w:val="20"/>
          <w:lang w:val="uk-UA"/>
        </w:rPr>
        <w:t xml:space="preserve"> бібліографічного опису (шрифт курсив);</w:t>
      </w:r>
    </w:p>
    <w:p w:rsidR="008A0886" w:rsidRPr="004D1971" w:rsidRDefault="008A0886" w:rsidP="004D1971">
      <w:pPr>
        <w:numPr>
          <w:ilvl w:val="0"/>
          <w:numId w:val="18"/>
        </w:numPr>
        <w:tabs>
          <w:tab w:val="clear" w:pos="720"/>
          <w:tab w:val="num" w:pos="540"/>
        </w:tabs>
        <w:ind w:left="540" w:hanging="180"/>
        <w:jc w:val="both"/>
        <w:rPr>
          <w:rFonts w:ascii="Verdana" w:hAnsi="Verdana"/>
          <w:sz w:val="20"/>
          <w:szCs w:val="20"/>
          <w:lang w:val="uk-UA"/>
        </w:rPr>
      </w:pPr>
      <w:r w:rsidRPr="004D1971">
        <w:rPr>
          <w:rFonts w:ascii="Verdana" w:hAnsi="Verdana"/>
          <w:sz w:val="20"/>
          <w:szCs w:val="20"/>
          <w:lang w:val="uk-UA"/>
        </w:rPr>
        <w:t>назва файлу складається з прізвища доповідача із вказівкою для заявки – Заявка, для тез (с</w:t>
      </w:r>
      <w:r w:rsidR="004D1971" w:rsidRPr="004D1971">
        <w:rPr>
          <w:rFonts w:ascii="Verdana" w:hAnsi="Verdana"/>
          <w:sz w:val="20"/>
          <w:szCs w:val="20"/>
          <w:lang w:val="uk-UA"/>
        </w:rPr>
        <w:t xml:space="preserve">татті) – Тези (стаття). </w:t>
      </w:r>
      <w:r w:rsidRPr="004D1971">
        <w:rPr>
          <w:rFonts w:ascii="Verdana" w:hAnsi="Verdana"/>
          <w:sz w:val="20"/>
          <w:szCs w:val="20"/>
          <w:lang w:val="uk-UA"/>
        </w:rPr>
        <w:t>Наприклад: Яковенко_Заявка.doc, Яковенко_Тези.doc</w:t>
      </w:r>
    </w:p>
    <w:p w:rsidR="00246417" w:rsidRPr="008A0886" w:rsidRDefault="00246417" w:rsidP="008A0886">
      <w:pPr>
        <w:ind w:firstLine="539"/>
        <w:rPr>
          <w:rFonts w:ascii="Verdana" w:hAnsi="Verdana"/>
          <w:sz w:val="20"/>
          <w:szCs w:val="20"/>
          <w:lang w:val="uk-UA"/>
        </w:rPr>
      </w:pPr>
    </w:p>
    <w:p w:rsidR="00246417" w:rsidRPr="008A0886" w:rsidRDefault="00246417" w:rsidP="008A0886">
      <w:pPr>
        <w:ind w:firstLine="360"/>
        <w:jc w:val="both"/>
        <w:rPr>
          <w:rFonts w:ascii="Verdana" w:hAnsi="Verdana"/>
          <w:b/>
          <w:sz w:val="20"/>
          <w:szCs w:val="20"/>
          <w:lang w:val="uk-UA"/>
        </w:rPr>
      </w:pPr>
      <w:r w:rsidRPr="008A0886">
        <w:rPr>
          <w:rFonts w:ascii="Verdana" w:hAnsi="Verdana"/>
          <w:b/>
          <w:sz w:val="20"/>
          <w:szCs w:val="20"/>
          <w:lang w:val="uk-UA"/>
        </w:rPr>
        <w:t xml:space="preserve">Матеріали, подані та оформлені </w:t>
      </w:r>
      <w:r w:rsidR="004D1971">
        <w:rPr>
          <w:rFonts w:ascii="Verdana" w:hAnsi="Verdana"/>
          <w:b/>
          <w:sz w:val="20"/>
          <w:szCs w:val="20"/>
          <w:u w:val="single"/>
          <w:lang w:val="uk-UA"/>
        </w:rPr>
        <w:t xml:space="preserve">з порушенням </w:t>
      </w:r>
      <w:r w:rsidRPr="008A0886">
        <w:rPr>
          <w:rFonts w:ascii="Verdana" w:hAnsi="Verdana"/>
          <w:b/>
          <w:sz w:val="20"/>
          <w:szCs w:val="20"/>
          <w:u w:val="single"/>
          <w:lang w:val="uk-UA"/>
        </w:rPr>
        <w:t>вимог, не розглядатимуться</w:t>
      </w:r>
      <w:r w:rsidR="004D1971">
        <w:rPr>
          <w:rFonts w:ascii="Verdana" w:hAnsi="Verdana"/>
          <w:b/>
          <w:sz w:val="20"/>
          <w:szCs w:val="20"/>
          <w:lang w:val="uk-UA"/>
        </w:rPr>
        <w:t>.</w:t>
      </w:r>
    </w:p>
    <w:p w:rsidR="003304EB" w:rsidRPr="008A0886" w:rsidRDefault="003304EB" w:rsidP="008A0886">
      <w:pPr>
        <w:pStyle w:val="Iauiue"/>
        <w:widowControl/>
        <w:tabs>
          <w:tab w:val="left" w:pos="-180"/>
        </w:tabs>
        <w:jc w:val="both"/>
        <w:rPr>
          <w:rFonts w:ascii="Verdana" w:hAnsi="Verdana"/>
          <w:b/>
          <w:sz w:val="16"/>
          <w:szCs w:val="16"/>
          <w:u w:val="single"/>
          <w:lang w:val="uk-UA"/>
        </w:rPr>
      </w:pPr>
    </w:p>
    <w:p w:rsidR="008A0886" w:rsidRPr="008A0886" w:rsidRDefault="008A0886" w:rsidP="008A0886">
      <w:pPr>
        <w:pStyle w:val="Iauiue"/>
        <w:widowControl/>
        <w:tabs>
          <w:tab w:val="left" w:pos="-180"/>
        </w:tabs>
        <w:jc w:val="both"/>
        <w:rPr>
          <w:rFonts w:ascii="Verdana" w:hAnsi="Verdana"/>
          <w:lang w:val="uk-UA"/>
        </w:rPr>
      </w:pPr>
      <w:r w:rsidRPr="008A0886">
        <w:rPr>
          <w:rFonts w:ascii="Verdana" w:hAnsi="Verdana"/>
          <w:lang w:val="uk-UA"/>
        </w:rPr>
        <w:t>Оргкомітет сприяє розміщенню учасників у готелях м.</w:t>
      </w:r>
      <w:r w:rsidR="004D1971">
        <w:rPr>
          <w:rFonts w:ascii="Verdana" w:hAnsi="Verdana"/>
          <w:lang w:val="uk-UA"/>
        </w:rPr>
        <w:t> </w:t>
      </w:r>
      <w:r w:rsidRPr="008A0886">
        <w:rPr>
          <w:rFonts w:ascii="Verdana" w:hAnsi="Verdana"/>
          <w:lang w:val="uk-UA"/>
        </w:rPr>
        <w:t>Києва за індивідуальним запитом. Проживання і харчування за рахунок учасників.</w:t>
      </w:r>
    </w:p>
    <w:p w:rsidR="008A0886" w:rsidRPr="008A0886" w:rsidRDefault="008A0886" w:rsidP="008A0886">
      <w:pPr>
        <w:jc w:val="both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809"/>
      </w:tblGrid>
      <w:tr w:rsidR="003304EB" w:rsidRPr="008A0886" w:rsidTr="008A0886">
        <w:trPr>
          <w:trHeight w:val="284"/>
        </w:trPr>
        <w:tc>
          <w:tcPr>
            <w:tcW w:w="10809" w:type="dxa"/>
            <w:shd w:val="clear" w:color="auto" w:fill="99CCFF"/>
            <w:vAlign w:val="center"/>
          </w:tcPr>
          <w:p w:rsidR="003304EB" w:rsidRPr="008A0886" w:rsidRDefault="004B424E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Реєстраційна форма учасника конференції</w:t>
            </w:r>
          </w:p>
        </w:tc>
      </w:tr>
    </w:tbl>
    <w:p w:rsidR="003304EB" w:rsidRPr="008A0886" w:rsidRDefault="003304EB" w:rsidP="008A0886">
      <w:pPr>
        <w:rPr>
          <w:rFonts w:ascii="Verdana" w:hAnsi="Verdana"/>
          <w:b/>
          <w:sz w:val="16"/>
          <w:szCs w:val="16"/>
          <w:u w:val="single"/>
          <w:lang w:val="uk-UA"/>
        </w:rPr>
        <w:sectPr w:rsidR="003304EB" w:rsidRPr="008A0886" w:rsidSect="008A0886">
          <w:type w:val="continuous"/>
          <w:pgSz w:w="11906" w:h="16838"/>
          <w:pgMar w:top="567" w:right="567" w:bottom="567" w:left="567" w:header="0" w:footer="709" w:gutter="0"/>
          <w:cols w:space="708"/>
          <w:docGrid w:linePitch="360"/>
        </w:sect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4680"/>
      </w:tblGrid>
      <w:tr w:rsidR="004B424E" w:rsidRPr="008A0886" w:rsidTr="008A0886">
        <w:trPr>
          <w:trHeight w:val="256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Прізвище, ім’я, по батькові студента</w:t>
            </w:r>
            <w:r w:rsidR="0083375B">
              <w:rPr>
                <w:rFonts w:ascii="Verdana" w:hAnsi="Verdana"/>
                <w:sz w:val="20"/>
                <w:szCs w:val="20"/>
                <w:lang w:val="uk-UA"/>
              </w:rPr>
              <w:t>/аспіранта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24E" w:rsidRPr="008A0886" w:rsidTr="008A0886">
        <w:trPr>
          <w:trHeight w:val="271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Повна назва вищого навчального закладу, в якому навчається студент</w:t>
            </w:r>
            <w:r w:rsidR="004D1971">
              <w:rPr>
                <w:rFonts w:ascii="Verdana" w:hAnsi="Verdana"/>
                <w:sz w:val="20"/>
                <w:szCs w:val="20"/>
                <w:lang w:val="uk-UA"/>
              </w:rPr>
              <w:t>/аспірант</w:t>
            </w:r>
            <w:r w:rsidR="008948F8" w:rsidRPr="008A0886">
              <w:rPr>
                <w:rFonts w:ascii="Verdana" w:hAnsi="Verdana"/>
                <w:sz w:val="20"/>
                <w:szCs w:val="20"/>
                <w:lang w:val="uk-UA"/>
              </w:rPr>
              <w:t>, курс, спеціальність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4459D" w:rsidRPr="008A0886" w:rsidTr="009A1076">
        <w:trPr>
          <w:trHeight w:val="256"/>
        </w:trPr>
        <w:tc>
          <w:tcPr>
            <w:tcW w:w="6120" w:type="dxa"/>
          </w:tcPr>
          <w:p w:rsidR="0064459D" w:rsidRPr="008A0886" w:rsidRDefault="0064459D" w:rsidP="009A107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Контактний телефон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студента</w:t>
            </w:r>
            <w:r w:rsidR="004D1971">
              <w:rPr>
                <w:rFonts w:ascii="Verdana" w:hAnsi="Verdana"/>
                <w:sz w:val="20"/>
                <w:szCs w:val="20"/>
                <w:lang w:val="uk-UA"/>
              </w:rPr>
              <w:t>/аспіранта</w:t>
            </w:r>
          </w:p>
        </w:tc>
        <w:tc>
          <w:tcPr>
            <w:tcW w:w="4680" w:type="dxa"/>
          </w:tcPr>
          <w:p w:rsidR="0064459D" w:rsidRPr="008A0886" w:rsidRDefault="0064459D" w:rsidP="009A107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4459D" w:rsidRPr="008A0886" w:rsidTr="009A1076">
        <w:trPr>
          <w:trHeight w:val="271"/>
        </w:trPr>
        <w:tc>
          <w:tcPr>
            <w:tcW w:w="6120" w:type="dxa"/>
          </w:tcPr>
          <w:p w:rsidR="0064459D" w:rsidRPr="008A0886" w:rsidRDefault="0064459D" w:rsidP="009A107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Електронна адреса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студента</w:t>
            </w:r>
            <w:r w:rsidR="004D1971">
              <w:rPr>
                <w:rFonts w:ascii="Verdana" w:hAnsi="Verdana"/>
                <w:sz w:val="20"/>
                <w:szCs w:val="20"/>
                <w:lang w:val="uk-UA"/>
              </w:rPr>
              <w:t>/аспіранта</w:t>
            </w:r>
          </w:p>
        </w:tc>
        <w:tc>
          <w:tcPr>
            <w:tcW w:w="4680" w:type="dxa"/>
          </w:tcPr>
          <w:p w:rsidR="0064459D" w:rsidRPr="008A0886" w:rsidRDefault="0064459D" w:rsidP="009A107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64459D" w:rsidRPr="008A0886" w:rsidTr="009A1076">
        <w:trPr>
          <w:trHeight w:val="215"/>
        </w:trPr>
        <w:tc>
          <w:tcPr>
            <w:tcW w:w="6120" w:type="dxa"/>
          </w:tcPr>
          <w:p w:rsidR="0064459D" w:rsidRPr="008A0886" w:rsidRDefault="0064459D" w:rsidP="009A107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Поштова адреса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студента</w:t>
            </w:r>
            <w:r w:rsidR="004D1971">
              <w:rPr>
                <w:rFonts w:ascii="Verdana" w:hAnsi="Verdana"/>
                <w:sz w:val="20"/>
                <w:szCs w:val="20"/>
                <w:lang w:val="uk-UA"/>
              </w:rPr>
              <w:t>/аспіранта</w:t>
            </w:r>
          </w:p>
        </w:tc>
        <w:tc>
          <w:tcPr>
            <w:tcW w:w="4680" w:type="dxa"/>
          </w:tcPr>
          <w:p w:rsidR="0064459D" w:rsidRPr="008A0886" w:rsidRDefault="0064459D" w:rsidP="009A107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4B424E" w:rsidRPr="008A0886" w:rsidTr="0064459D">
        <w:trPr>
          <w:trHeight w:val="144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Прізвище, ім’я, по батькові наукового керівника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24E" w:rsidRPr="008A0886" w:rsidTr="008A0886">
        <w:trPr>
          <w:trHeight w:val="256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Повна назва установи, в якій працює науковий керівник, посада, науковий ступінь, вчене звання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24E" w:rsidRPr="008A0886" w:rsidTr="008A0886">
        <w:trPr>
          <w:trHeight w:val="256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Контактний телефон</w:t>
            </w:r>
            <w:r w:rsidR="0064459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64459D" w:rsidRPr="008A0886">
              <w:rPr>
                <w:rFonts w:ascii="Verdana" w:hAnsi="Verdana"/>
                <w:sz w:val="20"/>
                <w:szCs w:val="20"/>
                <w:lang w:val="uk-UA"/>
              </w:rPr>
              <w:t>наукового керівника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24E" w:rsidRPr="008A0886" w:rsidTr="008A0886">
        <w:trPr>
          <w:trHeight w:val="271"/>
        </w:trPr>
        <w:tc>
          <w:tcPr>
            <w:tcW w:w="612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Електронна адреса</w:t>
            </w:r>
            <w:r w:rsidR="0064459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="0064459D" w:rsidRPr="008A0886">
              <w:rPr>
                <w:rFonts w:ascii="Verdana" w:hAnsi="Verdana"/>
                <w:sz w:val="20"/>
                <w:szCs w:val="20"/>
                <w:lang w:val="uk-UA"/>
              </w:rPr>
              <w:t>наукового керівника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4B424E" w:rsidRPr="008A0886" w:rsidTr="008A0886">
        <w:trPr>
          <w:trHeight w:val="700"/>
        </w:trPr>
        <w:tc>
          <w:tcPr>
            <w:tcW w:w="6120" w:type="dxa"/>
          </w:tcPr>
          <w:p w:rsidR="004B424E" w:rsidRPr="008A0886" w:rsidRDefault="008948F8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 xml:space="preserve">Форми участі у </w:t>
            </w:r>
            <w:r w:rsidR="004B424E" w:rsidRPr="008A0886">
              <w:rPr>
                <w:rFonts w:ascii="Verdana" w:hAnsi="Verdana"/>
                <w:sz w:val="20"/>
                <w:szCs w:val="20"/>
                <w:lang w:val="uk-UA"/>
              </w:rPr>
              <w:t>конференції</w:t>
            </w:r>
          </w:p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(</w:t>
            </w:r>
            <w:r w:rsidRPr="008A0886">
              <w:rPr>
                <w:rFonts w:ascii="Verdana" w:hAnsi="Verdana"/>
                <w:i/>
                <w:sz w:val="20"/>
                <w:szCs w:val="20"/>
                <w:lang w:val="uk-UA"/>
              </w:rPr>
              <w:t>необхідне підкреслити</w:t>
            </w: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)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Особиста участь</w:t>
            </w:r>
            <w:r w:rsidR="008A6807">
              <w:rPr>
                <w:rFonts w:ascii="Verdana" w:hAnsi="Verdana"/>
                <w:sz w:val="20"/>
                <w:szCs w:val="20"/>
                <w:lang w:val="uk-UA"/>
              </w:rPr>
              <w:t>*</w:t>
            </w: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 xml:space="preserve"> і публікація матеріалів</w:t>
            </w:r>
          </w:p>
          <w:p w:rsidR="004B424E" w:rsidRPr="008A0886" w:rsidRDefault="004B424E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A0886">
              <w:rPr>
                <w:rFonts w:ascii="Verdana" w:hAnsi="Verdana"/>
                <w:sz w:val="20"/>
                <w:szCs w:val="20"/>
                <w:lang w:val="uk-UA"/>
              </w:rPr>
              <w:t>Тільки</w:t>
            </w:r>
            <w:r w:rsidR="008948F8" w:rsidRPr="008A0886">
              <w:rPr>
                <w:rFonts w:ascii="Verdana" w:hAnsi="Verdana"/>
                <w:sz w:val="20"/>
                <w:szCs w:val="20"/>
                <w:lang w:val="uk-UA"/>
              </w:rPr>
              <w:t xml:space="preserve"> особиста участь (усна доповідь)</w:t>
            </w:r>
          </w:p>
          <w:p w:rsidR="0064459D" w:rsidRPr="008A0886" w:rsidRDefault="0064459D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Тільки</w:t>
            </w:r>
            <w:r w:rsidR="008948F8" w:rsidRPr="008A0886">
              <w:rPr>
                <w:rFonts w:ascii="Verdana" w:hAnsi="Verdana"/>
                <w:sz w:val="20"/>
                <w:szCs w:val="20"/>
                <w:lang w:val="uk-UA"/>
              </w:rPr>
              <w:t xml:space="preserve"> публікаці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я</w:t>
            </w:r>
          </w:p>
        </w:tc>
      </w:tr>
      <w:tr w:rsidR="004B424E" w:rsidRPr="008A0886" w:rsidTr="008A0886">
        <w:trPr>
          <w:trHeight w:val="271"/>
        </w:trPr>
        <w:tc>
          <w:tcPr>
            <w:tcW w:w="6120" w:type="dxa"/>
          </w:tcPr>
          <w:p w:rsidR="004B424E" w:rsidRPr="008A0886" w:rsidRDefault="007B0A31" w:rsidP="008A0886">
            <w:pPr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Повна назва доповіді</w:t>
            </w:r>
          </w:p>
        </w:tc>
        <w:tc>
          <w:tcPr>
            <w:tcW w:w="4680" w:type="dxa"/>
          </w:tcPr>
          <w:p w:rsidR="004B424E" w:rsidRPr="008A0886" w:rsidRDefault="004B424E" w:rsidP="008A0886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904CF" w:rsidRDefault="00E904CF" w:rsidP="008A0886">
      <w:pPr>
        <w:pStyle w:val="Iauiue"/>
        <w:widowControl/>
        <w:tabs>
          <w:tab w:val="left" w:pos="-180"/>
        </w:tabs>
        <w:jc w:val="both"/>
        <w:rPr>
          <w:rFonts w:ascii="Verdana" w:hAnsi="Verdana"/>
          <w:lang w:val="uk-UA"/>
        </w:rPr>
      </w:pPr>
    </w:p>
    <w:p w:rsidR="003304EB" w:rsidRDefault="00C61919" w:rsidP="00C61919">
      <w:pPr>
        <w:pStyle w:val="Iauiue"/>
        <w:widowControl/>
        <w:tabs>
          <w:tab w:val="left" w:pos="-180"/>
        </w:tabs>
        <w:ind w:left="360"/>
        <w:jc w:val="both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*У</w:t>
      </w:r>
      <w:r w:rsidR="008A6807" w:rsidRPr="00B6198F">
        <w:rPr>
          <w:rFonts w:ascii="Verdana" w:hAnsi="Verdana"/>
          <w:lang w:val="uk-UA"/>
        </w:rPr>
        <w:t>часники, які не м</w:t>
      </w:r>
      <w:r w:rsidR="00B6198F" w:rsidRPr="00B6198F">
        <w:rPr>
          <w:rFonts w:ascii="Verdana" w:hAnsi="Verdana"/>
          <w:lang w:val="uk-UA"/>
        </w:rPr>
        <w:t xml:space="preserve">ають можливості </w:t>
      </w:r>
      <w:r w:rsidR="008A6807" w:rsidRPr="00B6198F">
        <w:rPr>
          <w:rFonts w:ascii="Verdana" w:hAnsi="Verdana"/>
          <w:lang w:val="uk-UA"/>
        </w:rPr>
        <w:t>взяти особисту участь у засіданнях конференції, можуть надіслати відеозапис свого виступу на електронну адресу оргкомітету</w:t>
      </w:r>
      <w:r w:rsidR="00044D63">
        <w:rPr>
          <w:rFonts w:ascii="Verdana" w:hAnsi="Verdana"/>
          <w:lang w:val="uk-UA"/>
        </w:rPr>
        <w:t>.</w:t>
      </w:r>
    </w:p>
    <w:p w:rsidR="007B0A31" w:rsidRDefault="007B0A31" w:rsidP="00C61919">
      <w:pPr>
        <w:pStyle w:val="Iauiue"/>
        <w:widowControl/>
        <w:tabs>
          <w:tab w:val="left" w:pos="-180"/>
        </w:tabs>
        <w:ind w:left="360"/>
        <w:jc w:val="both"/>
        <w:rPr>
          <w:rFonts w:ascii="Verdana" w:hAnsi="Verdana"/>
          <w:lang w:val="uk-UA"/>
        </w:rPr>
      </w:pPr>
    </w:p>
    <w:p w:rsidR="00C61919" w:rsidRDefault="00C61919" w:rsidP="00C61919">
      <w:pPr>
        <w:pStyle w:val="Iauiue"/>
        <w:widowControl/>
        <w:tabs>
          <w:tab w:val="left" w:pos="-180"/>
        </w:tabs>
        <w:ind w:left="360"/>
        <w:jc w:val="both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Для всіх учасників передбачається можливість демонстрації презентацій.</w:t>
      </w:r>
    </w:p>
    <w:p w:rsidR="00E904CF" w:rsidRPr="008A0886" w:rsidRDefault="00E904CF" w:rsidP="008A0886">
      <w:pPr>
        <w:pStyle w:val="Iauiue"/>
        <w:widowControl/>
        <w:tabs>
          <w:tab w:val="left" w:pos="-180"/>
        </w:tabs>
        <w:jc w:val="both"/>
        <w:rPr>
          <w:rFonts w:ascii="Verdana" w:hAnsi="Verdana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4A0" w:firstRow="1" w:lastRow="0" w:firstColumn="1" w:lastColumn="0" w:noHBand="0" w:noVBand="1"/>
      </w:tblPr>
      <w:tblGrid>
        <w:gridCol w:w="10800"/>
      </w:tblGrid>
      <w:tr w:rsidR="003304EB" w:rsidRPr="008A0886" w:rsidTr="00A31FEA">
        <w:tc>
          <w:tcPr>
            <w:tcW w:w="10800" w:type="dxa"/>
            <w:shd w:val="clear" w:color="auto" w:fill="99CCFF"/>
            <w:vAlign w:val="center"/>
          </w:tcPr>
          <w:p w:rsidR="003304EB" w:rsidRPr="008A0886" w:rsidRDefault="003304EB" w:rsidP="008A0886">
            <w:pPr>
              <w:pStyle w:val="a4"/>
              <w:spacing w:before="0" w:after="0" w:line="240" w:lineRule="auto"/>
              <w:jc w:val="center"/>
              <w:rPr>
                <w:b/>
                <w:bCs/>
                <w:color w:val="17365D"/>
                <w:sz w:val="22"/>
                <w:szCs w:val="22"/>
                <w:lang w:val="uk-UA"/>
              </w:rPr>
            </w:pPr>
            <w:r w:rsidRPr="008A0886">
              <w:rPr>
                <w:b/>
                <w:bCs/>
                <w:color w:val="17365D"/>
                <w:sz w:val="22"/>
                <w:szCs w:val="22"/>
                <w:lang w:val="uk-UA"/>
              </w:rPr>
              <w:t>Координати організаційного комітету</w:t>
            </w:r>
          </w:p>
        </w:tc>
      </w:tr>
    </w:tbl>
    <w:p w:rsidR="00A31FEA" w:rsidRPr="00FC01F1" w:rsidRDefault="00A31FEA" w:rsidP="008A0886">
      <w:pPr>
        <w:jc w:val="both"/>
        <w:rPr>
          <w:rFonts w:ascii="Verdana" w:eastAsia="Calibri" w:hAnsi="Verdana"/>
          <w:b/>
          <w:i/>
          <w:sz w:val="16"/>
          <w:szCs w:val="16"/>
          <w:lang w:val="uk-UA"/>
        </w:rPr>
      </w:pPr>
    </w:p>
    <w:p w:rsidR="004B424E" w:rsidRDefault="004B424E" w:rsidP="008A0886">
      <w:pPr>
        <w:jc w:val="both"/>
        <w:rPr>
          <w:rFonts w:ascii="Verdana" w:eastAsia="Calibri" w:hAnsi="Verdana"/>
          <w:b/>
          <w:i/>
          <w:sz w:val="20"/>
          <w:szCs w:val="20"/>
          <w:lang w:val="uk-UA"/>
        </w:rPr>
      </w:pPr>
      <w:r w:rsidRPr="00A31FEA">
        <w:rPr>
          <w:rFonts w:ascii="Verdana" w:eastAsia="Calibri" w:hAnsi="Verdana"/>
          <w:b/>
          <w:i/>
          <w:sz w:val="20"/>
          <w:szCs w:val="20"/>
          <w:lang w:val="uk-UA"/>
        </w:rPr>
        <w:t xml:space="preserve">Київський університет </w:t>
      </w:r>
      <w:r w:rsidRPr="006F6CA6">
        <w:rPr>
          <w:rFonts w:ascii="Verdana" w:eastAsia="Calibri" w:hAnsi="Verdana"/>
          <w:b/>
          <w:i/>
          <w:sz w:val="20"/>
          <w:szCs w:val="20"/>
          <w:lang w:val="uk-UA"/>
        </w:rPr>
        <w:t>імені Бориса Грінченка</w:t>
      </w:r>
    </w:p>
    <w:p w:rsidR="007429A2" w:rsidRPr="007429A2" w:rsidRDefault="007429A2" w:rsidP="007429A2">
      <w:pPr>
        <w:jc w:val="both"/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Кафедра бібліотекознавства та інформології,</w:t>
      </w:r>
      <w:r w:rsidRPr="007429A2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A2EFC" w:rsidRPr="006F6CA6">
        <w:rPr>
          <w:rFonts w:ascii="Verdana" w:hAnsi="Verdana"/>
          <w:bCs/>
          <w:sz w:val="20"/>
          <w:szCs w:val="20"/>
          <w:lang w:val="uk-UA"/>
        </w:rPr>
        <w:t>вул. Маршала Тимошенка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, </w:t>
      </w:r>
      <w:r w:rsidR="006A2EFC" w:rsidRPr="006F6CA6">
        <w:rPr>
          <w:rFonts w:ascii="Verdana" w:hAnsi="Verdana"/>
          <w:bCs/>
          <w:sz w:val="20"/>
          <w:szCs w:val="20"/>
          <w:lang w:val="uk-UA"/>
        </w:rPr>
        <w:t>13-Б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, </w:t>
      </w:r>
      <w:r w:rsidR="006A2EFC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каб.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11</w:t>
      </w:r>
      <w:r w:rsidR="006A2EFC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2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,</w:t>
      </w:r>
      <w:r w:rsidR="006A2EFC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м.</w:t>
      </w:r>
      <w:r w:rsidR="006A2EFC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> </w:t>
      </w:r>
      <w:r w:rsidR="006A2EFC" w:rsidRPr="006F6CA6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Київ, </w:t>
      </w:r>
      <w:r w:rsidR="006A2EFC" w:rsidRPr="006F6CA6">
        <w:rPr>
          <w:rFonts w:ascii="Verdana" w:hAnsi="Verdana"/>
          <w:bCs/>
          <w:sz w:val="20"/>
          <w:szCs w:val="20"/>
          <w:lang w:val="uk-UA"/>
        </w:rPr>
        <w:t>04212</w:t>
      </w:r>
      <w:r w:rsidR="006A2EFC">
        <w:rPr>
          <w:rFonts w:ascii="Verdana" w:hAnsi="Verdana"/>
          <w:bCs/>
          <w:sz w:val="20"/>
          <w:szCs w:val="20"/>
          <w:lang w:val="uk-UA"/>
        </w:rPr>
        <w:t>,</w:t>
      </w:r>
      <w:r w:rsidR="006A2EFC" w:rsidRPr="007B0A31">
        <w:rPr>
          <w:rFonts w:ascii="Verdana" w:hAnsi="Verdana"/>
          <w:sz w:val="20"/>
          <w:szCs w:val="20"/>
        </w:rPr>
        <w:t xml:space="preserve"> </w:t>
      </w:r>
      <w:r w:rsidR="007B0A31" w:rsidRPr="007B0A31">
        <w:rPr>
          <w:rFonts w:ascii="Verdana" w:hAnsi="Verdana"/>
          <w:sz w:val="20"/>
          <w:szCs w:val="20"/>
        </w:rPr>
        <w:t>(044) 485-20-94</w:t>
      </w:r>
      <w:r w:rsidR="007B0A31" w:rsidRPr="007B0A31">
        <w:rPr>
          <w:rFonts w:ascii="Verdana" w:hAnsi="Verdana"/>
          <w:sz w:val="20"/>
          <w:szCs w:val="20"/>
          <w:lang w:val="uk-UA"/>
        </w:rPr>
        <w:t>,</w:t>
      </w:r>
      <w:r w:rsidR="007B0A31">
        <w:rPr>
          <w:lang w:val="uk-UA"/>
        </w:rPr>
        <w:t xml:space="preserve"> </w:t>
      </w: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  <w:t>kbi</w:t>
      </w:r>
      <w:r w:rsidRPr="007429A2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  <w:t>ij</w:t>
      </w:r>
      <w:r w:rsidRPr="007429A2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@</w:t>
      </w: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  <w:t>kubg</w:t>
      </w:r>
      <w:r w:rsidRPr="007429A2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  <w:t>edu</w:t>
      </w:r>
      <w:r w:rsidRPr="007429A2"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/>
          <w:sz w:val="20"/>
          <w:szCs w:val="20"/>
          <w:bdr w:val="none" w:sz="0" w:space="0" w:color="auto" w:frame="1"/>
          <w:shd w:val="clear" w:color="auto" w:fill="FFFFFF"/>
          <w:lang w:val="en-US"/>
        </w:rPr>
        <w:t>ua</w:t>
      </w:r>
    </w:p>
    <w:p w:rsidR="007429A2" w:rsidRPr="007429A2" w:rsidRDefault="007429A2" w:rsidP="008A0886">
      <w:pPr>
        <w:jc w:val="both"/>
        <w:rPr>
          <w:rFonts w:ascii="Verdana" w:hAnsi="Verdana"/>
          <w:bCs/>
          <w:i/>
          <w:sz w:val="20"/>
          <w:szCs w:val="20"/>
        </w:rPr>
      </w:pPr>
    </w:p>
    <w:p w:rsidR="004B424E" w:rsidRPr="006F6CA6" w:rsidRDefault="004B424E" w:rsidP="008A0886">
      <w:pPr>
        <w:jc w:val="both"/>
        <w:rPr>
          <w:rFonts w:ascii="Verdana" w:hAnsi="Verdana"/>
          <w:sz w:val="20"/>
          <w:szCs w:val="20"/>
          <w:lang w:val="uk-UA"/>
        </w:rPr>
      </w:pPr>
      <w:r w:rsidRPr="006F6CA6">
        <w:rPr>
          <w:rFonts w:ascii="Verdana" w:hAnsi="Verdana"/>
          <w:bCs/>
          <w:i/>
          <w:sz w:val="20"/>
          <w:szCs w:val="20"/>
          <w:lang w:val="uk-UA"/>
        </w:rPr>
        <w:t>Координатор конференції:</w:t>
      </w:r>
    </w:p>
    <w:p w:rsidR="00FC01F1" w:rsidRPr="004D1971" w:rsidRDefault="00FC01F1" w:rsidP="0064459D">
      <w:pPr>
        <w:jc w:val="both"/>
        <w:rPr>
          <w:rFonts w:ascii="Verdana" w:hAnsi="Verdana"/>
          <w:bCs/>
          <w:sz w:val="20"/>
          <w:szCs w:val="20"/>
          <w:lang w:val="uk-UA"/>
        </w:rPr>
      </w:pPr>
      <w:r w:rsidRPr="006F6CA6">
        <w:rPr>
          <w:rFonts w:ascii="Verdana" w:hAnsi="Verdana"/>
          <w:bCs/>
          <w:sz w:val="20"/>
          <w:szCs w:val="20"/>
          <w:lang w:val="uk-UA"/>
        </w:rPr>
        <w:t>д</w:t>
      </w:r>
      <w:r w:rsidR="0064459D" w:rsidRPr="006F6CA6">
        <w:rPr>
          <w:rFonts w:ascii="Verdana" w:hAnsi="Verdana"/>
          <w:bCs/>
          <w:sz w:val="20"/>
          <w:szCs w:val="20"/>
          <w:lang w:val="uk-UA"/>
        </w:rPr>
        <w:t xml:space="preserve">оцент кафедри </w:t>
      </w:r>
      <w:r w:rsidR="004D1971">
        <w:rPr>
          <w:rFonts w:ascii="Verdana" w:hAnsi="Verdana"/>
          <w:bCs/>
          <w:sz w:val="20"/>
          <w:szCs w:val="20"/>
          <w:lang w:val="uk-UA"/>
        </w:rPr>
        <w:t>бібліотекознавства та інформології</w:t>
      </w:r>
      <w:r w:rsidR="0064459D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="0083375B">
        <w:rPr>
          <w:rFonts w:ascii="Verdana" w:hAnsi="Verdana"/>
          <w:bCs/>
          <w:i/>
          <w:sz w:val="20"/>
          <w:szCs w:val="20"/>
          <w:lang w:val="uk-UA"/>
        </w:rPr>
        <w:t>Сошинська Вікторія Євгенівна</w:t>
      </w:r>
      <w:r w:rsidR="0064459D">
        <w:rPr>
          <w:rFonts w:ascii="Verdana" w:hAnsi="Verdana"/>
          <w:bCs/>
          <w:sz w:val="20"/>
          <w:szCs w:val="20"/>
          <w:lang w:val="uk-UA"/>
        </w:rPr>
        <w:t>:</w:t>
      </w:r>
    </w:p>
    <w:p w:rsidR="006A2EFC" w:rsidRDefault="0064459D" w:rsidP="0064459D">
      <w:pPr>
        <w:jc w:val="both"/>
        <w:rPr>
          <w:rFonts w:ascii="Verdana" w:hAnsi="Verdana"/>
          <w:bCs/>
          <w:sz w:val="20"/>
          <w:szCs w:val="20"/>
          <w:u w:val="single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+3806</w:t>
      </w:r>
      <w:r w:rsidR="004D1971">
        <w:rPr>
          <w:rFonts w:ascii="Verdana" w:hAnsi="Verdana"/>
          <w:bCs/>
          <w:sz w:val="20"/>
          <w:szCs w:val="20"/>
          <w:lang w:val="uk-UA"/>
        </w:rPr>
        <w:t>7 93</w:t>
      </w:r>
      <w:r>
        <w:rPr>
          <w:rFonts w:ascii="Verdana" w:hAnsi="Verdana"/>
          <w:bCs/>
          <w:sz w:val="20"/>
          <w:szCs w:val="20"/>
          <w:lang w:val="uk-UA"/>
        </w:rPr>
        <w:t>5</w:t>
      </w:r>
      <w:r w:rsidR="004D1971">
        <w:rPr>
          <w:rFonts w:ascii="Verdana" w:hAnsi="Verdana"/>
          <w:bCs/>
          <w:sz w:val="20"/>
          <w:szCs w:val="20"/>
          <w:lang w:val="uk-UA"/>
        </w:rPr>
        <w:t> 29 </w:t>
      </w:r>
      <w:r>
        <w:rPr>
          <w:rFonts w:ascii="Verdana" w:hAnsi="Verdana"/>
          <w:bCs/>
          <w:sz w:val="20"/>
          <w:szCs w:val="20"/>
          <w:lang w:val="uk-UA"/>
        </w:rPr>
        <w:t>7</w:t>
      </w:r>
      <w:r w:rsidR="004D1971">
        <w:rPr>
          <w:rFonts w:ascii="Verdana" w:hAnsi="Verdana"/>
          <w:bCs/>
          <w:sz w:val="20"/>
          <w:szCs w:val="20"/>
          <w:lang w:val="uk-UA"/>
        </w:rPr>
        <w:t>2</w:t>
      </w:r>
      <w:r>
        <w:rPr>
          <w:rFonts w:ascii="Verdana" w:hAnsi="Verdana"/>
          <w:bCs/>
          <w:sz w:val="20"/>
          <w:szCs w:val="20"/>
          <w:lang w:val="uk-UA"/>
        </w:rPr>
        <w:t>;</w:t>
      </w:r>
      <w:r w:rsidR="0013100D">
        <w:rPr>
          <w:rFonts w:ascii="Verdana" w:hAnsi="Verdana"/>
          <w:bCs/>
          <w:sz w:val="20"/>
          <w:szCs w:val="20"/>
          <w:lang w:val="uk-UA"/>
        </w:rPr>
        <w:t xml:space="preserve"> </w:t>
      </w:r>
      <w:hyperlink r:id="rId7" w:history="1"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v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soshynska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@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kubg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edu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="007429A2"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ua</w:t>
        </w:r>
      </w:hyperlink>
    </w:p>
    <w:p w:rsidR="006A2EFC" w:rsidRDefault="006A2EFC" w:rsidP="0064459D">
      <w:pPr>
        <w:jc w:val="both"/>
        <w:rPr>
          <w:rFonts w:ascii="Verdana" w:hAnsi="Verdana"/>
          <w:bCs/>
          <w:sz w:val="20"/>
          <w:szCs w:val="20"/>
          <w:lang w:val="uk-UA"/>
        </w:rPr>
      </w:pPr>
    </w:p>
    <w:p w:rsidR="0064459D" w:rsidRPr="006A2EFC" w:rsidRDefault="006A2EFC" w:rsidP="0064459D">
      <w:pPr>
        <w:jc w:val="both"/>
        <w:rPr>
          <w:rFonts w:ascii="Verdana" w:hAnsi="Verdana"/>
          <w:b/>
          <w:bCs/>
          <w:i/>
          <w:sz w:val="20"/>
          <w:szCs w:val="20"/>
          <w:lang w:val="uk-UA"/>
        </w:rPr>
      </w:pPr>
      <w:r w:rsidRPr="006A2EFC">
        <w:rPr>
          <w:rFonts w:ascii="Verdana" w:hAnsi="Verdana"/>
          <w:b/>
          <w:bCs/>
          <w:i/>
          <w:sz w:val="20"/>
          <w:szCs w:val="20"/>
          <w:lang w:val="uk-UA"/>
        </w:rPr>
        <w:t>А</w:t>
      </w:r>
      <w:r w:rsidR="004D1971" w:rsidRPr="006A2EFC">
        <w:rPr>
          <w:rFonts w:ascii="Verdana" w:hAnsi="Verdana"/>
          <w:b/>
          <w:bCs/>
          <w:i/>
          <w:sz w:val="20"/>
          <w:szCs w:val="20"/>
          <w:lang w:val="uk-UA"/>
        </w:rPr>
        <w:t xml:space="preserve">дреса для надсилання заявок </w:t>
      </w:r>
      <w:r w:rsidR="008B0868" w:rsidRPr="006A2EFC">
        <w:rPr>
          <w:rFonts w:ascii="Verdana" w:hAnsi="Verdana"/>
          <w:b/>
          <w:bCs/>
          <w:i/>
          <w:sz w:val="20"/>
          <w:szCs w:val="20"/>
          <w:lang w:val="uk-UA"/>
        </w:rPr>
        <w:t>і</w:t>
      </w:r>
      <w:r w:rsidRPr="006A2EFC">
        <w:rPr>
          <w:rFonts w:ascii="Verdana" w:hAnsi="Verdana"/>
          <w:b/>
          <w:bCs/>
          <w:i/>
          <w:sz w:val="20"/>
          <w:szCs w:val="20"/>
          <w:lang w:val="uk-UA"/>
        </w:rPr>
        <w:t xml:space="preserve"> тез</w:t>
      </w:r>
      <w:r>
        <w:rPr>
          <w:rFonts w:ascii="Verdana" w:hAnsi="Verdana"/>
          <w:b/>
          <w:bCs/>
          <w:i/>
          <w:sz w:val="20"/>
          <w:szCs w:val="20"/>
          <w:lang w:val="uk-UA"/>
        </w:rPr>
        <w:t xml:space="preserve">: </w:t>
      </w:r>
      <w:hyperlink r:id="rId8" w:history="1">
        <w:r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v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soshynska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@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kubg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edu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uk-UA"/>
          </w:rPr>
          <w:t>.</w:t>
        </w:r>
        <w:r w:rsidRPr="00F871C9">
          <w:rPr>
            <w:rStyle w:val="a5"/>
            <w:rFonts w:ascii="Verdana" w:hAnsi="Verdana"/>
            <w:bCs/>
            <w:sz w:val="20"/>
            <w:szCs w:val="20"/>
            <w:lang w:val="en-US"/>
          </w:rPr>
          <w:t>ua</w:t>
        </w:r>
      </w:hyperlink>
    </w:p>
    <w:sectPr w:rsidR="0064459D" w:rsidRPr="006A2EFC" w:rsidSect="008A0886">
      <w:type w:val="continuous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89" w:rsidRDefault="00E43289" w:rsidP="00CC0151">
      <w:r>
        <w:separator/>
      </w:r>
    </w:p>
  </w:endnote>
  <w:endnote w:type="continuationSeparator" w:id="0">
    <w:p w:rsidR="00E43289" w:rsidRDefault="00E43289" w:rsidP="00CC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89" w:rsidRDefault="00E43289" w:rsidP="00CC0151">
      <w:r>
        <w:separator/>
      </w:r>
    </w:p>
  </w:footnote>
  <w:footnote w:type="continuationSeparator" w:id="0">
    <w:p w:rsidR="00E43289" w:rsidRDefault="00E43289" w:rsidP="00CC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28"/>
    <w:multiLevelType w:val="hybridMultilevel"/>
    <w:tmpl w:val="5E348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1DD2"/>
    <w:multiLevelType w:val="hybridMultilevel"/>
    <w:tmpl w:val="709EE2DC"/>
    <w:lvl w:ilvl="0" w:tplc="8BDC21D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0D0E"/>
    <w:multiLevelType w:val="hybridMultilevel"/>
    <w:tmpl w:val="0E205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94427"/>
    <w:multiLevelType w:val="hybridMultilevel"/>
    <w:tmpl w:val="77823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787"/>
    <w:multiLevelType w:val="hybridMultilevel"/>
    <w:tmpl w:val="002033B2"/>
    <w:lvl w:ilvl="0" w:tplc="88E2C1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E3DE4"/>
    <w:multiLevelType w:val="hybridMultilevel"/>
    <w:tmpl w:val="4168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C11DB"/>
    <w:multiLevelType w:val="hybridMultilevel"/>
    <w:tmpl w:val="3F5A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95036"/>
    <w:multiLevelType w:val="hybridMultilevel"/>
    <w:tmpl w:val="B840E0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CF7C1D"/>
    <w:multiLevelType w:val="hybridMultilevel"/>
    <w:tmpl w:val="96BE8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84461"/>
    <w:multiLevelType w:val="hybridMultilevel"/>
    <w:tmpl w:val="9CE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0AF8"/>
    <w:multiLevelType w:val="hybridMultilevel"/>
    <w:tmpl w:val="91305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BB70303"/>
    <w:multiLevelType w:val="hybridMultilevel"/>
    <w:tmpl w:val="8F9C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365DD"/>
    <w:multiLevelType w:val="hybridMultilevel"/>
    <w:tmpl w:val="1494BA1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6CB708DA"/>
    <w:multiLevelType w:val="hybridMultilevel"/>
    <w:tmpl w:val="753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72B73"/>
    <w:multiLevelType w:val="hybridMultilevel"/>
    <w:tmpl w:val="31200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A2935"/>
    <w:multiLevelType w:val="hybridMultilevel"/>
    <w:tmpl w:val="2D54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2B2E"/>
    <w:multiLevelType w:val="hybridMultilevel"/>
    <w:tmpl w:val="597C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4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18"/>
  </w:num>
  <w:num w:numId="14">
    <w:abstractNumId w:val="17"/>
  </w:num>
  <w:num w:numId="15">
    <w:abstractNumId w:val="10"/>
  </w:num>
  <w:num w:numId="16">
    <w:abstractNumId w:val="13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9B5"/>
    <w:rsid w:val="00044D63"/>
    <w:rsid w:val="00046E4D"/>
    <w:rsid w:val="000517AC"/>
    <w:rsid w:val="00080BEF"/>
    <w:rsid w:val="00083BF5"/>
    <w:rsid w:val="00087280"/>
    <w:rsid w:val="0009147D"/>
    <w:rsid w:val="00092B70"/>
    <w:rsid w:val="00095275"/>
    <w:rsid w:val="000969E8"/>
    <w:rsid w:val="00097665"/>
    <w:rsid w:val="000A3682"/>
    <w:rsid w:val="000C3521"/>
    <w:rsid w:val="000D2AD8"/>
    <w:rsid w:val="000D551E"/>
    <w:rsid w:val="000E1FA3"/>
    <w:rsid w:val="000E40E0"/>
    <w:rsid w:val="000F36D3"/>
    <w:rsid w:val="000F54F1"/>
    <w:rsid w:val="001053D1"/>
    <w:rsid w:val="001068EC"/>
    <w:rsid w:val="001171A4"/>
    <w:rsid w:val="001179F3"/>
    <w:rsid w:val="00123DA1"/>
    <w:rsid w:val="0012416C"/>
    <w:rsid w:val="00127175"/>
    <w:rsid w:val="00127BDD"/>
    <w:rsid w:val="0013100D"/>
    <w:rsid w:val="0014077E"/>
    <w:rsid w:val="00144EF2"/>
    <w:rsid w:val="00150E5E"/>
    <w:rsid w:val="00152B92"/>
    <w:rsid w:val="0015605E"/>
    <w:rsid w:val="001638B1"/>
    <w:rsid w:val="00181997"/>
    <w:rsid w:val="001933FB"/>
    <w:rsid w:val="001A3939"/>
    <w:rsid w:val="001A76E4"/>
    <w:rsid w:val="001B27C3"/>
    <w:rsid w:val="001B2DDF"/>
    <w:rsid w:val="001B3834"/>
    <w:rsid w:val="001B552F"/>
    <w:rsid w:val="001B6340"/>
    <w:rsid w:val="001C46CE"/>
    <w:rsid w:val="001F378E"/>
    <w:rsid w:val="00207B29"/>
    <w:rsid w:val="0021043B"/>
    <w:rsid w:val="002200AD"/>
    <w:rsid w:val="00220571"/>
    <w:rsid w:val="00227F10"/>
    <w:rsid w:val="0023368D"/>
    <w:rsid w:val="0024190E"/>
    <w:rsid w:val="00242936"/>
    <w:rsid w:val="00246417"/>
    <w:rsid w:val="0026037C"/>
    <w:rsid w:val="002676C2"/>
    <w:rsid w:val="00267EA9"/>
    <w:rsid w:val="00286CC2"/>
    <w:rsid w:val="002B0D1B"/>
    <w:rsid w:val="002C4558"/>
    <w:rsid w:val="002C556F"/>
    <w:rsid w:val="002D556E"/>
    <w:rsid w:val="002D7A47"/>
    <w:rsid w:val="002E5C58"/>
    <w:rsid w:val="002F1CAA"/>
    <w:rsid w:val="00305FFF"/>
    <w:rsid w:val="00311BFE"/>
    <w:rsid w:val="00313229"/>
    <w:rsid w:val="00316FC5"/>
    <w:rsid w:val="003304EB"/>
    <w:rsid w:val="00333231"/>
    <w:rsid w:val="00335210"/>
    <w:rsid w:val="00360241"/>
    <w:rsid w:val="003810C4"/>
    <w:rsid w:val="00383AD4"/>
    <w:rsid w:val="00384241"/>
    <w:rsid w:val="00393900"/>
    <w:rsid w:val="00394E5A"/>
    <w:rsid w:val="003A3DBB"/>
    <w:rsid w:val="003B0935"/>
    <w:rsid w:val="003B4E5F"/>
    <w:rsid w:val="003B519F"/>
    <w:rsid w:val="003C30E5"/>
    <w:rsid w:val="003D0A57"/>
    <w:rsid w:val="003D3289"/>
    <w:rsid w:val="003E694B"/>
    <w:rsid w:val="003F487A"/>
    <w:rsid w:val="003F7EB8"/>
    <w:rsid w:val="004070E5"/>
    <w:rsid w:val="004133EF"/>
    <w:rsid w:val="00421478"/>
    <w:rsid w:val="00422C4A"/>
    <w:rsid w:val="004248B8"/>
    <w:rsid w:val="0042624F"/>
    <w:rsid w:val="00435F78"/>
    <w:rsid w:val="00470D55"/>
    <w:rsid w:val="00476694"/>
    <w:rsid w:val="004867D3"/>
    <w:rsid w:val="00487684"/>
    <w:rsid w:val="004A0DF6"/>
    <w:rsid w:val="004A6580"/>
    <w:rsid w:val="004B357E"/>
    <w:rsid w:val="004B424E"/>
    <w:rsid w:val="004B7E04"/>
    <w:rsid w:val="004C3856"/>
    <w:rsid w:val="004D170D"/>
    <w:rsid w:val="004D1971"/>
    <w:rsid w:val="004D3258"/>
    <w:rsid w:val="004D32A3"/>
    <w:rsid w:val="004D6139"/>
    <w:rsid w:val="004E0309"/>
    <w:rsid w:val="004E030D"/>
    <w:rsid w:val="004E09DE"/>
    <w:rsid w:val="004E4678"/>
    <w:rsid w:val="004F452E"/>
    <w:rsid w:val="005179EC"/>
    <w:rsid w:val="00521CE1"/>
    <w:rsid w:val="00525743"/>
    <w:rsid w:val="00537201"/>
    <w:rsid w:val="00537A30"/>
    <w:rsid w:val="005422B3"/>
    <w:rsid w:val="00547949"/>
    <w:rsid w:val="00553685"/>
    <w:rsid w:val="005869C5"/>
    <w:rsid w:val="00591B3A"/>
    <w:rsid w:val="0059466A"/>
    <w:rsid w:val="005B0717"/>
    <w:rsid w:val="005C002C"/>
    <w:rsid w:val="005C0DBF"/>
    <w:rsid w:val="005D37EC"/>
    <w:rsid w:val="005D4B51"/>
    <w:rsid w:val="005E28BB"/>
    <w:rsid w:val="005F7717"/>
    <w:rsid w:val="0060496D"/>
    <w:rsid w:val="0061139C"/>
    <w:rsid w:val="0062262F"/>
    <w:rsid w:val="00624157"/>
    <w:rsid w:val="0064459D"/>
    <w:rsid w:val="006459D8"/>
    <w:rsid w:val="00651E2D"/>
    <w:rsid w:val="00651FF8"/>
    <w:rsid w:val="00652BD6"/>
    <w:rsid w:val="00670686"/>
    <w:rsid w:val="006947AB"/>
    <w:rsid w:val="00696293"/>
    <w:rsid w:val="006A0586"/>
    <w:rsid w:val="006A19D3"/>
    <w:rsid w:val="006A2EFC"/>
    <w:rsid w:val="006D5781"/>
    <w:rsid w:val="006F4D7C"/>
    <w:rsid w:val="006F59BA"/>
    <w:rsid w:val="006F6CA6"/>
    <w:rsid w:val="00701C5A"/>
    <w:rsid w:val="0072367D"/>
    <w:rsid w:val="00726923"/>
    <w:rsid w:val="0073200A"/>
    <w:rsid w:val="00740F2C"/>
    <w:rsid w:val="007429A2"/>
    <w:rsid w:val="0074794B"/>
    <w:rsid w:val="00751668"/>
    <w:rsid w:val="00754EDE"/>
    <w:rsid w:val="00756D7C"/>
    <w:rsid w:val="0077257E"/>
    <w:rsid w:val="0078149A"/>
    <w:rsid w:val="00782A3F"/>
    <w:rsid w:val="007847B2"/>
    <w:rsid w:val="007A1EAC"/>
    <w:rsid w:val="007B0A31"/>
    <w:rsid w:val="007B59F0"/>
    <w:rsid w:val="007C255E"/>
    <w:rsid w:val="007E4C00"/>
    <w:rsid w:val="007E5B85"/>
    <w:rsid w:val="007F0DE2"/>
    <w:rsid w:val="007F3338"/>
    <w:rsid w:val="007F3611"/>
    <w:rsid w:val="00800137"/>
    <w:rsid w:val="0080322F"/>
    <w:rsid w:val="008152F8"/>
    <w:rsid w:val="00826D37"/>
    <w:rsid w:val="0083375B"/>
    <w:rsid w:val="00835526"/>
    <w:rsid w:val="0086779F"/>
    <w:rsid w:val="008831F7"/>
    <w:rsid w:val="008948F8"/>
    <w:rsid w:val="008961FC"/>
    <w:rsid w:val="008978A9"/>
    <w:rsid w:val="008A0376"/>
    <w:rsid w:val="008A0886"/>
    <w:rsid w:val="008A2578"/>
    <w:rsid w:val="008A4572"/>
    <w:rsid w:val="008A6807"/>
    <w:rsid w:val="008B0868"/>
    <w:rsid w:val="008B27FB"/>
    <w:rsid w:val="008C3415"/>
    <w:rsid w:val="008D2EA4"/>
    <w:rsid w:val="008F6584"/>
    <w:rsid w:val="009018D7"/>
    <w:rsid w:val="00912689"/>
    <w:rsid w:val="00914EE3"/>
    <w:rsid w:val="0091566D"/>
    <w:rsid w:val="009223B6"/>
    <w:rsid w:val="00934EB9"/>
    <w:rsid w:val="00935EC3"/>
    <w:rsid w:val="00946168"/>
    <w:rsid w:val="00965368"/>
    <w:rsid w:val="00965BA2"/>
    <w:rsid w:val="00971E99"/>
    <w:rsid w:val="00973728"/>
    <w:rsid w:val="00975DC3"/>
    <w:rsid w:val="009836AC"/>
    <w:rsid w:val="00983723"/>
    <w:rsid w:val="00984BA5"/>
    <w:rsid w:val="009A1076"/>
    <w:rsid w:val="009A50C5"/>
    <w:rsid w:val="009B0B3D"/>
    <w:rsid w:val="009B43F2"/>
    <w:rsid w:val="009D31FA"/>
    <w:rsid w:val="009E0D1A"/>
    <w:rsid w:val="009F5395"/>
    <w:rsid w:val="009F6BB6"/>
    <w:rsid w:val="00A210CC"/>
    <w:rsid w:val="00A21436"/>
    <w:rsid w:val="00A31FEA"/>
    <w:rsid w:val="00A37037"/>
    <w:rsid w:val="00A37811"/>
    <w:rsid w:val="00A37B58"/>
    <w:rsid w:val="00A4027D"/>
    <w:rsid w:val="00A46C83"/>
    <w:rsid w:val="00A63469"/>
    <w:rsid w:val="00A900A5"/>
    <w:rsid w:val="00A90DBF"/>
    <w:rsid w:val="00AA4E1B"/>
    <w:rsid w:val="00AC0439"/>
    <w:rsid w:val="00AC4D15"/>
    <w:rsid w:val="00AC70D7"/>
    <w:rsid w:val="00AD279C"/>
    <w:rsid w:val="00AD50DD"/>
    <w:rsid w:val="00B00AFD"/>
    <w:rsid w:val="00B16AA5"/>
    <w:rsid w:val="00B17BB2"/>
    <w:rsid w:val="00B23D68"/>
    <w:rsid w:val="00B3406B"/>
    <w:rsid w:val="00B6198F"/>
    <w:rsid w:val="00B85485"/>
    <w:rsid w:val="00B95C45"/>
    <w:rsid w:val="00B97F2B"/>
    <w:rsid w:val="00BA204D"/>
    <w:rsid w:val="00BB5FED"/>
    <w:rsid w:val="00BC575A"/>
    <w:rsid w:val="00BE0C35"/>
    <w:rsid w:val="00BE22F5"/>
    <w:rsid w:val="00C366C5"/>
    <w:rsid w:val="00C61919"/>
    <w:rsid w:val="00C72213"/>
    <w:rsid w:val="00C8534B"/>
    <w:rsid w:val="00C8581E"/>
    <w:rsid w:val="00CA6899"/>
    <w:rsid w:val="00CC0151"/>
    <w:rsid w:val="00CD7C7A"/>
    <w:rsid w:val="00CE0EA5"/>
    <w:rsid w:val="00CE45F7"/>
    <w:rsid w:val="00CE5A45"/>
    <w:rsid w:val="00CF2733"/>
    <w:rsid w:val="00CF6D81"/>
    <w:rsid w:val="00D141F3"/>
    <w:rsid w:val="00D15D8A"/>
    <w:rsid w:val="00D22B62"/>
    <w:rsid w:val="00D3363C"/>
    <w:rsid w:val="00D3476C"/>
    <w:rsid w:val="00D43189"/>
    <w:rsid w:val="00D455FF"/>
    <w:rsid w:val="00D52F6B"/>
    <w:rsid w:val="00D544B7"/>
    <w:rsid w:val="00D60722"/>
    <w:rsid w:val="00D622B8"/>
    <w:rsid w:val="00D80A2D"/>
    <w:rsid w:val="00D932CE"/>
    <w:rsid w:val="00D964F7"/>
    <w:rsid w:val="00D97746"/>
    <w:rsid w:val="00DA10D7"/>
    <w:rsid w:val="00DA549F"/>
    <w:rsid w:val="00DC1D52"/>
    <w:rsid w:val="00DC3B2E"/>
    <w:rsid w:val="00DD199A"/>
    <w:rsid w:val="00DE7D8F"/>
    <w:rsid w:val="00DF7B20"/>
    <w:rsid w:val="00E031DE"/>
    <w:rsid w:val="00E06352"/>
    <w:rsid w:val="00E21F2D"/>
    <w:rsid w:val="00E27710"/>
    <w:rsid w:val="00E421A3"/>
    <w:rsid w:val="00E43289"/>
    <w:rsid w:val="00E63A36"/>
    <w:rsid w:val="00E65B75"/>
    <w:rsid w:val="00E72FA1"/>
    <w:rsid w:val="00E81141"/>
    <w:rsid w:val="00E904CF"/>
    <w:rsid w:val="00E904FF"/>
    <w:rsid w:val="00E954D5"/>
    <w:rsid w:val="00EA3D8F"/>
    <w:rsid w:val="00EA5786"/>
    <w:rsid w:val="00EB3771"/>
    <w:rsid w:val="00EB7DE9"/>
    <w:rsid w:val="00EC6FE0"/>
    <w:rsid w:val="00EC7061"/>
    <w:rsid w:val="00ED462D"/>
    <w:rsid w:val="00ED5607"/>
    <w:rsid w:val="00EE0D56"/>
    <w:rsid w:val="00F01F50"/>
    <w:rsid w:val="00F032B0"/>
    <w:rsid w:val="00F0692A"/>
    <w:rsid w:val="00F133CE"/>
    <w:rsid w:val="00F171EB"/>
    <w:rsid w:val="00F226F7"/>
    <w:rsid w:val="00F24D43"/>
    <w:rsid w:val="00F26D72"/>
    <w:rsid w:val="00F36841"/>
    <w:rsid w:val="00F37CE8"/>
    <w:rsid w:val="00F65A7B"/>
    <w:rsid w:val="00F7060C"/>
    <w:rsid w:val="00F72B7F"/>
    <w:rsid w:val="00F759B5"/>
    <w:rsid w:val="00F81996"/>
    <w:rsid w:val="00F82DD3"/>
    <w:rsid w:val="00F92F0E"/>
    <w:rsid w:val="00F953EE"/>
    <w:rsid w:val="00FA56DA"/>
    <w:rsid w:val="00FA667D"/>
    <w:rsid w:val="00FB1FFA"/>
    <w:rsid w:val="00FB6138"/>
    <w:rsid w:val="00FB682C"/>
    <w:rsid w:val="00FC01F1"/>
    <w:rsid w:val="00FD2A86"/>
    <w:rsid w:val="00FD2D77"/>
    <w:rsid w:val="00FD4B09"/>
    <w:rsid w:val="00FE01C3"/>
    <w:rsid w:val="00FE2690"/>
    <w:rsid w:val="00FE611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A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Verdana" w:hAnsi="Verdana"/>
      <w:b/>
      <w:bCs/>
      <w:color w:val="000080"/>
      <w:sz w:val="22"/>
      <w:szCs w:val="2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olor w:val="0000FF"/>
      <w:lang w:val="uk-UA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Verdana" w:hAnsi="Verdana"/>
      <w:sz w:val="22"/>
      <w:lang w:val="uk-UA"/>
    </w:rPr>
  </w:style>
  <w:style w:type="paragraph" w:styleId="a4">
    <w:name w:val="Normal (Web)"/>
    <w:basedOn w:val="a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</w:rPr>
  </w:style>
  <w:style w:type="character" w:styleId="a5">
    <w:name w:val="Hyperlink"/>
    <w:rPr>
      <w:color w:val="0000FF"/>
      <w:u w:val="single"/>
    </w:rPr>
  </w:style>
  <w:style w:type="paragraph" w:customStyle="1" w:styleId="Iauiue">
    <w:name w:val="Iau?iue"/>
    <w:pPr>
      <w:widowControl w:val="0"/>
    </w:pPr>
    <w:rPr>
      <w:lang w:val="ru-RU" w:eastAsia="ru-RU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151"/>
    <w:rPr>
      <w:sz w:val="24"/>
      <w:szCs w:val="24"/>
    </w:rPr>
  </w:style>
  <w:style w:type="table" w:styleId="a9">
    <w:name w:val="Table Grid"/>
    <w:basedOn w:val="a1"/>
    <w:uiPriority w:val="59"/>
    <w:rsid w:val="001B27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rsid w:val="003B4E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3B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oshynska@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soshynska@kubg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 </vt:lpstr>
    </vt:vector>
  </TitlesOfParts>
  <Company>ДОМ</Company>
  <LinksUpToDate>false</LinksUpToDate>
  <CharactersWithSpaces>4886</CharactersWithSpaces>
  <SharedDoc>false</SharedDoc>
  <HLinks>
    <vt:vector size="12" baseType="variant">
      <vt:variant>
        <vt:i4>7536721</vt:i4>
      </vt:variant>
      <vt:variant>
        <vt:i4>3</vt:i4>
      </vt:variant>
      <vt:variant>
        <vt:i4>0</vt:i4>
      </vt:variant>
      <vt:variant>
        <vt:i4>5</vt:i4>
      </vt:variant>
      <vt:variant>
        <vt:lpwstr>mailto:v.soshynska@kubg.edu.ua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mailto:v.soshynska@kubg.edu.ua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roman kro</cp:lastModifiedBy>
  <cp:revision>2</cp:revision>
  <cp:lastPrinted>2012-10-19T08:04:00Z</cp:lastPrinted>
  <dcterms:created xsi:type="dcterms:W3CDTF">2017-08-31T19:07:00Z</dcterms:created>
  <dcterms:modified xsi:type="dcterms:W3CDTF">2017-08-31T19:07:00Z</dcterms:modified>
</cp:coreProperties>
</file>