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AA" w:rsidRPr="006D2451" w:rsidRDefault="001C43AA" w:rsidP="005039E1">
      <w:pPr>
        <w:ind w:left="652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2451">
        <w:rPr>
          <w:rFonts w:ascii="Times New Roman" w:hAnsi="Times New Roman"/>
          <w:sz w:val="24"/>
          <w:szCs w:val="24"/>
        </w:rPr>
        <w:t xml:space="preserve">Додаток </w:t>
      </w:r>
      <w:r w:rsidR="00AC3538">
        <w:rPr>
          <w:rFonts w:ascii="Times New Roman" w:hAnsi="Times New Roman"/>
          <w:sz w:val="24"/>
          <w:szCs w:val="24"/>
          <w:lang w:val="ru-RU"/>
        </w:rPr>
        <w:t>6</w:t>
      </w:r>
    </w:p>
    <w:p w:rsidR="001C43AA" w:rsidRPr="006D2451" w:rsidRDefault="001C43AA" w:rsidP="005039E1">
      <w:pPr>
        <w:ind w:left="6521"/>
        <w:jc w:val="center"/>
        <w:rPr>
          <w:rFonts w:ascii="Times New Roman" w:hAnsi="Times New Roman"/>
          <w:sz w:val="24"/>
          <w:szCs w:val="24"/>
        </w:rPr>
      </w:pPr>
      <w:r w:rsidRPr="006D2451">
        <w:rPr>
          <w:rFonts w:ascii="Times New Roman" w:hAnsi="Times New Roman"/>
          <w:sz w:val="24"/>
          <w:szCs w:val="24"/>
        </w:rPr>
        <w:t>до Ліцензійних умов</w:t>
      </w:r>
    </w:p>
    <w:p w:rsidR="001C43AA" w:rsidRPr="006D2451" w:rsidRDefault="001C43AA" w:rsidP="001C43AA">
      <w:pPr>
        <w:jc w:val="right"/>
        <w:rPr>
          <w:rFonts w:ascii="Times New Roman" w:hAnsi="Times New Roman"/>
          <w:sz w:val="24"/>
          <w:szCs w:val="24"/>
        </w:rPr>
      </w:pPr>
    </w:p>
    <w:p w:rsidR="00250E4A" w:rsidRDefault="001C43AA" w:rsidP="001C43AA">
      <w:pPr>
        <w:tabs>
          <w:tab w:val="left" w:pos="709"/>
        </w:tabs>
        <w:jc w:val="center"/>
        <w:rPr>
          <w:rFonts w:ascii="Times New Roman" w:hAnsi="Times New Roman"/>
          <w:spacing w:val="-4"/>
          <w:sz w:val="24"/>
          <w:szCs w:val="24"/>
        </w:rPr>
      </w:pPr>
      <w:r w:rsidRPr="006D2451">
        <w:rPr>
          <w:rFonts w:ascii="Times New Roman" w:hAnsi="Times New Roman"/>
          <w:spacing w:val="-4"/>
          <w:sz w:val="24"/>
          <w:szCs w:val="24"/>
        </w:rPr>
        <w:t xml:space="preserve">ВІДОМОСТІ </w:t>
      </w:r>
    </w:p>
    <w:p w:rsidR="00250E4A" w:rsidRDefault="001C43AA" w:rsidP="001C43AA">
      <w:pPr>
        <w:tabs>
          <w:tab w:val="left" w:pos="709"/>
        </w:tabs>
        <w:jc w:val="center"/>
        <w:rPr>
          <w:rFonts w:ascii="Times New Roman" w:hAnsi="Times New Roman"/>
          <w:spacing w:val="-4"/>
          <w:sz w:val="24"/>
          <w:szCs w:val="24"/>
        </w:rPr>
      </w:pPr>
      <w:r w:rsidRPr="006D2451">
        <w:rPr>
          <w:rFonts w:ascii="Times New Roman" w:hAnsi="Times New Roman"/>
          <w:spacing w:val="-4"/>
          <w:sz w:val="24"/>
          <w:szCs w:val="24"/>
        </w:rPr>
        <w:t>про інформаційне забезпечення</w:t>
      </w:r>
    </w:p>
    <w:p w:rsidR="001C43AA" w:rsidRPr="006D2451" w:rsidRDefault="001C43AA" w:rsidP="001C43AA">
      <w:pPr>
        <w:tabs>
          <w:tab w:val="left" w:pos="709"/>
        </w:tabs>
        <w:jc w:val="center"/>
        <w:rPr>
          <w:rFonts w:ascii="Times New Roman" w:hAnsi="Times New Roman"/>
          <w:spacing w:val="-4"/>
          <w:sz w:val="24"/>
          <w:szCs w:val="24"/>
        </w:rPr>
      </w:pPr>
      <w:r w:rsidRPr="006D2451">
        <w:rPr>
          <w:rFonts w:ascii="Times New Roman" w:hAnsi="Times New Roman"/>
          <w:spacing w:val="-4"/>
          <w:sz w:val="24"/>
          <w:szCs w:val="24"/>
        </w:rPr>
        <w:t>освітньої діяльності</w:t>
      </w:r>
      <w:r w:rsidRPr="006D2451">
        <w:rPr>
          <w:rFonts w:ascii="Times New Roman" w:hAnsi="Times New Roman"/>
          <w:sz w:val="24"/>
          <w:szCs w:val="24"/>
        </w:rPr>
        <w:t xml:space="preserve"> у сфері вищої/післядипломної освіти</w:t>
      </w:r>
    </w:p>
    <w:p w:rsidR="001C43AA" w:rsidRPr="006D2451" w:rsidRDefault="001C43AA" w:rsidP="001C43AA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  <w:r w:rsidRPr="006D2451">
        <w:t>1. Інформація про наявність бібліотеки</w:t>
      </w:r>
    </w:p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067"/>
        <w:gridCol w:w="1883"/>
        <w:gridCol w:w="2549"/>
        <w:gridCol w:w="1486"/>
      </w:tblGrid>
      <w:tr w:rsidR="001C43AA" w:rsidRPr="006D2451" w:rsidTr="00C2502C">
        <w:tc>
          <w:tcPr>
            <w:tcW w:w="2843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Найменування бібліотеки</w:t>
            </w:r>
          </w:p>
        </w:tc>
        <w:tc>
          <w:tcPr>
            <w:tcW w:w="1067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Площа (кв. метрів)</w:t>
            </w:r>
          </w:p>
        </w:tc>
        <w:tc>
          <w:tcPr>
            <w:tcW w:w="1883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Обсяг фондів навчальної, наукової літератури (примірників)</w:t>
            </w:r>
          </w:p>
        </w:tc>
        <w:tc>
          <w:tcPr>
            <w:tcW w:w="2549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Площа читального залу (кв. метрів),</w:t>
            </w:r>
          </w:p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кількість місць</w:t>
            </w:r>
          </w:p>
        </w:tc>
        <w:tc>
          <w:tcPr>
            <w:tcW w:w="1486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Примітка*</w:t>
            </w:r>
          </w:p>
        </w:tc>
      </w:tr>
      <w:tr w:rsidR="001C43AA" w:rsidRPr="006D2451" w:rsidTr="00C2502C">
        <w:tc>
          <w:tcPr>
            <w:tcW w:w="2843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Наукова бібліотека Львівського національного університету імені Івана Франка</w:t>
            </w:r>
          </w:p>
        </w:tc>
        <w:tc>
          <w:tcPr>
            <w:tcW w:w="1067" w:type="dxa"/>
          </w:tcPr>
          <w:p w:rsidR="001C43AA" w:rsidRPr="006D2451" w:rsidRDefault="001C43AA" w:rsidP="001C43AA">
            <w:pPr>
              <w:tabs>
                <w:tab w:val="num" w:pos="360"/>
              </w:tabs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11287 м²</w:t>
            </w:r>
          </w:p>
        </w:tc>
        <w:tc>
          <w:tcPr>
            <w:tcW w:w="1883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2895439</w:t>
            </w:r>
          </w:p>
        </w:tc>
        <w:tc>
          <w:tcPr>
            <w:tcW w:w="2549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1210 м²</w:t>
            </w:r>
          </w:p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824 місць</w:t>
            </w:r>
          </w:p>
        </w:tc>
        <w:tc>
          <w:tcPr>
            <w:tcW w:w="1486" w:type="dxa"/>
          </w:tcPr>
          <w:p w:rsidR="001C43AA" w:rsidRPr="006D2451" w:rsidRDefault="001C43AA" w:rsidP="00C2502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451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</w:p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</w:p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  <w:r w:rsidRPr="006D2451">
        <w:t>2. Забезпечення підручниками, навчальними посібниками, довідковою та іншою навчальною літературою</w:t>
      </w:r>
    </w:p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2268"/>
        <w:gridCol w:w="1701"/>
        <w:gridCol w:w="1222"/>
      </w:tblGrid>
      <w:tr w:rsidR="001C43AA" w:rsidRPr="006D2451" w:rsidTr="004B5894">
        <w:trPr>
          <w:jc w:val="center"/>
        </w:trPr>
        <w:tc>
          <w:tcPr>
            <w:tcW w:w="2694" w:type="dxa"/>
          </w:tcPr>
          <w:p w:rsidR="001C43AA" w:rsidRPr="006D2451" w:rsidRDefault="001C43AA" w:rsidP="00121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Найменування навчальної дисципліни</w:t>
            </w:r>
          </w:p>
        </w:tc>
        <w:tc>
          <w:tcPr>
            <w:tcW w:w="2234" w:type="dxa"/>
          </w:tcPr>
          <w:p w:rsidR="001C43AA" w:rsidRPr="006D2451" w:rsidRDefault="001C43AA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1C43AA" w:rsidRPr="006D2451" w:rsidRDefault="001C43AA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підручника (навчального посібника тощо)</w:t>
            </w:r>
          </w:p>
        </w:tc>
        <w:tc>
          <w:tcPr>
            <w:tcW w:w="2268" w:type="dxa"/>
          </w:tcPr>
          <w:p w:rsidR="001C43AA" w:rsidRPr="006D2451" w:rsidRDefault="001C43AA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Найменування підручника (навчального посібника тощо)</w:t>
            </w:r>
          </w:p>
        </w:tc>
        <w:tc>
          <w:tcPr>
            <w:tcW w:w="1701" w:type="dxa"/>
          </w:tcPr>
          <w:p w:rsidR="001C43AA" w:rsidRPr="006D2451" w:rsidRDefault="001C43AA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Найменування видавництва, рік видання</w:t>
            </w:r>
          </w:p>
        </w:tc>
        <w:tc>
          <w:tcPr>
            <w:tcW w:w="1222" w:type="dxa"/>
          </w:tcPr>
          <w:p w:rsidR="001C43AA" w:rsidRPr="006D2451" w:rsidRDefault="001C43AA" w:rsidP="00A06E4C">
            <w:pPr>
              <w:pStyle w:val="2"/>
              <w:spacing w:after="0" w:line="240" w:lineRule="auto"/>
              <w:ind w:left="-54" w:right="-54"/>
              <w:jc w:val="center"/>
              <w:rPr>
                <w:lang w:val="en-US"/>
              </w:rPr>
            </w:pPr>
            <w:r w:rsidRPr="006D2451">
              <w:t>Кількість примір-ників*</w:t>
            </w:r>
            <w:r w:rsidRPr="006D2451">
              <w:rPr>
                <w:lang w:val="en-US"/>
              </w:rPr>
              <w:t>*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 w:val="restart"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Хореографічний театр ХХ – ХХІ ст.</w:t>
            </w: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Білошкурський В. С.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Танцювальне мереживо Полтавського краю : збірник хореографічних матеріалів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НАКККіМ, 2014.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Кокуленко Б. на Кіровоградщині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Актуальні проблеми теорії та історії танцювального мистецтва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Кіровоград : КНТУ, 2013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Лифарь С.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Танец: Основные течения академического танца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ГИТТИС, 2014.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Погребняк М. М.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Танець «модерн» ХХ ст. : витоки, стильова типологія, панорама історичної ходи, еволюція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Полтава : ПНПУ імені В. Г. Короленка. 2015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Станішевський Ю.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Балетний театр України: 225 років історії.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Музична Україна, 2003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Станішевський Ю.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Національний академічний театр опери та балету України імені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Тараса Шевченка: Історія і сучасність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К. : Музична Україна, 2002.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Шариков Д. І.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Класифікація сучасної хореографії.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Видавець Карпенко В. М., 2008.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Чепалов О. І.</w:t>
            </w:r>
          </w:p>
        </w:tc>
        <w:tc>
          <w:tcPr>
            <w:tcW w:w="2268" w:type="dxa"/>
          </w:tcPr>
          <w:p w:rsidR="007265C7" w:rsidRPr="006D2451" w:rsidRDefault="007265C7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Хореографічний театр. Західної Європи ХХ ст.: монографія</w:t>
            </w:r>
          </w:p>
        </w:tc>
        <w:tc>
          <w:tcPr>
            <w:tcW w:w="1701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Харків : ХДАК, 2077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 w:val="restart"/>
          </w:tcPr>
          <w:p w:rsidR="007265C7" w:rsidRPr="006D2451" w:rsidRDefault="007265C7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Педагогіка вищої школи</w:t>
            </w:r>
          </w:p>
        </w:tc>
        <w:tc>
          <w:tcPr>
            <w:tcW w:w="2234" w:type="dxa"/>
          </w:tcPr>
          <w:p w:rsidR="00C2307F" w:rsidRPr="006D2451" w:rsidRDefault="00C2307F" w:rsidP="00CB33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П’ятакова Г.П.</w:t>
            </w:r>
          </w:p>
          <w:p w:rsidR="007265C7" w:rsidRPr="006D2451" w:rsidRDefault="007265C7" w:rsidP="00CB3303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07F" w:rsidRPr="006D2451" w:rsidRDefault="00C2307F" w:rsidP="00C2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Технологія інтерактивного навчання у вищій школі: Навч.-метод. посібник.</w:t>
            </w:r>
          </w:p>
          <w:p w:rsidR="007265C7" w:rsidRPr="006D2451" w:rsidRDefault="007265C7" w:rsidP="00C2307F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5C7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 2010</w:t>
            </w:r>
          </w:p>
        </w:tc>
        <w:tc>
          <w:tcPr>
            <w:tcW w:w="1222" w:type="dxa"/>
          </w:tcPr>
          <w:p w:rsidR="007265C7" w:rsidRPr="006D2451" w:rsidRDefault="007265C7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07F" w:rsidRPr="006D2451" w:rsidRDefault="00C2307F" w:rsidP="00CB3303">
            <w:pPr>
              <w:pStyle w:val="a7"/>
              <w:jc w:val="center"/>
              <w:rPr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П’ятакова Г., Заячківська Н.</w:t>
            </w:r>
          </w:p>
          <w:p w:rsidR="007265C7" w:rsidRPr="006D2451" w:rsidRDefault="007265C7" w:rsidP="00CB3303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307F" w:rsidRPr="006D2451" w:rsidRDefault="00C2307F" w:rsidP="00C2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Сучасні педагогічні технології та методика їх застосування у вищій школі: Навч.-метод. посібник</w:t>
            </w:r>
          </w:p>
          <w:p w:rsidR="007265C7" w:rsidRPr="006D2451" w:rsidRDefault="007265C7" w:rsidP="00C2307F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5C7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C2307F" w:rsidRPr="006D2451">
              <w:t>2003</w:t>
            </w:r>
          </w:p>
        </w:tc>
        <w:tc>
          <w:tcPr>
            <w:tcW w:w="1222" w:type="dxa"/>
          </w:tcPr>
          <w:p w:rsidR="007265C7" w:rsidRPr="006D2451" w:rsidRDefault="00C2307F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07F" w:rsidRPr="006D2451" w:rsidRDefault="00C2307F" w:rsidP="00CB33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П’ятакова Г.П.</w:t>
            </w:r>
          </w:p>
          <w:p w:rsidR="007265C7" w:rsidRPr="006D2451" w:rsidRDefault="007265C7" w:rsidP="00CB3303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5C7" w:rsidRPr="006D2451" w:rsidRDefault="00C2307F" w:rsidP="00C2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Рольові, імітаційні ігри та їх застосування у навчальному процесі вищої школи: Навч.-метод. посібник.</w:t>
            </w:r>
          </w:p>
        </w:tc>
        <w:tc>
          <w:tcPr>
            <w:tcW w:w="1701" w:type="dxa"/>
          </w:tcPr>
          <w:p w:rsidR="007265C7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C2307F" w:rsidRPr="006D2451">
              <w:t>2005</w:t>
            </w:r>
          </w:p>
        </w:tc>
        <w:tc>
          <w:tcPr>
            <w:tcW w:w="1222" w:type="dxa"/>
          </w:tcPr>
          <w:p w:rsidR="007265C7" w:rsidRPr="006D2451" w:rsidRDefault="00C2307F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07F" w:rsidRPr="006D2451" w:rsidRDefault="00C2307F" w:rsidP="00CB33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П’ятакова Г.П.</w:t>
            </w:r>
          </w:p>
          <w:p w:rsidR="007265C7" w:rsidRPr="006D2451" w:rsidRDefault="007265C7" w:rsidP="00CB3303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5C7" w:rsidRPr="006D2451" w:rsidRDefault="00C2307F" w:rsidP="00C23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Практикум з курсу «Основи педагогічної майстерності»: Навч.-метод. посібник</w:t>
            </w:r>
          </w:p>
        </w:tc>
        <w:tc>
          <w:tcPr>
            <w:tcW w:w="1701" w:type="dxa"/>
          </w:tcPr>
          <w:p w:rsidR="007265C7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C2307F" w:rsidRPr="006D2451">
              <w:t>2005</w:t>
            </w:r>
          </w:p>
        </w:tc>
        <w:tc>
          <w:tcPr>
            <w:tcW w:w="1222" w:type="dxa"/>
          </w:tcPr>
          <w:p w:rsidR="007265C7" w:rsidRPr="006D2451" w:rsidRDefault="00C2307F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7265C7" w:rsidRPr="006D2451" w:rsidTr="004B5894">
        <w:trPr>
          <w:jc w:val="center"/>
        </w:trPr>
        <w:tc>
          <w:tcPr>
            <w:tcW w:w="2694" w:type="dxa"/>
            <w:vMerge/>
          </w:tcPr>
          <w:p w:rsidR="007265C7" w:rsidRPr="006D2451" w:rsidRDefault="007265C7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2307F" w:rsidRPr="006D2451" w:rsidRDefault="00C2307F" w:rsidP="00CB330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П’ятакова Г.П.</w:t>
            </w:r>
          </w:p>
          <w:p w:rsidR="007265C7" w:rsidRPr="006D2451" w:rsidRDefault="007265C7" w:rsidP="00CB3303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65C7" w:rsidRPr="006D2451" w:rsidRDefault="00C2307F" w:rsidP="00CB3303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Методичні рекомендації до вивчення курсу «Педагогіка вищої школи» для магістрантів факультету журналістики</w:t>
            </w:r>
          </w:p>
        </w:tc>
        <w:tc>
          <w:tcPr>
            <w:tcW w:w="1701" w:type="dxa"/>
          </w:tcPr>
          <w:p w:rsidR="007265C7" w:rsidRPr="006D2451" w:rsidRDefault="00C2307F" w:rsidP="00CB3303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Львів, ЛНУ, 2016</w:t>
            </w:r>
          </w:p>
        </w:tc>
        <w:tc>
          <w:tcPr>
            <w:tcW w:w="1222" w:type="dxa"/>
          </w:tcPr>
          <w:p w:rsidR="007265C7" w:rsidRPr="006D2451" w:rsidRDefault="00C2307F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електронний варіант на сайті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 w:val="restart"/>
          </w:tcPr>
          <w:p w:rsidR="004B5894" w:rsidRPr="006D2451" w:rsidRDefault="004B5894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Іноземна мова за професійним спрямуванням (англійська)</w:t>
            </w: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a9"/>
              <w:shd w:val="clear" w:color="auto" w:fill="FFFFFF"/>
              <w:spacing w:before="300"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uk-UA"/>
              </w:rPr>
            </w:pPr>
            <w:r w:rsidRPr="006D2451"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  <w:t>Murphy R.</w:t>
            </w:r>
          </w:p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kern w:val="36"/>
                <w:sz w:val="24"/>
                <w:szCs w:val="24"/>
                <w:lang w:eastAsia="uk-UA"/>
              </w:rPr>
              <w:t>EnglishGrammarInUse ( 4th Edition)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reference and practice book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Raymond Murphy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245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Cambridge University Press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B5894" w:rsidRPr="006D2451" w:rsidRDefault="004B5894" w:rsidP="00CB3303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2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121B06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B3303" w:rsidRPr="006D2451" w:rsidRDefault="004B5894" w:rsidP="00CB3303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Mann M., </w:t>
            </w:r>
          </w:p>
          <w:p w:rsidR="004B5894" w:rsidRPr="006D2451" w:rsidRDefault="004B5894" w:rsidP="00CB3303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Taylore-</w:t>
            </w:r>
          </w:p>
          <w:p w:rsidR="004B5894" w:rsidRPr="006D2451" w:rsidRDefault="004B5894" w:rsidP="00CB3303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Knowles S.</w:t>
            </w:r>
          </w:p>
          <w:p w:rsidR="004B5894" w:rsidRPr="006D2451" w:rsidRDefault="004B5894" w:rsidP="00CB3303">
            <w:pPr>
              <w:pStyle w:val="a9"/>
              <w:shd w:val="clear" w:color="auto" w:fill="FFFFFF"/>
              <w:spacing w:before="300"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Destination C1 &amp; C2: Grammar&amp;Vocabulary ; [withAnswerKey ; SuitablefortheUpdat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edCAE Exam]</w:t>
            </w:r>
            <w:r w:rsidRPr="006D2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hyperlink r:id="rId7" w:history="1">
              <w:r w:rsidRPr="006D2451">
                <w:rPr>
                  <w:rFonts w:ascii="Times New Roman" w:hAnsi="Times New Roman"/>
                  <w:sz w:val="24"/>
                  <w:szCs w:val="24"/>
                  <w:lang w:eastAsia="uk-UA"/>
                </w:rPr>
                <w:t>MalcolmMann</w:t>
              </w:r>
            </w:hyperlink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, </w:t>
            </w:r>
            <w:hyperlink r:id="rId8" w:history="1">
              <w:r w:rsidRPr="006D2451">
                <w:rPr>
                  <w:rFonts w:ascii="Times New Roman" w:hAnsi="Times New Roman"/>
                  <w:sz w:val="24"/>
                  <w:szCs w:val="24"/>
                  <w:lang w:eastAsia="uk-UA"/>
                </w:rPr>
                <w:t>SteveTaylore-Knowles</w:t>
              </w:r>
            </w:hyperlink>
          </w:p>
        </w:tc>
        <w:tc>
          <w:tcPr>
            <w:tcW w:w="1701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Hueber, 2008</w:t>
            </w:r>
          </w:p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1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121B06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B3303" w:rsidRPr="006D2451" w:rsidRDefault="004B5894" w:rsidP="00CB3303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 xml:space="preserve">Ceramella N., </w:t>
            </w:r>
          </w:p>
          <w:p w:rsidR="004B5894" w:rsidRPr="006D2451" w:rsidRDefault="004B5894" w:rsidP="00CB3303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45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 w:eastAsia="uk-UA"/>
              </w:rPr>
              <w:t>Lee E.</w:t>
            </w:r>
          </w:p>
        </w:tc>
        <w:tc>
          <w:tcPr>
            <w:tcW w:w="2268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CambridgeEnglishfortheMedia</w:t>
            </w:r>
            <w:r w:rsidRPr="006D2451">
              <w:rPr>
                <w:rFonts w:ascii="Times New Roman" w:hAnsi="Times New Roman"/>
                <w:bCs/>
                <w:kern w:val="36"/>
                <w:sz w:val="24"/>
                <w:szCs w:val="24"/>
                <w:lang w:val="en-US" w:eastAsia="uk-UA"/>
              </w:rPr>
              <w:t xml:space="preserve"> / </w:t>
            </w:r>
            <w:hyperlink r:id="rId9" w:history="1">
              <w:r w:rsidRPr="006D2451">
                <w:rPr>
                  <w:rFonts w:ascii="Times New Roman" w:hAnsi="Times New Roman"/>
                  <w:sz w:val="24"/>
                  <w:szCs w:val="24"/>
                  <w:lang w:eastAsia="uk-UA"/>
                </w:rPr>
                <w:t>NickCeramella</w:t>
              </w:r>
            </w:hyperlink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, </w:t>
            </w:r>
            <w:hyperlink r:id="rId10" w:history="1">
              <w:r w:rsidRPr="006D2451">
                <w:rPr>
                  <w:rFonts w:ascii="Times New Roman" w:hAnsi="Times New Roman"/>
                  <w:sz w:val="24"/>
                  <w:szCs w:val="24"/>
                  <w:lang w:eastAsia="uk-UA"/>
                </w:rPr>
                <w:t>ElizabethLee</w:t>
              </w:r>
            </w:hyperlink>
          </w:p>
        </w:tc>
        <w:tc>
          <w:tcPr>
            <w:tcW w:w="1701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CambridgeUniversity Press, 2008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1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121B06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Яхонтова Т. В.</w:t>
            </w:r>
          </w:p>
          <w:p w:rsidR="004B5894" w:rsidRPr="006D2451" w:rsidRDefault="004B5894" w:rsidP="00CB3303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 w:eastAsia="uk-UA"/>
              </w:rPr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Основи англомовного</w:t>
            </w:r>
          </w:p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наукового письма.</w:t>
            </w:r>
          </w:p>
        </w:tc>
        <w:tc>
          <w:tcPr>
            <w:tcW w:w="1701" w:type="dxa"/>
          </w:tcPr>
          <w:p w:rsidR="004B5894" w:rsidRPr="006D2451" w:rsidRDefault="00CB3303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D2451">
              <w:rPr>
                <w:color w:val="000000"/>
                <w:sz w:val="24"/>
                <w:szCs w:val="24"/>
              </w:rPr>
              <w:t xml:space="preserve">Львів : ЛНУ ім. І.Франка, </w:t>
            </w:r>
            <w:r w:rsidR="004B5894" w:rsidRPr="006D2451">
              <w:rPr>
                <w:rFonts w:ascii="Times New Roman" w:hAnsi="Times New Roman"/>
                <w:sz w:val="24"/>
                <w:szCs w:val="24"/>
                <w:lang w:eastAsia="uk-UA"/>
              </w:rPr>
              <w:t>2015.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20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 w:val="restart"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Іноземна мова за професійним спрямуванням (німецька)</w:t>
            </w: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en-US"/>
              </w:rPr>
              <w:t>KoithanU</w:t>
            </w:r>
            <w:r w:rsidRPr="006D2451">
              <w:t>.</w:t>
            </w:r>
          </w:p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spacing w:val="-8"/>
                <w:lang w:val="uk-UA"/>
              </w:rPr>
            </w:pPr>
            <w:r w:rsidRPr="006D2451">
              <w:rPr>
                <w:spacing w:val="-8"/>
                <w:lang w:val="de-DE"/>
              </w:rPr>
              <w:t>Aspekte. Mittelstufe Deutsch. Lehrbuch/ Arbeitsbuch. C1</w:t>
            </w:r>
            <w:r w:rsidRPr="006D2451">
              <w:rPr>
                <w:spacing w:val="-8"/>
                <w:lang w:val="uk-UA"/>
              </w:rPr>
              <w:t>.</w:t>
            </w:r>
          </w:p>
          <w:p w:rsidR="004B5894" w:rsidRPr="006D2451" w:rsidRDefault="004B5894" w:rsidP="00CB33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en-US" w:eastAsia="uk-UA"/>
              </w:rPr>
            </w:pPr>
            <w:r w:rsidRPr="006D2451">
              <w:rPr>
                <w:lang w:val="de-DE"/>
              </w:rPr>
              <w:t>Berlin-München-Wien-Zürich-New York: Langenscheidt, 2011</w:t>
            </w:r>
            <w:r w:rsidRPr="006D2451">
              <w:rPr>
                <w:lang w:val="uk-UA"/>
              </w:rPr>
              <w:t>.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1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6D2451">
              <w:t>Євгененко Д. А.</w:t>
            </w: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 w:right="-54"/>
              <w:jc w:val="center"/>
              <w:rPr>
                <w:spacing w:val="-8"/>
                <w:lang w:val="de-DE"/>
              </w:rPr>
            </w:pPr>
            <w:r w:rsidRPr="006D2451">
              <w:rPr>
                <w:spacing w:val="-8"/>
              </w:rPr>
              <w:t>Лінгвокраїнознавство</w:t>
            </w:r>
            <w:r w:rsidRPr="006D2451">
              <w:rPr>
                <w:spacing w:val="-8"/>
                <w:lang w:val="uk-UA"/>
              </w:rPr>
              <w:t xml:space="preserve"> </w:t>
            </w:r>
            <w:r w:rsidRPr="006D2451">
              <w:rPr>
                <w:spacing w:val="-8"/>
              </w:rPr>
              <w:t>німецькомовних</w:t>
            </w:r>
            <w:r w:rsidRPr="006D2451">
              <w:rPr>
                <w:spacing w:val="-8"/>
                <w:lang w:val="uk-UA"/>
              </w:rPr>
              <w:t xml:space="preserve"> </w:t>
            </w:r>
            <w:r w:rsidRPr="006D2451">
              <w:rPr>
                <w:spacing w:val="-8"/>
              </w:rPr>
              <w:t>країн</w:t>
            </w:r>
            <w:r w:rsidRPr="006D2451">
              <w:rPr>
                <w:spacing w:val="-8"/>
                <w:lang w:val="de-DE"/>
              </w:rPr>
              <w:t>.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de-DE"/>
              </w:rPr>
            </w:pPr>
            <w:r w:rsidRPr="006D2451">
              <w:t>Вінниця: Нова Книга, 2008</w:t>
            </w:r>
            <w:r w:rsidRPr="006D2451">
              <w:rPr>
                <w:lang w:val="uk-UA"/>
              </w:rPr>
              <w:t>.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2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t>Бориско</w:t>
            </w:r>
            <w:r w:rsidR="00CB3303" w:rsidRPr="006D2451">
              <w:rPr>
                <w:lang w:val="uk-UA"/>
              </w:rPr>
              <w:t xml:space="preserve"> </w:t>
            </w:r>
            <w:r w:rsidRPr="006D2451">
              <w:t>Н.Ф.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spacing w:val="-8"/>
              </w:rPr>
            </w:pPr>
            <w:r w:rsidRPr="006D2451">
              <w:t>Бізнес</w:t>
            </w:r>
            <w:r w:rsidRPr="006D2451">
              <w:rPr>
                <w:lang w:val="de-DE"/>
              </w:rPr>
              <w:t>-</w:t>
            </w:r>
            <w:r w:rsidRPr="006D2451">
              <w:t>курс</w:t>
            </w:r>
            <w:r w:rsidRPr="006D2451">
              <w:rPr>
                <w:lang w:val="uk-UA"/>
              </w:rPr>
              <w:t xml:space="preserve"> </w:t>
            </w:r>
            <w:r w:rsidRPr="006D2451">
              <w:t>німецької</w:t>
            </w:r>
            <w:r w:rsidRPr="006D2451">
              <w:rPr>
                <w:lang w:val="uk-UA"/>
              </w:rPr>
              <w:t xml:space="preserve"> </w:t>
            </w:r>
            <w:r w:rsidRPr="006D2451">
              <w:t>мови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</w:pPr>
            <w:r w:rsidRPr="006D2451">
              <w:t>К.: «Логос», 2004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6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</w:pPr>
            <w:r w:rsidRPr="006D2451">
              <w:rPr>
                <w:lang w:val="en-US"/>
              </w:rPr>
              <w:t>HallK</w:t>
            </w:r>
            <w:r w:rsidRPr="006D2451">
              <w:t>.,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en-US"/>
              </w:rPr>
              <w:t>ScheiderB.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6D2451">
              <w:rPr>
                <w:spacing w:val="-8"/>
                <w:lang w:val="de-DE"/>
              </w:rPr>
              <w:t>Übungsgrammatik. Deutschals Fremdsprache für Fortgeschrittene</w:t>
            </w:r>
            <w:r w:rsidRPr="006D2451">
              <w:rPr>
                <w:spacing w:val="-8"/>
                <w:lang w:val="en-US"/>
              </w:rPr>
              <w:t>.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6D2451">
              <w:rPr>
                <w:lang w:val="de-DE"/>
              </w:rPr>
              <w:t>München : Max Hueber Verlag, 2010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1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 w:val="restart"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Іноземна мова за професійним спрямуванням (французька)</w:t>
            </w: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en-US"/>
              </w:rPr>
              <w:t>Драненко Г.Ф.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fr-FR"/>
              </w:rPr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spacing w:val="-8"/>
                <w:lang w:val="uk-UA"/>
              </w:rPr>
            </w:pPr>
            <w:r w:rsidRPr="006D2451">
              <w:rPr>
                <w:spacing w:val="-8"/>
                <w:lang w:val="en-US"/>
              </w:rPr>
              <w:t>Français, niveau avancé DALF</w:t>
            </w:r>
            <w:r w:rsidRPr="006D2451">
              <w:rPr>
                <w:spacing w:val="-8"/>
                <w:lang w:val="uk-UA"/>
              </w:rPr>
              <w:t>.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uk-UA"/>
              </w:rPr>
              <w:t>К. Ірпинь:ВТФ «Перун», 2002.</w:t>
            </w:r>
          </w:p>
        </w:tc>
        <w:tc>
          <w:tcPr>
            <w:tcW w:w="1222" w:type="dxa"/>
          </w:tcPr>
          <w:p w:rsidR="004B5894" w:rsidRPr="006D2451" w:rsidRDefault="004B5894" w:rsidP="004B5894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  <w:r w:rsidRPr="006D2451">
              <w:rPr>
                <w:bCs/>
                <w:lang w:val="de-DE"/>
              </w:rPr>
              <w:t>1</w:t>
            </w:r>
          </w:p>
          <w:p w:rsidR="004B5894" w:rsidRPr="006D2451" w:rsidRDefault="004B5894" w:rsidP="004B5894">
            <w:pPr>
              <w:pStyle w:val="22"/>
              <w:snapToGrid w:val="0"/>
              <w:spacing w:after="0" w:line="240" w:lineRule="auto"/>
              <w:ind w:left="0"/>
              <w:rPr>
                <w:bCs/>
                <w:lang w:val="uk-UA"/>
              </w:rPr>
            </w:pP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CB3303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fr-FR"/>
              </w:rPr>
              <w:t>Beaujeu C.-M.,</w:t>
            </w:r>
            <w:r w:rsidR="00CB3303" w:rsidRPr="006D2451">
              <w:rPr>
                <w:lang w:val="uk-UA"/>
              </w:rPr>
              <w:t xml:space="preserve"> </w:t>
            </w:r>
            <w:r w:rsidRPr="006D2451">
              <w:rPr>
                <w:lang w:val="fr-FR"/>
              </w:rPr>
              <w:t xml:space="preserve">Carlier A., </w:t>
            </w:r>
          </w:p>
          <w:p w:rsidR="00CB3303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fr-FR"/>
              </w:rPr>
              <w:t xml:space="preserve">Mimran R., 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6D2451">
              <w:rPr>
                <w:lang w:val="fr-FR"/>
              </w:rPr>
              <w:t>Torres M.,   Vrillaud-MeunierJ.</w:t>
            </w: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spacing w:val="-8"/>
                <w:lang w:val="en-US"/>
              </w:rPr>
            </w:pPr>
            <w:r w:rsidRPr="006D2451">
              <w:rPr>
                <w:spacing w:val="-8"/>
                <w:lang w:val="fr-FR"/>
              </w:rPr>
              <w:t xml:space="preserve">Grammaire. Cours de Civilisation française de la Sorbonne. </w:t>
            </w:r>
            <w:r w:rsidRPr="006D2451">
              <w:rPr>
                <w:spacing w:val="-8"/>
                <w:lang w:val="en-US"/>
              </w:rPr>
              <w:t>350 exercices. Niveau supérieur II.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de-DE"/>
              </w:rPr>
              <w:t>P.,Hachette, 2010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1222" w:type="dxa"/>
          </w:tcPr>
          <w:p w:rsidR="004B5894" w:rsidRPr="006D2451" w:rsidRDefault="004B5894" w:rsidP="004B5894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bCs/>
                <w:lang w:val="uk-UA"/>
              </w:rPr>
            </w:pPr>
            <w:r w:rsidRPr="006D2451">
              <w:rPr>
                <w:bCs/>
                <w:lang w:val="uk-UA"/>
              </w:rPr>
              <w:t>1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4B5894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en-US"/>
              </w:rPr>
              <w:t>Gallier Thierry</w:t>
            </w:r>
          </w:p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spacing w:val="-8"/>
                <w:lang w:val="en-US"/>
              </w:rPr>
            </w:pPr>
            <w:r w:rsidRPr="006D2451">
              <w:rPr>
                <w:spacing w:val="-8"/>
                <w:lang w:val="en-US"/>
              </w:rPr>
              <w:t>Vocabulaire 450 nouveaux exercices.</w:t>
            </w:r>
          </w:p>
        </w:tc>
        <w:tc>
          <w:tcPr>
            <w:tcW w:w="1701" w:type="dxa"/>
          </w:tcPr>
          <w:p w:rsidR="004B5894" w:rsidRPr="006D2451" w:rsidRDefault="004B5894" w:rsidP="00CB3303">
            <w:pPr>
              <w:pStyle w:val="22"/>
              <w:snapToGrid w:val="0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D2451">
              <w:rPr>
                <w:lang w:val="de-DE"/>
              </w:rPr>
              <w:t>CLE International, P., 2003</w:t>
            </w:r>
          </w:p>
        </w:tc>
        <w:tc>
          <w:tcPr>
            <w:tcW w:w="1222" w:type="dxa"/>
          </w:tcPr>
          <w:p w:rsidR="004B5894" w:rsidRPr="006D2451" w:rsidRDefault="004B5894" w:rsidP="004B5894">
            <w:pPr>
              <w:pStyle w:val="22"/>
              <w:snapToGrid w:val="0"/>
              <w:spacing w:after="0" w:line="240" w:lineRule="auto"/>
              <w:ind w:left="-20" w:right="-54"/>
              <w:jc w:val="center"/>
              <w:rPr>
                <w:bCs/>
                <w:lang w:val="de-DE"/>
              </w:rPr>
            </w:pPr>
            <w:r w:rsidRPr="006D2451">
              <w:rPr>
                <w:bCs/>
                <w:lang w:val="de-DE"/>
              </w:rPr>
              <w:t xml:space="preserve">1+ </w:t>
            </w:r>
            <w:r w:rsidRPr="006D2451">
              <w:rPr>
                <w:bCs/>
                <w:lang w:val="uk-UA"/>
              </w:rPr>
              <w:t>Е</w:t>
            </w:r>
            <w:r w:rsidRPr="006D2451">
              <w:rPr>
                <w:bCs/>
                <w:lang w:val="de-DE"/>
              </w:rPr>
              <w:t>лектрон</w:t>
            </w:r>
            <w:r w:rsidRPr="006D2451">
              <w:rPr>
                <w:bCs/>
                <w:lang w:val="uk-UA"/>
              </w:rPr>
              <w:t>-ний</w:t>
            </w:r>
            <w:r w:rsidRPr="006D2451">
              <w:rPr>
                <w:bCs/>
                <w:lang w:val="de-DE"/>
              </w:rPr>
              <w:t>ресурс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 w:val="restart"/>
          </w:tcPr>
          <w:p w:rsidR="004B5894" w:rsidRPr="006D2451" w:rsidRDefault="004B5894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Магістерський науковий семінар</w:t>
            </w:r>
          </w:p>
        </w:tc>
        <w:tc>
          <w:tcPr>
            <w:tcW w:w="2234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Абалкіна Н.В.</w:t>
            </w:r>
          </w:p>
        </w:tc>
        <w:tc>
          <w:tcPr>
            <w:tcW w:w="2268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Нові підходи до розробки сучасних педагогічних досліджень</w:t>
            </w:r>
          </w:p>
        </w:tc>
        <w:tc>
          <w:tcPr>
            <w:tcW w:w="1701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К. : Рідна школа. 1994.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Коломієць В.О.</w:t>
            </w:r>
          </w:p>
        </w:tc>
        <w:tc>
          <w:tcPr>
            <w:tcW w:w="2268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Як виконувати курсову роботу: Метод, посібник для студентів вищих педагог, навч. закладів</w:t>
            </w:r>
          </w:p>
        </w:tc>
        <w:tc>
          <w:tcPr>
            <w:tcW w:w="1701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К. : Вища школа, 2003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Кушнаренко Н. М., Удалова В. К.</w:t>
            </w:r>
          </w:p>
        </w:tc>
        <w:tc>
          <w:tcPr>
            <w:tcW w:w="2268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Наукова обробка документів: підручник</w:t>
            </w:r>
          </w:p>
        </w:tc>
        <w:tc>
          <w:tcPr>
            <w:tcW w:w="1701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К. : Вікар, 2003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4B5894" w:rsidRPr="006D2451" w:rsidTr="004B5894">
        <w:trPr>
          <w:jc w:val="center"/>
        </w:trPr>
        <w:tc>
          <w:tcPr>
            <w:tcW w:w="2694" w:type="dxa"/>
            <w:vMerge/>
          </w:tcPr>
          <w:p w:rsidR="004B5894" w:rsidRPr="006D2451" w:rsidRDefault="004B5894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Мороз І.В.</w:t>
            </w:r>
          </w:p>
        </w:tc>
        <w:tc>
          <w:tcPr>
            <w:tcW w:w="2268" w:type="dxa"/>
          </w:tcPr>
          <w:p w:rsidR="004B5894" w:rsidRPr="006D2451" w:rsidRDefault="004B5894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дипломних, кваліфікаційних робіт та вимоги до їх 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написання, оформлення і захисту</w:t>
            </w:r>
          </w:p>
        </w:tc>
        <w:tc>
          <w:tcPr>
            <w:tcW w:w="1701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lastRenderedPageBreak/>
              <w:t>К., 1997</w:t>
            </w:r>
          </w:p>
        </w:tc>
        <w:tc>
          <w:tcPr>
            <w:tcW w:w="1222" w:type="dxa"/>
          </w:tcPr>
          <w:p w:rsidR="004B5894" w:rsidRPr="006D2451" w:rsidRDefault="004B5894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Тренаж за фахом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Зайцев Є., Колесниченко Ю.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Основи народно-сценічного танцю. Навчальний посібник для вищих закладів культури і мистецтв І – І</w:t>
            </w:r>
            <w:r w:rsidRPr="006D24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 xml:space="preserve"> рівнів акредитації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Вінниця: Нова книга, 2007.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Литвиненко В.А..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Зразки народної хореографії: Підручник.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 : Альтерпрес, 2008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Полятикін М.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Народні танці Волині і Волинського Полісся.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Луцьк : Волинська обласна друкарня, 2008.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 xml:space="preserve">Шалапа С. В. 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Теорія і методика викладання спортивного танцю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НАКККіМ, 2015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Цвєткова Л.Ю.</w:t>
            </w:r>
          </w:p>
        </w:tc>
        <w:tc>
          <w:tcPr>
            <w:tcW w:w="2268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Методика викладання класичного танцю. Підручник</w:t>
            </w:r>
          </w:p>
        </w:tc>
        <w:tc>
          <w:tcPr>
            <w:tcW w:w="1701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Альтерпрес, 2011.</w:t>
            </w:r>
          </w:p>
        </w:tc>
        <w:tc>
          <w:tcPr>
            <w:tcW w:w="1222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Методика викладання хореографічних дисциплін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Гусев Г. 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Методика преподавания народного танца: Упражнения у станка: Учебное пособие для вузов искусств и культури.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Гуманитарный издательский центр ВЛАДОС, 2002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Есаулов И. Г. 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Народно-сценический танец : Учебное пособие.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СПб. : Лань, Планета музыки, 2014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Забредовський С. 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Витоки українського танцю : навчально-методичний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Центр національних культур, 2008.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Зайцев Є., Колесниченко Ю.</w:t>
            </w:r>
          </w:p>
        </w:tc>
        <w:tc>
          <w:tcPr>
            <w:tcW w:w="2268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Основи народно-сценічного танцю. Навчальний посібник для вищих закладів культури і мистецтв І – І</w:t>
            </w:r>
            <w:r w:rsidRPr="006D24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 xml:space="preserve"> рівнів акредитації</w:t>
            </w:r>
          </w:p>
        </w:tc>
        <w:tc>
          <w:tcPr>
            <w:tcW w:w="1701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Вінниця: Нова книга, 2007.</w:t>
            </w:r>
          </w:p>
        </w:tc>
        <w:tc>
          <w:tcPr>
            <w:tcW w:w="1222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Цвєткова Л.Ю.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Методика викладання класичного танцю. Підручник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Альтерпрес, 2011.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Мистецтво балетмейстера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Алексидзе Г. Д.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Школа балетмейстера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ГИТИС, 2013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Мартиненко О. 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О.В. Хороводи : (навч.-метод. посіб.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з дисципліни «Мистецтво балетмейстера»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 xml:space="preserve">Бердянськ : Видавець </w:t>
            </w:r>
            <w:r w:rsidRPr="006D2451">
              <w:lastRenderedPageBreak/>
              <w:t>Ткачук О.В., 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Самохвалова А. В.,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Маркевич Л.А.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Мистецтво балетмейстера: Навчально-методичний посібник</w:t>
            </w:r>
          </w:p>
        </w:tc>
        <w:tc>
          <w:tcPr>
            <w:tcW w:w="1701" w:type="dxa"/>
          </w:tcPr>
          <w:p w:rsidR="00A14746" w:rsidRPr="006D2451" w:rsidRDefault="00A14746" w:rsidP="00A14746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Рівне : Видавець О. Зень, 2012.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Шевченко В. Т.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Мистецтво балетмейстера в народно-сценічній хореографії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ДАКККіМ, 2006.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Педагогічна (асистентська) практика </w:t>
            </w:r>
          </w:p>
        </w:tc>
        <w:tc>
          <w:tcPr>
            <w:tcW w:w="2234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О.А.</w:t>
            </w:r>
          </w:p>
        </w:tc>
        <w:tc>
          <w:tcPr>
            <w:tcW w:w="2268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Наскрізна програма і методичні поради щодо проходження навчально-ознайомлювальної, виробничої, переддипломної, науково-виробничої, педагогічної (асистентської) практики для студентів кафедри режисури та хореографії)</w:t>
            </w:r>
          </w:p>
        </w:tc>
        <w:tc>
          <w:tcPr>
            <w:tcW w:w="1701" w:type="dxa"/>
          </w:tcPr>
          <w:p w:rsidR="00A14746" w:rsidRPr="006D2451" w:rsidRDefault="00CB3303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rPr>
                <w:color w:val="000000"/>
              </w:rPr>
              <w:t>, 2016</w:t>
            </w:r>
          </w:p>
        </w:tc>
        <w:tc>
          <w:tcPr>
            <w:tcW w:w="1222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bCs/>
                <w:lang w:val="de-DE"/>
              </w:rPr>
              <w:t xml:space="preserve">1+ </w:t>
            </w:r>
            <w:r w:rsidRPr="006D2451">
              <w:rPr>
                <w:bCs/>
              </w:rPr>
              <w:t>Е</w:t>
            </w:r>
            <w:r w:rsidRPr="006D2451">
              <w:rPr>
                <w:bCs/>
                <w:lang w:val="de-DE"/>
              </w:rPr>
              <w:t>лектрон</w:t>
            </w:r>
            <w:r w:rsidRPr="006D2451">
              <w:rPr>
                <w:bCs/>
              </w:rPr>
              <w:t>-ний</w:t>
            </w:r>
            <w:r w:rsidR="00AC3538">
              <w:rPr>
                <w:bCs/>
              </w:rPr>
              <w:t xml:space="preserve"> </w:t>
            </w:r>
            <w:r w:rsidRPr="006D2451">
              <w:rPr>
                <w:bCs/>
                <w:lang w:val="de-DE"/>
              </w:rPr>
              <w:t>ресурс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Алексюк А.М.</w:t>
            </w:r>
          </w:p>
        </w:tc>
        <w:tc>
          <w:tcPr>
            <w:tcW w:w="2268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Педагогіка вищої освіти України. Історія. Теорія: Підручник.</w:t>
            </w:r>
          </w:p>
        </w:tc>
        <w:tc>
          <w:tcPr>
            <w:tcW w:w="1701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К. : Либідь,</w:t>
            </w:r>
            <w:r w:rsidRPr="006D2451">
              <w:rPr>
                <w:color w:val="000000"/>
              </w:rPr>
              <w:br/>
              <w:t>1998.</w:t>
            </w:r>
          </w:p>
        </w:tc>
        <w:tc>
          <w:tcPr>
            <w:tcW w:w="1222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Бутенко Н.Ю.,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Грущенко Л.М.</w:t>
            </w:r>
          </w:p>
        </w:tc>
        <w:tc>
          <w:tcPr>
            <w:tcW w:w="2268" w:type="dxa"/>
          </w:tcPr>
          <w:p w:rsidR="00A14746" w:rsidRPr="006D2451" w:rsidRDefault="00A14746" w:rsidP="00A14746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Педагогічна практика: підготовка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 реалізація: Навчальний посібник.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К.: КНЕУ,</w:t>
            </w:r>
            <w:r w:rsidRPr="006D2451">
              <w:rPr>
                <w:color w:val="000000"/>
              </w:rPr>
              <w:br/>
              <w:t>2005.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Герцюк Д.Д.,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Ковальчук Л.О.,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Равчина Т.В.,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Цюра С.Б.</w:t>
            </w:r>
          </w:p>
        </w:tc>
        <w:tc>
          <w:tcPr>
            <w:tcW w:w="2268" w:type="dxa"/>
          </w:tcPr>
          <w:p w:rsidR="00A14746" w:rsidRPr="006D2451" w:rsidRDefault="00A14746" w:rsidP="00A14746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Асистентська педагогічна практика: Робоча програма та інструктивні матеріали.</w:t>
            </w:r>
          </w:p>
        </w:tc>
        <w:tc>
          <w:tcPr>
            <w:tcW w:w="1701" w:type="dxa"/>
          </w:tcPr>
          <w:p w:rsidR="00A14746" w:rsidRPr="006D2451" w:rsidRDefault="00A14746" w:rsidP="00A14746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 2012.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Цюра С.,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Біляковська О.,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Мищишин І.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Дидактика вищої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школи: Навчальний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посібник.</w:t>
            </w:r>
          </w:p>
        </w:tc>
        <w:tc>
          <w:tcPr>
            <w:tcW w:w="1701" w:type="dxa"/>
          </w:tcPr>
          <w:p w:rsidR="00A14746" w:rsidRPr="006D2451" w:rsidRDefault="00CB3303" w:rsidP="00CB3303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rPr>
                <w:color w:val="000000"/>
              </w:rPr>
              <w:t xml:space="preserve"> 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Виробнича (переддипломна)</w:t>
            </w:r>
            <w:r w:rsidRPr="006D245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Наскрізна програма і методичні поради щодо проходження навчально-ознайомлювальної, виробничої, переддипломної, науково-виробничої, педагогічної (асистентської)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практики для студентів кафедри режисури та хореографії)</w:t>
            </w:r>
          </w:p>
        </w:tc>
        <w:tc>
          <w:tcPr>
            <w:tcW w:w="1701" w:type="dxa"/>
          </w:tcPr>
          <w:p w:rsidR="00A14746" w:rsidRPr="006D2451" w:rsidRDefault="00CB3303" w:rsidP="00C2307F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lastRenderedPageBreak/>
              <w:t xml:space="preserve">Львів : ЛНУ ім. І.Франка, </w:t>
            </w:r>
            <w:r w:rsidR="00A14746" w:rsidRPr="006D2451">
              <w:rPr>
                <w:color w:val="000000"/>
              </w:rPr>
              <w:t>2016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bCs/>
                <w:lang w:val="de-DE"/>
              </w:rPr>
              <w:t xml:space="preserve">1+ </w:t>
            </w:r>
            <w:r w:rsidRPr="006D2451">
              <w:rPr>
                <w:bCs/>
              </w:rPr>
              <w:t>Е</w:t>
            </w:r>
            <w:r w:rsidRPr="006D2451">
              <w:rPr>
                <w:bCs/>
                <w:lang w:val="de-DE"/>
              </w:rPr>
              <w:t>лектрон</w:t>
            </w:r>
            <w:r w:rsidRPr="006D2451">
              <w:rPr>
                <w:bCs/>
              </w:rPr>
              <w:t>-ний</w:t>
            </w:r>
            <w:r w:rsidR="00AC3538">
              <w:rPr>
                <w:bCs/>
              </w:rPr>
              <w:t xml:space="preserve"> </w:t>
            </w:r>
            <w:r w:rsidRPr="006D2451">
              <w:rPr>
                <w:bCs/>
                <w:lang w:val="de-DE"/>
              </w:rPr>
              <w:t>ресурс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Мартиненко О. В. (ред.)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Програма практики студентів напрямку підготовки Хореографія*. Посібник.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Бердянськ : Видавець Ткачук О. В., 2014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Магістерська робота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О.А.</w:t>
            </w:r>
          </w:p>
        </w:tc>
        <w:tc>
          <w:tcPr>
            <w:tcW w:w="2268" w:type="dxa"/>
          </w:tcPr>
          <w:p w:rsidR="00A14746" w:rsidRPr="006D2451" w:rsidRDefault="00A14746" w:rsidP="00C2307F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Студентська науково-дослідницька робота (Нормативно-методичні рекомендації)</w:t>
            </w:r>
          </w:p>
        </w:tc>
        <w:tc>
          <w:tcPr>
            <w:tcW w:w="1701" w:type="dxa"/>
          </w:tcPr>
          <w:p w:rsidR="00A14746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A14746" w:rsidRPr="006D2451">
              <w:rPr>
                <w:color w:val="000000"/>
              </w:rPr>
              <w:t>2016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bCs/>
                <w:lang w:val="de-DE"/>
              </w:rPr>
              <w:t xml:space="preserve">1+ </w:t>
            </w:r>
            <w:r w:rsidRPr="006D2451">
              <w:rPr>
                <w:bCs/>
              </w:rPr>
              <w:t>Е</w:t>
            </w:r>
            <w:r w:rsidRPr="006D2451">
              <w:rPr>
                <w:bCs/>
                <w:lang w:val="de-DE"/>
              </w:rPr>
              <w:t>лектрон</w:t>
            </w:r>
            <w:r w:rsidRPr="006D2451">
              <w:rPr>
                <w:bCs/>
              </w:rPr>
              <w:t>-ний</w:t>
            </w:r>
            <w:r w:rsidR="00AC3538">
              <w:rPr>
                <w:bCs/>
              </w:rPr>
              <w:t xml:space="preserve"> </w:t>
            </w:r>
            <w:r w:rsidRPr="006D2451">
              <w:rPr>
                <w:bCs/>
                <w:lang w:val="de-DE"/>
              </w:rPr>
              <w:t>ресурс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Абалкіна Н.В.</w:t>
            </w:r>
          </w:p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Нові підходи до розробки сучасних педагогічних досліджень</w:t>
            </w:r>
          </w:p>
          <w:p w:rsidR="00A14746" w:rsidRPr="006D2451" w:rsidRDefault="00A14746" w:rsidP="00AD3628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К. : Рідна школа, 1994</w:t>
            </w:r>
          </w:p>
          <w:p w:rsidR="00A14746" w:rsidRPr="006D2451" w:rsidRDefault="00A14746" w:rsidP="00AD3628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Крохмальний Р.О.,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Медведик Ю.Є.,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Демчук Н.Р.,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Гарбузюк М.В.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Основи наукових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досліджень</w:t>
            </w:r>
          </w:p>
        </w:tc>
        <w:tc>
          <w:tcPr>
            <w:tcW w:w="1701" w:type="dxa"/>
          </w:tcPr>
          <w:p w:rsidR="00A14746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A14746" w:rsidRPr="006D2451">
              <w:rPr>
                <w:color w:val="000000"/>
              </w:rPr>
              <w:t>2013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Присяжний М.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Студентська науково-дослідницька робота (Нормативно-методичні рекомендації)</w:t>
            </w:r>
          </w:p>
        </w:tc>
        <w:tc>
          <w:tcPr>
            <w:tcW w:w="1701" w:type="dxa"/>
          </w:tcPr>
          <w:p w:rsidR="00A14746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A14746" w:rsidRPr="006D2451">
              <w:rPr>
                <w:color w:val="000000"/>
              </w:rPr>
              <w:t>2010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Лекторська майстерність </w:t>
            </w:r>
          </w:p>
        </w:tc>
        <w:tc>
          <w:tcPr>
            <w:tcW w:w="2234" w:type="dxa"/>
          </w:tcPr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Гладишева А.О.</w:t>
            </w:r>
          </w:p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Сценічна мова. Дикційна та орфоепічна нормативність.</w:t>
            </w:r>
          </w:p>
        </w:tc>
        <w:tc>
          <w:tcPr>
            <w:tcW w:w="1701" w:type="dxa"/>
          </w:tcPr>
          <w:p w:rsidR="00A14746" w:rsidRPr="006D2451" w:rsidRDefault="00A14746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Червона рута-турс, 2007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Грицан Н.</w:t>
            </w:r>
          </w:p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Техніка сценічного мовлення. Метод.-посіб.</w:t>
            </w:r>
          </w:p>
        </w:tc>
        <w:tc>
          <w:tcPr>
            <w:tcW w:w="1701" w:type="dxa"/>
          </w:tcPr>
          <w:p w:rsidR="00A14746" w:rsidRPr="006D2451" w:rsidRDefault="00A14746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Івано-Франківськ, 2004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D720A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Кукуруза Н. В. </w:t>
            </w:r>
          </w:p>
          <w:p w:rsidR="00A14746" w:rsidRPr="006D2451" w:rsidRDefault="00A14746" w:rsidP="00D720A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D720A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Майстерність ведучого: Навч.-посіб.</w:t>
            </w:r>
          </w:p>
        </w:tc>
        <w:tc>
          <w:tcPr>
            <w:tcW w:w="1701" w:type="dxa"/>
          </w:tcPr>
          <w:p w:rsidR="00A14746" w:rsidRPr="006D2451" w:rsidRDefault="00A14746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Івано-Франківськ, 2010.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D720A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Фіцалович Х. П.</w:t>
            </w:r>
          </w:p>
          <w:p w:rsidR="00A14746" w:rsidRPr="006D2451" w:rsidRDefault="00A14746" w:rsidP="00D720A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D720A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Основи художнього читання та риторики. Навч. посіб.</w:t>
            </w:r>
          </w:p>
        </w:tc>
        <w:tc>
          <w:tcPr>
            <w:tcW w:w="1701" w:type="dxa"/>
          </w:tcPr>
          <w:p w:rsidR="00A14746" w:rsidRPr="006D2451" w:rsidRDefault="00A14746" w:rsidP="00D720A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Івано-Франківськ,</w:t>
            </w:r>
          </w:p>
          <w:p w:rsidR="00A14746" w:rsidRPr="006D2451" w:rsidRDefault="00A14746" w:rsidP="00D720A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 xml:space="preserve"> 1997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Педагогічна майстерність викладача вищої школи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Гончаренко С. І. 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Педагогічні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дослідження: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методологічні поради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молодим науковцям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К. : АПН</w:t>
            </w:r>
            <w:r w:rsidRPr="006D2451">
              <w:rPr>
                <w:color w:val="000000"/>
              </w:rPr>
              <w:br/>
              <w:t>України, 1995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Зайфферт Д.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Педагогика и психология танца. Пособие.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СПб. : Лань, Планета музыки, 2012.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Підлипська А. М.,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(упор.)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Динаміка розвитку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вищої хореографічної освіти як складової художньої культури України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 xml:space="preserve">К. КНУКіМ, </w:t>
            </w:r>
            <w:r w:rsidRPr="006D2451">
              <w:lastRenderedPageBreak/>
              <w:t>2015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Сучасна світова університетська освіта 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Іванов В. Ф. , Волошенюк О.В. За редак. Різуна В. 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Медіаосвіта та медіаграмотність: підручник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К.: Центр Вільної Преси, 2013. - 352 с.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Кремень В.Г.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Вища освіта України і Болонський процес.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Навчальний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Видавництво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Навчальна книга – Богдан, 2004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 А. (упор)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bCs/>
                <w:sz w:val="24"/>
                <w:szCs w:val="24"/>
              </w:rPr>
              <w:t>Виховний та мистецький вплив сучасного хореографічного мистецтва на розвиток творчих здібностей молоді: тенденції та перспективи розвитку.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 : ЦТДЮГ, 2014.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 А. (упор)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Виховний та мистецький вплив сучасного хореографічного мистецтва на розвиток творчих здібностей молоді: тенденції та перспективи розвитку.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 : ЦТДЮГ, 2012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250E4A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</w:t>
            </w:r>
            <w:r w:rsidR="00250E4A">
              <w:rPr>
                <w:rFonts w:ascii="Times New Roman" w:hAnsi="Times New Roman"/>
                <w:sz w:val="24"/>
                <w:szCs w:val="24"/>
              </w:rPr>
              <w:t>ц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>енографія хореографічних номерів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Білан М. С., Стельмащук Г. 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Український стій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 : ПП «Видавництво «Апріорі», 2011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 xml:space="preserve">Васеловська Г. 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Український театральний авангард.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Фенікс, 2010.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Михайлов А.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Сценография: теорія и опит.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М.: Советский художник, 1989.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Тканко З., Коровицький О.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Моделювання костюма в України ХХ століття: Навчальний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Львів: видавництво "Брати Сиротинські і К", 2000.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Філановський Г. Ю., Супрун А. І.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Костюм ХХ століття: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Вселка, 1990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Шейла Д.–.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Костюм для сцены. Пособие по изготовлению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театрального костюма.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М. : Искусство, 1984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tabs>
                <w:tab w:val="left" w:pos="1080"/>
              </w:tabs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Школьников С. П.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Основы сценического грима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Минск : Выэшэй школа, 1976.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Творчість балетмейстера драматичного театру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Годовський В. М.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Постановка танцю у драматичній виставі: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Рівне: РДГУ, 2002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Загайкевич М. 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Драматургія балету.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Наукова думка, 1978.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Згурський А. С., Ковтун В. П. (уклад.)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Постановка танца в спектакле. Метод. посіб.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К., 1997.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Станішевський Ю. О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Режисура в українському радянському оперному театрі.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Наукова думка, 1973.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Фёйе Р.-О.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Хореография, или Искусство записи танца с характерними рисунками и знаками.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М.: Издатель Доленко, 2010.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Виконавська майстерність хореографа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Звездочкин В.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Классический танец. Учебное пособие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Ростов-на-Дону: Феникс. Серия "Учебники и учебные пособия", 2003.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Мессерер А.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Уроки классического танца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Санк-Петербург: Лань, 2004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Немеровский А. Б.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Пластическая виразительность актера.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Искусство, 1987.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Сосина В. Ю., Нетоля В. А. 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Акробатика для всех: учаб.-метод. пособие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Олімпійська література, 2014.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Сосина В. Ю. 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Хореография в гимнастике: учеб. пособие для студентов вузов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Олімпійська література, 2009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Тенденції розвитку балетмейстерської діяльності 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Кривохижа А. М.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Гармонія танцю: Навчально-методичний посібник з викладання курсу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Кіровоград, 2006.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Кривохижа А.М.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Роздуми про мистецтво танцю. Записки балетмейстера.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Кіровоград : Центрально-Українське видавництво, 2012 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Карп П. М.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Балет и драма.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 xml:space="preserve">Л. : Искусство, </w:t>
            </w:r>
            <w:r w:rsidRPr="006D2451">
              <w:lastRenderedPageBreak/>
              <w:t>1979.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Слонимский Ю.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Драматургия балетного театра ХІХ века.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Искусство, 1977.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Чмиль В. А.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Киев, 1991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Шариков Д. І.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“</w:t>
            </w:r>
            <w:r w:rsidRPr="006D2451">
              <w:rPr>
                <w:rFonts w:ascii="Times New Roman" w:hAnsi="Times New Roman"/>
                <w:sz w:val="24"/>
                <w:szCs w:val="24"/>
                <w:lang w:val="en-US"/>
              </w:rPr>
              <w:t>Contemporary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451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>” у балетмейстерському мистецтві: Навчальний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КиМУ, 2010.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Режисура хореографічних творів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Горбов А.С.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Режисура видовищно-театралізованих заходів. Посібник.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Фастів : Поліфаст, 2004.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Зайцев В. 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Режисура естради та масових видовищ.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Київ: Дніпро, 2003.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Житницький А. З.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Драматургія Масових театралізованих заходів. Навч. посіб.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Харків : Тимченко, 2007.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Паламарчук О.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Музичні вистави Львівських театрів (1779 – 2001).</w:t>
            </w:r>
          </w:p>
        </w:tc>
        <w:tc>
          <w:tcPr>
            <w:tcW w:w="1701" w:type="dxa"/>
          </w:tcPr>
          <w:p w:rsidR="00A14746" w:rsidRPr="006D2451" w:rsidRDefault="00CB3303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t>, 2007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Історія та синтез мистецтв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 ред. Бажана М.П.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rStyle w:val="a3"/>
                <w:b w:val="0"/>
              </w:rPr>
              <w:t>Історія українського мистецтва: В 6-ти Т.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Київ: Жовтень, 1967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6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Колногузенко Б. М.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Види мистецтв та хореографії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Харків : ХНАК, 2014.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Рисак О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«Найперше – музика у слові» проблеми синтезу мистецтва в українській літературі кін. ХІХ - поч. ХХ ст..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b/>
              </w:rPr>
            </w:pPr>
            <w:r w:rsidRPr="006D2451">
              <w:rPr>
                <w:rStyle w:val="a3"/>
                <w:b w:val="0"/>
              </w:rPr>
              <w:t>Луцьк : Вежа, 1999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Шариков Д.І.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Мистецтвознавча наука хореологія як феномен художньої культури. Філософія балету та онтологія танцю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К. : КиМУ, 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Історія театральної критики ХХ ст. 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Зверева Н.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Словарь театральных терминов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ГИТИС, 2014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Патрік 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Словник театру.</w:t>
            </w:r>
          </w:p>
        </w:tc>
        <w:tc>
          <w:tcPr>
            <w:tcW w:w="1701" w:type="dxa"/>
          </w:tcPr>
          <w:p w:rsidR="00A14746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t>, 2006.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Чапалов А. И.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Театральная бессонница в летнюю ночь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Харьков : Золотые страницы, 2015.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bCs/>
              </w:rPr>
            </w:pPr>
            <w:r w:rsidRPr="006D2451">
              <w:rPr>
                <w:bCs/>
              </w:rPr>
              <w:t>Свйонтек С. Ратайчакова Д.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bCs/>
              </w:rPr>
            </w:pPr>
            <w:r w:rsidRPr="006D2451">
              <w:rPr>
                <w:bCs/>
              </w:rPr>
              <w:lastRenderedPageBreak/>
              <w:t>Рашевський З.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bCs/>
              </w:rPr>
            </w:pPr>
            <w:r w:rsidRPr="006D2451">
              <w:rPr>
                <w:bCs/>
              </w:rPr>
              <w:t>Ковзан Т.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bCs/>
              </w:rPr>
              <w:t>Краєвська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Театр: історія, теорія, практика. </w:t>
            </w:r>
            <w:r w:rsidRPr="006D2451">
              <w:rPr>
                <w:rFonts w:ascii="Times New Roman" w:hAnsi="Times New Roman"/>
                <w:sz w:val="24"/>
                <w:szCs w:val="24"/>
              </w:rPr>
              <w:lastRenderedPageBreak/>
              <w:t>Збірник статей</w:t>
            </w:r>
          </w:p>
        </w:tc>
        <w:tc>
          <w:tcPr>
            <w:tcW w:w="1701" w:type="dxa"/>
          </w:tcPr>
          <w:p w:rsidR="00A14746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lastRenderedPageBreak/>
              <w:t xml:space="preserve">Львів : ЛНУ ім. І.Франка, </w:t>
            </w:r>
            <w:r w:rsidR="00A14746" w:rsidRPr="006D2451">
              <w:lastRenderedPageBreak/>
              <w:t>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10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bCs/>
              </w:rPr>
            </w:pPr>
            <w:r w:rsidRPr="006D2451">
              <w:rPr>
                <w:bCs/>
              </w:rPr>
              <w:t>Оскар Ґ. Брокетт,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bCs/>
              </w:rPr>
            </w:pPr>
            <w:r w:rsidRPr="006D2451">
              <w:rPr>
                <w:bCs/>
              </w:rPr>
              <w:t>Франклін Ґ.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Історія  Театру</w:t>
            </w:r>
          </w:p>
        </w:tc>
        <w:tc>
          <w:tcPr>
            <w:tcW w:w="1701" w:type="dxa"/>
          </w:tcPr>
          <w:p w:rsidR="00A14746" w:rsidRPr="006D2451" w:rsidRDefault="00A14746" w:rsidP="00CB3303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</w:t>
            </w:r>
            <w:r w:rsidR="00CB3303" w:rsidRPr="006D2451">
              <w:t xml:space="preserve"> :</w:t>
            </w:r>
            <w:r w:rsidRPr="006D2451">
              <w:t xml:space="preserve"> Літопис, 2014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Дослідження фольклорного танцю  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Борисенко 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Українська етнологія: Навч.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К. : Либідь, 2007.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Глушко М. С.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Методика польового етнографічного дослідження : навч. посібник.</w:t>
            </w:r>
          </w:p>
        </w:tc>
        <w:tc>
          <w:tcPr>
            <w:tcW w:w="1701" w:type="dxa"/>
          </w:tcPr>
          <w:p w:rsidR="00A14746" w:rsidRPr="006D2451" w:rsidRDefault="00CB3303" w:rsidP="00CB3303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t xml:space="preserve"> 2008.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Іваницький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 музична фольклористика (методологія і методика): навч.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К. : Заповіт, 1997.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Макарчук С.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Історико-етнографічні райони України : навч. посін</w:t>
            </w:r>
          </w:p>
        </w:tc>
        <w:tc>
          <w:tcPr>
            <w:tcW w:w="1701" w:type="dxa"/>
          </w:tcPr>
          <w:p w:rsidR="00A14746" w:rsidRPr="006D2451" w:rsidRDefault="00CB3303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t>, 2012.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Науко В. І., Артюх Л. Ф., Горленко В. Ф.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Культура і побут населення України: Навч.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К. : Либіть, 1993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Правдюк О. 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Українська музична фольклористика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К. : Музична  Україна, 1978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Методологія наукових досліджень хореографічного мистецтва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Абызова Л. И.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shd w:val="clear" w:color="auto" w:fill="FFFFFF"/>
              <w:tabs>
                <w:tab w:val="left" w:pos="9498"/>
              </w:tabs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Теория и история хореографического искусства : термины и определения :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СПб. : Композитор, 2015.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Грент 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shd w:val="clear" w:color="auto" w:fill="FFFFFF"/>
              <w:tabs>
                <w:tab w:val="left" w:pos="9498"/>
              </w:tabs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Практический словарь классического балета.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М.: МГАХ, РАТИ – ГИТИС, 2009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Єріна А.М. </w:t>
            </w:r>
          </w:p>
        </w:tc>
        <w:tc>
          <w:tcPr>
            <w:tcW w:w="2268" w:type="dxa"/>
          </w:tcPr>
          <w:p w:rsidR="00A14746" w:rsidRPr="006D2451" w:rsidRDefault="00A14746" w:rsidP="00FF1A9C">
            <w:pPr>
              <w:shd w:val="clear" w:color="auto" w:fill="FFFFFF"/>
              <w:tabs>
                <w:tab w:val="left" w:pos="9498"/>
              </w:tabs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Методологія наукових досліджень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Київ : Центр</w:t>
            </w:r>
            <w:r w:rsidRPr="006D2451">
              <w:rPr>
                <w:color w:val="000000"/>
              </w:rPr>
              <w:br/>
              <w:t>навчальної</w:t>
            </w:r>
            <w:r w:rsidRPr="006D2451">
              <w:rPr>
                <w:color w:val="000000"/>
              </w:rPr>
              <w:br/>
              <w:t>літератури, 2004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Колесниченко Ю.В.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shd w:val="clear" w:color="auto" w:fill="FFFFFF"/>
              <w:tabs>
                <w:tab w:val="left" w:pos="9498"/>
              </w:tabs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Инструменты хореографа. Терминология хореографии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К. : Кафедра, 2012.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 А. (упор.)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shd w:val="clear" w:color="auto" w:fill="FFFFFF"/>
              <w:tabs>
                <w:tab w:val="left" w:pos="9498"/>
              </w:tabs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bCs/>
                <w:sz w:val="24"/>
                <w:szCs w:val="24"/>
              </w:rPr>
              <w:t>Теоретико-методологічні,</w:t>
            </w:r>
            <w:r w:rsidRPr="006D2451">
              <w:rPr>
                <w:rFonts w:ascii="Times New Roman" w:hAnsi="Times New Roman"/>
                <w:sz w:val="24"/>
                <w:szCs w:val="24"/>
              </w:rPr>
              <w:t xml:space="preserve"> медико-біологічні аспекти в хореографії та спорті : методичний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 : СПОЛОМ, 2016.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Методологія мистецтвознавства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Крохмальний Р.О.,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Медведик Ю.Є.,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Демчук Н.Р.,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Гарбузюк М.В.</w:t>
            </w:r>
          </w:p>
        </w:tc>
        <w:tc>
          <w:tcPr>
            <w:tcW w:w="2268" w:type="dxa"/>
          </w:tcPr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1701" w:type="dxa"/>
          </w:tcPr>
          <w:p w:rsidR="00A14746" w:rsidRPr="006D2451" w:rsidRDefault="00CB3303" w:rsidP="00CB3303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 ім. І.Франка,</w:t>
            </w:r>
            <w:r w:rsidR="00A14746" w:rsidRPr="006D2451">
              <w:rPr>
                <w:color w:val="000000"/>
              </w:rPr>
              <w:t xml:space="preserve"> 2013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О. 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Основи наукових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досліджень : навч.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посіб. для студ. ВНЗ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lastRenderedPageBreak/>
              <w:t>К. : ЦУЛ, 2011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Романюк М. М. 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Загальна і спеціальна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бібліографія : навч.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посіб.</w:t>
            </w:r>
          </w:p>
        </w:tc>
        <w:tc>
          <w:tcPr>
            <w:tcW w:w="1701" w:type="dxa"/>
          </w:tcPr>
          <w:p w:rsidR="00A14746" w:rsidRPr="006D2451" w:rsidRDefault="00A14746" w:rsidP="00BB693F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Львів : Світ,</w:t>
            </w:r>
            <w:r w:rsidR="00BB693F" w:rsidRPr="006D2451">
              <w:rPr>
                <w:color w:val="000000"/>
              </w:rPr>
              <w:t xml:space="preserve"> </w:t>
            </w:r>
            <w:r w:rsidRPr="006D2451">
              <w:rPr>
                <w:color w:val="000000"/>
              </w:rPr>
              <w:t>2003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Шариков Д.І.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Мистецтвознавча наука хореологія як феномен художньої культури. Типологія хореографії :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К. : КиМУ, 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Хореологія та балетознавство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Бальме К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Вступ до театрознавства.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Львів: ВНТЛ-Класика, 2008.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Васеловська 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Український театральний авангард.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Фенікс, 2010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Кулаков В. А.,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Паппе В.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2500 хореографических премьер ХХ века (1900–1945). Энцеклопедический словарь.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Дека-ВС, 2008.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Шариков Д.І.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Мистецтвознавча наука хореологія як феномен художньої культури. Історія та художня практика хореографічної культури :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КиМУ, 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Плахотнюк О. (упор.)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Сучасне хореографічне мистецтво: підґрунтя, тенденції, перспективи розвитку : навчально-методичний посібник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 : СПОЛОМ, 2016.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Філософія мистецтв</w:t>
            </w: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Гжибек 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Роль сприйняття мистецтва у формуванні особистості та суспільного етосу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Львів ; Rzesźow, 2014.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Мельник В.П.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Філософія. Пізнання.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Нація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14746" w:rsidRPr="006D2451" w:rsidRDefault="00CB3303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 xml:space="preserve">Львів : ЛНУ ім. І.Франка, </w:t>
            </w:r>
            <w:r w:rsidR="00A14746" w:rsidRPr="006D2451">
              <w:rPr>
                <w:color w:val="000000"/>
              </w:rPr>
              <w:t>2008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Мельник В.П.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Філософія сучасної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науки і техніки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14746" w:rsidRPr="006D2451" w:rsidRDefault="00A14746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</w:t>
            </w:r>
            <w:r w:rsidRPr="006D2451">
              <w:rPr>
                <w:color w:val="000000"/>
              </w:rPr>
              <w:br/>
              <w:t>ім. І. Франка, 2012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Рижак Л.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Філософія як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рефлексія духу:</w:t>
            </w: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навчальний посібник</w:t>
            </w:r>
          </w:p>
        </w:tc>
        <w:tc>
          <w:tcPr>
            <w:tcW w:w="1701" w:type="dxa"/>
          </w:tcPr>
          <w:p w:rsidR="00A14746" w:rsidRPr="006D2451" w:rsidRDefault="00A14746" w:rsidP="00FF1A9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Львів : ЛНУ</w:t>
            </w:r>
            <w:r w:rsidRPr="006D2451">
              <w:rPr>
                <w:color w:val="000000"/>
              </w:rPr>
              <w:br/>
              <w:t>ім. І. Франка, 2009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Шеллинг Ф. 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Философия искусства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М. : Мысль, 1966.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Психологія творчості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Богоявленская Д. Б.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творческих способностей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М. : Академия, 2002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Гуральський А.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Тренінг творчості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Львів : Кальварія, 1993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Дружинин В. Н.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общин способностей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СПб. : Питер, 1999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Ильин Е. 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творчества, креативности, одаренности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СПб. : Питер, 2011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Клепіков О. І., Кучерявий І. Т.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Основи творчості особи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К. : Вища школа, 1996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6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Кривопишина О. А. (уклад.)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Психологія творчості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Суми: вид-во СумДУ, 2010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Негус К.,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Пикеринг М.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Креативность. Коммуникация и культурные ценности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Х. : Изд-во Гуманитарный Центр, 2011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Николаенко Н. Н.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творчества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СПб.: Речь, 2005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Ниренберг Дж. И.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Исскуство творческого мышления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Минск : ООО „Попурри”, 1996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Роменець В. А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Психологія творчості.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К. : Либідь, 2001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Н.В.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художественного творчества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СПб. : Языковый центр, 1995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Сельченок К. В. (сост.)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художественного творчества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Мн. : Харвест, 2003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Філософія творчості</w:t>
            </w: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Дружинин В. Н.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общин способностей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СПб. : Питер, 1999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Каган М. С.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Морфология искусства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Ленинград : Искусство, 1972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Клепіков О. І.,</w:t>
            </w:r>
          </w:p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Кучерявий І. Т.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Основи творчості особи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rPr>
                <w:color w:val="000000"/>
              </w:rPr>
              <w:t>К. : Вища школа, 1996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6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250E4A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Кулка И.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Психология искусства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color w:val="000000"/>
              </w:rPr>
            </w:pPr>
            <w:r w:rsidRPr="006D2451">
              <w:t>Харков : Гуманитарный Центр, 2014.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Туник Е. Е.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color w:val="000000"/>
                <w:sz w:val="24"/>
                <w:szCs w:val="24"/>
              </w:rPr>
              <w:t>Психодиагностика творческого мышления. Креативные тесты.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color w:val="000000"/>
              </w:rPr>
              <w:t>СПб. : Дидактика Плюс, 200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 xml:space="preserve">Менеджмент шоу-бізнесу </w:t>
            </w:r>
          </w:p>
        </w:tc>
        <w:tc>
          <w:tcPr>
            <w:tcW w:w="2234" w:type="dxa"/>
          </w:tcPr>
          <w:p w:rsidR="00A14746" w:rsidRPr="00250E4A" w:rsidRDefault="00A14746" w:rsidP="00250E4A">
            <w:pPr>
              <w:autoSpaceDE w:val="0"/>
              <w:autoSpaceDN w:val="0"/>
              <w:adjustRightInd w:val="0"/>
              <w:ind w:left="-54" w:right="-54"/>
              <w:jc w:val="center"/>
              <w:rPr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Абрамов Л.К.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Менеджмент в сферекультуры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Спб.</w:t>
            </w:r>
            <w:r w:rsidR="00BB693F" w:rsidRPr="006D2451">
              <w:t xml:space="preserve"> </w:t>
            </w:r>
            <w:r w:rsidRPr="006D2451">
              <w:t>: Лань, 2001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9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250E4A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Захарчин Г.М.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HTML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51">
              <w:rPr>
                <w:rFonts w:ascii="Times New Roman" w:hAnsi="Times New Roman" w:cs="Times New Roman"/>
                <w:sz w:val="24"/>
                <w:szCs w:val="24"/>
              </w:rPr>
              <w:t>Управління персоналом: навч. посіб.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HTML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</w:t>
            </w:r>
            <w:r w:rsidR="00BB693F" w:rsidRPr="006D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 xml:space="preserve">Видавництво Львівської </w:t>
            </w:r>
            <w:r w:rsidRPr="006D2451">
              <w:lastRenderedPageBreak/>
              <w:t>політехніки. – 2013.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lastRenderedPageBreak/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250E4A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val="ru-RU"/>
              </w:rPr>
              <w:t>Поплавський М.М.</w:t>
            </w:r>
          </w:p>
        </w:tc>
        <w:tc>
          <w:tcPr>
            <w:tcW w:w="2268" w:type="dxa"/>
          </w:tcPr>
          <w:p w:rsidR="00A14746" w:rsidRPr="006D2451" w:rsidRDefault="00A14746" w:rsidP="00FF1A9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lang w:val="ru-RU"/>
              </w:rPr>
              <w:t>Шоу-бізнес: теорія, історія, практика.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lang w:val="ru-RU"/>
              </w:rPr>
              <w:t>Київ, 2001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2451">
              <w:rPr>
                <w:sz w:val="24"/>
                <w:szCs w:val="24"/>
              </w:rPr>
              <w:t>Ред. Пилипенко П.Д.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Трудове право України. Підруч. для студ. вищ. навч. закл.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К. : Ін Юре, 2014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lang w:val="ru-RU"/>
              </w:rPr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4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Робота з архівними документами</w:t>
            </w: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Кушнаренко Н.</w:t>
            </w:r>
          </w:p>
        </w:tc>
        <w:tc>
          <w:tcPr>
            <w:tcW w:w="2268" w:type="dxa"/>
          </w:tcPr>
          <w:p w:rsidR="00A14746" w:rsidRPr="00250E4A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701" w:type="dxa"/>
          </w:tcPr>
          <w:p w:rsidR="00A14746" w:rsidRPr="00250E4A" w:rsidRDefault="00A14746" w:rsidP="00250E4A">
            <w:pPr>
              <w:pStyle w:val="a7"/>
              <w:spacing w:after="0"/>
              <w:ind w:left="-54" w:right="-54"/>
              <w:jc w:val="center"/>
              <w:rPr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К.: Знання,  2003.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Кулешов С.Г.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Документознавство: Історія. Теоретичні основи.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a7"/>
              <w:spacing w:after="0"/>
              <w:ind w:left="-54" w:right="-54"/>
              <w:jc w:val="center"/>
              <w:rPr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К. : Вища школа, 2000.</w:t>
            </w:r>
          </w:p>
          <w:p w:rsidR="00A14746" w:rsidRPr="006D2451" w:rsidRDefault="00A14746" w:rsidP="00A06E4C">
            <w:pPr>
              <w:pStyle w:val="a7"/>
              <w:spacing w:after="0"/>
              <w:ind w:left="-54" w:right="-54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8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За ред.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Магазинщикової І</w:t>
            </w:r>
            <w:r w:rsidR="0025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Культурна спадщина людства: збереження та використання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Львів, 2002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Упор. В. І. Фрич.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rStyle w:val="a3"/>
                <w:b w:val="0"/>
              </w:rPr>
              <w:t>Культурна спадщина України. Правові засади збереження, відтворення та охорони культурно-історичного середовища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К. : Істина, 2002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Швецова-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Водка Г.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Документознавство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a7"/>
              <w:spacing w:after="0"/>
              <w:ind w:left="-54" w:right="-54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6D2451">
              <w:rPr>
                <w:sz w:val="24"/>
                <w:szCs w:val="24"/>
              </w:rPr>
              <w:t>К. : Знання  2007.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10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Організація, планування, управління театральною справою</w:t>
            </w: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Ясинський В.В., Гайдей О.О.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Бізнес-планування</w:t>
            </w:r>
          </w:p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746" w:rsidRPr="00250E4A" w:rsidRDefault="00A14746" w:rsidP="00250E4A">
            <w:pPr>
              <w:pStyle w:val="2"/>
              <w:spacing w:after="0" w:line="240" w:lineRule="auto"/>
              <w:ind w:left="-54" w:right="-54"/>
              <w:jc w:val="center"/>
              <w:rPr>
                <w:lang w:val="ru-RU"/>
              </w:rPr>
            </w:pPr>
            <w:r w:rsidRPr="006D2451">
              <w:rPr>
                <w:lang w:val="ru-RU"/>
              </w:rPr>
              <w:t>Київ: Каравела, 2004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1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Ясинський В.В, Гайдей О.О.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Бізнес-планування: теорія і практика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lang w:val="ru-RU"/>
              </w:rPr>
            </w:pPr>
            <w:r w:rsidRPr="006D2451">
              <w:rPr>
                <w:lang w:val="ru-RU"/>
              </w:rPr>
              <w:t>Київ: Каравела, 2004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A06E4C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Луцишин Н.П.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Бізнес-планування: теорія, методика, практика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lang w:val="ru-RU"/>
              </w:rPr>
            </w:pPr>
            <w:r w:rsidRPr="006D2451">
              <w:rPr>
                <w:lang w:val="ru-RU"/>
              </w:rPr>
              <w:t>Луцьк : Вежа, 1999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 w:val="restart"/>
          </w:tcPr>
          <w:p w:rsidR="00A14746" w:rsidRPr="006D2451" w:rsidRDefault="00A14746" w:rsidP="00121B06">
            <w:pPr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Антонюк О.В., Баєва О.В., Берестецька Л.М. та інші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rStyle w:val="a3"/>
                <w:b w:val="0"/>
              </w:rPr>
              <w:t>Основи менеджменту: Навчальний посібник для студентів вищих навчальних закладів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МАУП, 2007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250E4A" w:rsidRDefault="00A14746" w:rsidP="00250E4A">
            <w:pPr>
              <w:ind w:left="-54" w:right="-5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451">
              <w:rPr>
                <w:rStyle w:val="a4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Будзан Б.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rStyle w:val="a3"/>
                <w:b w:val="0"/>
              </w:rPr>
              <w:t>Менеджмент в Україні: сучасність і перспективи.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Основи, 2001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5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Осовська Г.В.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rPr>
                <w:rStyle w:val="a3"/>
                <w:b w:val="0"/>
              </w:rPr>
              <w:t>Комунiкацiї в менеджментi : Навч. посiбник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Кондор, 2003</w:t>
            </w:r>
          </w:p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3</w:t>
            </w:r>
          </w:p>
        </w:tc>
      </w:tr>
      <w:tr w:rsidR="00A14746" w:rsidRPr="006D2451" w:rsidTr="004B5894">
        <w:trPr>
          <w:jc w:val="center"/>
        </w:trPr>
        <w:tc>
          <w:tcPr>
            <w:tcW w:w="2694" w:type="dxa"/>
            <w:vMerge/>
          </w:tcPr>
          <w:p w:rsidR="00A14746" w:rsidRPr="006D2451" w:rsidRDefault="00A14746" w:rsidP="00121B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14746" w:rsidRPr="006D2451" w:rsidRDefault="00A14746" w:rsidP="00250E4A">
            <w:pPr>
              <w:ind w:left="-54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451">
              <w:rPr>
                <w:rFonts w:ascii="Times New Roman" w:hAnsi="Times New Roman"/>
                <w:sz w:val="24"/>
                <w:szCs w:val="24"/>
              </w:rPr>
              <w:t>Переверзев М.П.</w:t>
            </w:r>
          </w:p>
        </w:tc>
        <w:tc>
          <w:tcPr>
            <w:tcW w:w="2268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Менеджмент в сфере культуры и искусства</w:t>
            </w:r>
          </w:p>
        </w:tc>
        <w:tc>
          <w:tcPr>
            <w:tcW w:w="1701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  <w:rPr>
                <w:rStyle w:val="a3"/>
                <w:b w:val="0"/>
              </w:rPr>
            </w:pPr>
            <w:r w:rsidRPr="006D2451">
              <w:rPr>
                <w:rStyle w:val="a3"/>
                <w:b w:val="0"/>
              </w:rPr>
              <w:t>Инфра-М, 2007</w:t>
            </w:r>
          </w:p>
        </w:tc>
        <w:tc>
          <w:tcPr>
            <w:tcW w:w="1222" w:type="dxa"/>
          </w:tcPr>
          <w:p w:rsidR="00A14746" w:rsidRPr="006D2451" w:rsidRDefault="00A14746" w:rsidP="00A06E4C">
            <w:pPr>
              <w:pStyle w:val="2"/>
              <w:spacing w:after="0" w:line="240" w:lineRule="auto"/>
              <w:ind w:left="-54" w:right="-54"/>
              <w:jc w:val="center"/>
            </w:pPr>
            <w:r w:rsidRPr="006D2451">
              <w:t>2</w:t>
            </w:r>
          </w:p>
        </w:tc>
      </w:tr>
    </w:tbl>
    <w:p w:rsidR="001C43AA" w:rsidRDefault="001C43AA" w:rsidP="001C43AA">
      <w:pPr>
        <w:pStyle w:val="2"/>
        <w:spacing w:after="0" w:line="240" w:lineRule="auto"/>
        <w:ind w:left="0" w:firstLine="720"/>
        <w:jc w:val="both"/>
      </w:pPr>
    </w:p>
    <w:p w:rsidR="00250E4A" w:rsidRDefault="00250E4A" w:rsidP="001C43AA">
      <w:pPr>
        <w:pStyle w:val="2"/>
        <w:spacing w:after="0" w:line="240" w:lineRule="auto"/>
        <w:ind w:left="0" w:firstLine="720"/>
        <w:jc w:val="both"/>
      </w:pPr>
    </w:p>
    <w:p w:rsidR="00250E4A" w:rsidRDefault="00250E4A" w:rsidP="001C43AA">
      <w:pPr>
        <w:pStyle w:val="2"/>
        <w:spacing w:after="0" w:line="240" w:lineRule="auto"/>
        <w:ind w:left="0" w:firstLine="720"/>
        <w:jc w:val="both"/>
      </w:pPr>
    </w:p>
    <w:p w:rsidR="00250E4A" w:rsidRDefault="00250E4A" w:rsidP="001C43AA">
      <w:pPr>
        <w:pStyle w:val="2"/>
        <w:spacing w:after="0" w:line="240" w:lineRule="auto"/>
        <w:ind w:left="0" w:firstLine="720"/>
        <w:jc w:val="both"/>
      </w:pPr>
    </w:p>
    <w:p w:rsidR="00250E4A" w:rsidRPr="006D2451" w:rsidRDefault="00250E4A" w:rsidP="001C43AA">
      <w:pPr>
        <w:pStyle w:val="2"/>
        <w:spacing w:after="0" w:line="240" w:lineRule="auto"/>
        <w:ind w:left="0" w:firstLine="720"/>
        <w:jc w:val="both"/>
      </w:pPr>
    </w:p>
    <w:p w:rsidR="001C43AA" w:rsidRPr="006D2451" w:rsidRDefault="001C43AA" w:rsidP="001C43AA">
      <w:pPr>
        <w:pStyle w:val="2"/>
        <w:spacing w:after="0" w:line="240" w:lineRule="auto"/>
        <w:ind w:left="0" w:firstLine="720"/>
        <w:jc w:val="both"/>
      </w:pPr>
      <w:r w:rsidRPr="006D2451">
        <w:lastRenderedPageBreak/>
        <w:t>3. Перелік фахових періодичних видань</w:t>
      </w:r>
    </w:p>
    <w:p w:rsidR="007C7C52" w:rsidRPr="006D2451" w:rsidRDefault="007C7C52" w:rsidP="007C7C52">
      <w:pPr>
        <w:rPr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3084"/>
      </w:tblGrid>
      <w:tr w:rsidR="007C7C52" w:rsidRPr="00A24E30" w:rsidTr="00683C06">
        <w:trPr>
          <w:trHeight w:val="583"/>
        </w:trPr>
        <w:tc>
          <w:tcPr>
            <w:tcW w:w="6771" w:type="dxa"/>
            <w:vAlign w:val="center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Найменування фахового періодичного видання</w:t>
            </w:r>
          </w:p>
        </w:tc>
        <w:tc>
          <w:tcPr>
            <w:tcW w:w="3084" w:type="dxa"/>
            <w:vAlign w:val="center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Роки надходження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Львівського університету. Серія мистецтвознавство.</w:t>
            </w:r>
            <w:r w:rsidR="00AD3628" w:rsidRPr="00A24E30">
              <w:rPr>
                <w:sz w:val="24"/>
                <w:szCs w:val="24"/>
              </w:rPr>
              <w:t xml:space="preserve"> Львівський національний університет імені Івана Франка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2004-201</w:t>
            </w:r>
            <w:r w:rsidR="00AD3628" w:rsidRPr="00A24E30">
              <w:rPr>
                <w:sz w:val="24"/>
                <w:szCs w:val="24"/>
              </w:rPr>
              <w:t>7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Державної академії керівних кадрів культури і мистецтв.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2005-2015</w:t>
            </w:r>
          </w:p>
        </w:tc>
      </w:tr>
      <w:tr w:rsidR="007C7C52" w:rsidRPr="00A24E30" w:rsidTr="002E2CBC">
        <w:tc>
          <w:tcPr>
            <w:tcW w:w="6771" w:type="dxa"/>
          </w:tcPr>
          <w:p w:rsidR="00CA5E38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Прикарпатського університету. Мистецтвознавство</w:t>
            </w:r>
            <w:r w:rsidR="00CA5E38" w:rsidRPr="00A24E30">
              <w:rPr>
                <w:sz w:val="24"/>
                <w:szCs w:val="24"/>
              </w:rPr>
              <w:t xml:space="preserve">. </w:t>
            </w:r>
          </w:p>
          <w:p w:rsidR="007C7C52" w:rsidRPr="00A24E30" w:rsidRDefault="00CA5E38" w:rsidP="00C04B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4E30">
              <w:rPr>
                <w:bCs/>
                <w:sz w:val="24"/>
                <w:szCs w:val="24"/>
              </w:rPr>
              <w:t>Прикарпатський національний університет імені В.С.</w:t>
            </w:r>
            <w:r w:rsidR="00C04B8D" w:rsidRPr="00A24E30">
              <w:rPr>
                <w:bCs/>
                <w:sz w:val="24"/>
                <w:szCs w:val="24"/>
              </w:rPr>
              <w:t> </w:t>
            </w:r>
            <w:r w:rsidRPr="00A24E30">
              <w:rPr>
                <w:bCs/>
                <w:sz w:val="24"/>
                <w:szCs w:val="24"/>
              </w:rPr>
              <w:t>Стефаника МОН України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</w:t>
            </w:r>
            <w:r w:rsidR="00CA5E38" w:rsidRPr="00A24E30">
              <w:rPr>
                <w:sz w:val="24"/>
                <w:szCs w:val="24"/>
              </w:rPr>
              <w:t>10</w:t>
            </w:r>
            <w:r w:rsidRPr="00A24E30">
              <w:rPr>
                <w:sz w:val="24"/>
                <w:szCs w:val="24"/>
              </w:rPr>
              <w:t>-201</w:t>
            </w:r>
            <w:r w:rsidR="00CA5E38" w:rsidRPr="00A24E30">
              <w:rPr>
                <w:sz w:val="24"/>
                <w:szCs w:val="24"/>
              </w:rPr>
              <w:t>6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Харківського національного університету. Серія «Теорія культури і філософія науки»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2002-2015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Харківської державної академії культури</w:t>
            </w:r>
          </w:p>
        </w:tc>
        <w:tc>
          <w:tcPr>
            <w:tcW w:w="3084" w:type="dxa"/>
          </w:tcPr>
          <w:p w:rsidR="007C7C52" w:rsidRPr="00A24E30" w:rsidRDefault="006734B3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2000-201</w:t>
            </w:r>
            <w:r w:rsidR="007C7C52" w:rsidRPr="00A24E30">
              <w:rPr>
                <w:sz w:val="24"/>
                <w:szCs w:val="24"/>
              </w:rPr>
              <w:t>6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Мистецтвознавчі записки</w:t>
            </w:r>
            <w:r w:rsidR="00112A38" w:rsidRPr="00A24E30">
              <w:rPr>
                <w:sz w:val="24"/>
                <w:szCs w:val="24"/>
              </w:rPr>
              <w:t>. Національна академія керівних кадрів культури і мистецтв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2006-201</w:t>
            </w:r>
            <w:r w:rsidR="00AD3628" w:rsidRPr="00A24E30">
              <w:rPr>
                <w:sz w:val="24"/>
                <w:szCs w:val="24"/>
              </w:rPr>
              <w:t>6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Міжнародний вісник культурологія, філологія, музикознавство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Вип. 2 (3) за 2014 р.</w:t>
            </w:r>
          </w:p>
        </w:tc>
      </w:tr>
      <w:tr w:rsidR="007C7C52" w:rsidRPr="00A24E30" w:rsidTr="002E2CBC">
        <w:tc>
          <w:tcPr>
            <w:tcW w:w="6771" w:type="dxa"/>
          </w:tcPr>
          <w:p w:rsidR="007C7C52" w:rsidRPr="00A24E30" w:rsidRDefault="007C7C52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Львівської національної академії мистецтв</w:t>
            </w:r>
          </w:p>
        </w:tc>
        <w:tc>
          <w:tcPr>
            <w:tcW w:w="3084" w:type="dxa"/>
          </w:tcPr>
          <w:p w:rsidR="007C7C52" w:rsidRPr="00A24E30" w:rsidRDefault="007C7C52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2004-201</w:t>
            </w:r>
            <w:r w:rsidR="00C04B8D" w:rsidRPr="00A24E30">
              <w:rPr>
                <w:sz w:val="24"/>
                <w:szCs w:val="24"/>
              </w:rPr>
              <w:t>7</w:t>
            </w:r>
          </w:p>
        </w:tc>
      </w:tr>
      <w:tr w:rsidR="00112A38" w:rsidRPr="00A24E30" w:rsidTr="002E2CBC">
        <w:tc>
          <w:tcPr>
            <w:tcW w:w="6771" w:type="dxa"/>
          </w:tcPr>
          <w:p w:rsidR="00112A38" w:rsidRPr="00A24E30" w:rsidRDefault="00112A38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Студії мистецтвознавчі. Інститут мистецтвознавства, фольклористики та етнології ім. М.Т.Рильського НАН України</w:t>
            </w:r>
          </w:p>
        </w:tc>
        <w:tc>
          <w:tcPr>
            <w:tcW w:w="3084" w:type="dxa"/>
          </w:tcPr>
          <w:p w:rsidR="00112A38" w:rsidRPr="00A24E30" w:rsidRDefault="00112A3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2016-2017</w:t>
            </w:r>
          </w:p>
        </w:tc>
      </w:tr>
      <w:tr w:rsidR="00112A38" w:rsidRPr="00A24E30" w:rsidTr="002E2CBC">
        <w:tc>
          <w:tcPr>
            <w:tcW w:w="6771" w:type="dxa"/>
          </w:tcPr>
          <w:p w:rsidR="00112A38" w:rsidRPr="00A24E30" w:rsidRDefault="00AD3628" w:rsidP="00C04B8D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Українське мистецтвознавство: матеріали, дослідження, рецензії. Національна академія наук України, Інститут мистецтвознавства, фольклористики та етнології ім.</w:t>
            </w:r>
            <w:r w:rsidR="00C04B8D" w:rsidRPr="00A24E30">
              <w:rPr>
                <w:sz w:val="24"/>
                <w:szCs w:val="24"/>
              </w:rPr>
              <w:t> </w:t>
            </w:r>
            <w:r w:rsidRPr="00A24E30">
              <w:rPr>
                <w:sz w:val="24"/>
                <w:szCs w:val="24"/>
              </w:rPr>
              <w:t>М.Т.Рильського НАН України</w:t>
            </w:r>
          </w:p>
        </w:tc>
        <w:tc>
          <w:tcPr>
            <w:tcW w:w="3084" w:type="dxa"/>
          </w:tcPr>
          <w:p w:rsidR="00112A38" w:rsidRPr="00A24E30" w:rsidRDefault="00AD362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2016-2017</w:t>
            </w:r>
          </w:p>
        </w:tc>
      </w:tr>
      <w:tr w:rsidR="00AD3628" w:rsidRPr="00A24E30" w:rsidTr="002E2CBC">
        <w:tc>
          <w:tcPr>
            <w:tcW w:w="6771" w:type="dxa"/>
          </w:tcPr>
          <w:p w:rsidR="00AD3628" w:rsidRPr="00A24E30" w:rsidRDefault="00AD3628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Народознавчі зошити. Національна академія наук України, Інститут народознавства НАН України</w:t>
            </w:r>
          </w:p>
        </w:tc>
        <w:tc>
          <w:tcPr>
            <w:tcW w:w="3084" w:type="dxa"/>
          </w:tcPr>
          <w:p w:rsidR="00AD3628" w:rsidRPr="00A24E30" w:rsidRDefault="00AD362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2015-2016</w:t>
            </w:r>
          </w:p>
        </w:tc>
      </w:tr>
      <w:tr w:rsidR="00AD3628" w:rsidRPr="00A24E30" w:rsidTr="002E2CBC">
        <w:tc>
          <w:tcPr>
            <w:tcW w:w="6771" w:type="dxa"/>
          </w:tcPr>
          <w:p w:rsidR="00AD3628" w:rsidRPr="00A24E30" w:rsidRDefault="00AD3628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Наукові записки Тернопільського національного педагогічного університету імені Володимира Гнатюка. Серія: мистецтвознавство</w:t>
            </w:r>
          </w:p>
        </w:tc>
        <w:tc>
          <w:tcPr>
            <w:tcW w:w="3084" w:type="dxa"/>
          </w:tcPr>
          <w:p w:rsidR="00AD3628" w:rsidRPr="00A24E30" w:rsidRDefault="00AD362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2015-2016</w:t>
            </w:r>
          </w:p>
        </w:tc>
      </w:tr>
      <w:tr w:rsidR="00AD3628" w:rsidRPr="00A24E30" w:rsidTr="002E2CBC">
        <w:tc>
          <w:tcPr>
            <w:tcW w:w="6771" w:type="dxa"/>
          </w:tcPr>
          <w:p w:rsidR="00AD3628" w:rsidRPr="00A24E30" w:rsidRDefault="00AD3628" w:rsidP="00AD3628">
            <w:pPr>
              <w:jc w:val="both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 xml:space="preserve">Аспекти історичного музикознавства. </w:t>
            </w:r>
          </w:p>
          <w:p w:rsidR="00AD3628" w:rsidRPr="00A24E30" w:rsidRDefault="00AD3628" w:rsidP="00C04B8D">
            <w:pPr>
              <w:rPr>
                <w:sz w:val="24"/>
                <w:szCs w:val="24"/>
              </w:rPr>
            </w:pPr>
            <w:r w:rsidRPr="00A24E30">
              <w:rPr>
                <w:bCs/>
                <w:sz w:val="24"/>
                <w:szCs w:val="24"/>
              </w:rPr>
              <w:t>Харківський державний університет мистецтв ім.</w:t>
            </w:r>
            <w:r w:rsidR="00C04B8D" w:rsidRPr="00A24E30">
              <w:rPr>
                <w:bCs/>
                <w:sz w:val="24"/>
                <w:szCs w:val="24"/>
              </w:rPr>
              <w:t> </w:t>
            </w:r>
            <w:r w:rsidRPr="00A24E30">
              <w:rPr>
                <w:bCs/>
                <w:sz w:val="24"/>
                <w:szCs w:val="24"/>
              </w:rPr>
              <w:t>І.П.Котляревського</w:t>
            </w:r>
          </w:p>
        </w:tc>
        <w:tc>
          <w:tcPr>
            <w:tcW w:w="3084" w:type="dxa"/>
          </w:tcPr>
          <w:p w:rsidR="00AD3628" w:rsidRPr="00A24E30" w:rsidRDefault="00AD362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2010-2017</w:t>
            </w:r>
          </w:p>
        </w:tc>
      </w:tr>
      <w:tr w:rsidR="00CA5E38" w:rsidRPr="00A24E30" w:rsidTr="002E2CBC">
        <w:tc>
          <w:tcPr>
            <w:tcW w:w="6771" w:type="dxa"/>
          </w:tcPr>
          <w:p w:rsidR="00CA5E38" w:rsidRPr="00A24E30" w:rsidRDefault="00CA5E38" w:rsidP="00CA5E38">
            <w:pPr>
              <w:rPr>
                <w:rFonts w:ascii="Times New Roman" w:hAnsi="Times New Roman"/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Київського національного університету культури і мистецтв. Збірник наукових праць. Серія “мистецтвознавство”</w:t>
            </w:r>
            <w:r w:rsidRPr="00A24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A5E38" w:rsidRPr="00A24E30" w:rsidRDefault="00CA5E3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2011-2016</w:t>
            </w:r>
          </w:p>
        </w:tc>
      </w:tr>
      <w:tr w:rsidR="00E0380E" w:rsidRPr="00A24E30" w:rsidTr="002E2CBC">
        <w:tc>
          <w:tcPr>
            <w:tcW w:w="6771" w:type="dxa"/>
          </w:tcPr>
          <w:p w:rsidR="00E0380E" w:rsidRPr="00A24E30" w:rsidRDefault="00E0380E" w:rsidP="00CA5E38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Культура і мистецтво у сучасному світі: збірник наукових праць. Київський національний університет культури і мистецтв</w:t>
            </w:r>
          </w:p>
        </w:tc>
        <w:tc>
          <w:tcPr>
            <w:tcW w:w="3084" w:type="dxa"/>
          </w:tcPr>
          <w:p w:rsidR="00E0380E" w:rsidRPr="00A24E30" w:rsidRDefault="00E0380E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2011-2016</w:t>
            </w:r>
          </w:p>
        </w:tc>
      </w:tr>
      <w:tr w:rsidR="00CA5E38" w:rsidRPr="00A24E30" w:rsidTr="002E2CBC">
        <w:tc>
          <w:tcPr>
            <w:tcW w:w="6771" w:type="dxa"/>
          </w:tcPr>
          <w:p w:rsidR="00CA5E38" w:rsidRPr="00A24E30" w:rsidRDefault="00CA5E38" w:rsidP="00CA5E38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Вісник Міжнародного Слов’янського університету. Серія: мистецтвознавство. ВЗО “ Міжнародний Слов’янський університет. Харків”</w:t>
            </w:r>
          </w:p>
        </w:tc>
        <w:tc>
          <w:tcPr>
            <w:tcW w:w="3084" w:type="dxa"/>
          </w:tcPr>
          <w:p w:rsidR="00CA5E38" w:rsidRPr="00A24E30" w:rsidRDefault="00CA5E38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2010-2016</w:t>
            </w:r>
          </w:p>
        </w:tc>
      </w:tr>
      <w:tr w:rsidR="00E0380E" w:rsidRPr="00A24E30" w:rsidTr="002E2CBC">
        <w:tc>
          <w:tcPr>
            <w:tcW w:w="6771" w:type="dxa"/>
          </w:tcPr>
          <w:p w:rsidR="00E0380E" w:rsidRPr="00A24E30" w:rsidRDefault="00E0380E" w:rsidP="00CA5E38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Мистецтвознавство. Спілка критиків і істориків мистецтва, Інститут народознавства НАН України</w:t>
            </w:r>
          </w:p>
        </w:tc>
        <w:tc>
          <w:tcPr>
            <w:tcW w:w="3084" w:type="dxa"/>
          </w:tcPr>
          <w:p w:rsidR="00E0380E" w:rsidRPr="00A24E30" w:rsidRDefault="00E0380E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2011-2016</w:t>
            </w:r>
          </w:p>
        </w:tc>
      </w:tr>
      <w:tr w:rsidR="00AD3628" w:rsidRPr="00A24E30" w:rsidTr="002E2CBC">
        <w:tc>
          <w:tcPr>
            <w:tcW w:w="6771" w:type="dxa"/>
          </w:tcPr>
          <w:p w:rsidR="00AD3628" w:rsidRPr="00A24E30" w:rsidRDefault="00E34B96" w:rsidP="007C7C52">
            <w:pPr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Українська культура: минуле, сучасне, шляхи розвитку: наукові записки Рівненського державного гуманітарного університету</w:t>
            </w:r>
          </w:p>
        </w:tc>
        <w:tc>
          <w:tcPr>
            <w:tcW w:w="3084" w:type="dxa"/>
          </w:tcPr>
          <w:p w:rsidR="00AD3628" w:rsidRPr="00A24E30" w:rsidRDefault="00E34B96" w:rsidP="00683C06">
            <w:pPr>
              <w:jc w:val="center"/>
              <w:rPr>
                <w:sz w:val="24"/>
                <w:szCs w:val="24"/>
              </w:rPr>
            </w:pPr>
            <w:r w:rsidRPr="00A24E30">
              <w:rPr>
                <w:sz w:val="24"/>
                <w:szCs w:val="24"/>
              </w:rPr>
              <w:t>2009-2016</w:t>
            </w:r>
          </w:p>
        </w:tc>
      </w:tr>
    </w:tbl>
    <w:p w:rsidR="007C7C52" w:rsidRPr="006D2451" w:rsidRDefault="007C7C52" w:rsidP="007C7C52">
      <w:pPr>
        <w:ind w:firstLine="567"/>
        <w:jc w:val="both"/>
        <w:rPr>
          <w:sz w:val="24"/>
          <w:szCs w:val="24"/>
        </w:rPr>
      </w:pPr>
    </w:p>
    <w:p w:rsidR="00C86C4D" w:rsidRDefault="00C86C4D">
      <w:pPr>
        <w:rPr>
          <w:sz w:val="24"/>
          <w:szCs w:val="24"/>
        </w:rPr>
      </w:pPr>
    </w:p>
    <w:p w:rsidR="00683C06" w:rsidRDefault="00683C06">
      <w:pPr>
        <w:rPr>
          <w:sz w:val="24"/>
          <w:szCs w:val="24"/>
        </w:rPr>
      </w:pPr>
    </w:p>
    <w:p w:rsidR="00683C06" w:rsidRDefault="00683C06">
      <w:pPr>
        <w:rPr>
          <w:sz w:val="24"/>
          <w:szCs w:val="24"/>
        </w:rPr>
      </w:pPr>
    </w:p>
    <w:p w:rsidR="00AC3538" w:rsidRPr="00E34397" w:rsidRDefault="00AC3538" w:rsidP="00AC3538">
      <w:pPr>
        <w:rPr>
          <w:spacing w:val="-4"/>
          <w:sz w:val="28"/>
          <w:szCs w:val="28"/>
        </w:rPr>
      </w:pPr>
    </w:p>
    <w:p w:rsidR="00AC3538" w:rsidRPr="00AC3538" w:rsidRDefault="00AC3538" w:rsidP="00AC3538">
      <w:pPr>
        <w:pStyle w:val="2"/>
        <w:spacing w:line="240" w:lineRule="auto"/>
        <w:ind w:left="567"/>
        <w:rPr>
          <w:b/>
          <w:bCs/>
          <w:sz w:val="28"/>
          <w:szCs w:val="28"/>
        </w:rPr>
      </w:pPr>
      <w:r w:rsidRPr="00E34397">
        <w:rPr>
          <w:b/>
          <w:bCs/>
          <w:sz w:val="28"/>
          <w:szCs w:val="28"/>
        </w:rPr>
        <w:t xml:space="preserve">Ректор </w:t>
      </w:r>
      <w:r w:rsidRPr="00E34397">
        <w:rPr>
          <w:b/>
          <w:bCs/>
          <w:sz w:val="28"/>
          <w:szCs w:val="28"/>
        </w:rPr>
        <w:tab/>
      </w:r>
      <w:r w:rsidRPr="00E34397">
        <w:rPr>
          <w:b/>
          <w:bCs/>
          <w:sz w:val="28"/>
          <w:szCs w:val="28"/>
        </w:rPr>
        <w:tab/>
      </w:r>
      <w:r w:rsidRPr="00E34397">
        <w:rPr>
          <w:b/>
          <w:bCs/>
          <w:sz w:val="28"/>
          <w:szCs w:val="28"/>
        </w:rPr>
        <w:tab/>
        <w:t>___________________ проф. В. П. Мельник</w:t>
      </w:r>
    </w:p>
    <w:sectPr w:rsidR="00AC3538" w:rsidRPr="00AC3538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708B"/>
    <w:multiLevelType w:val="hybridMultilevel"/>
    <w:tmpl w:val="988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54374"/>
    <w:multiLevelType w:val="hybridMultilevel"/>
    <w:tmpl w:val="A78E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0"/>
    <w:rsid w:val="000208FD"/>
    <w:rsid w:val="00076A3E"/>
    <w:rsid w:val="00112A38"/>
    <w:rsid w:val="00121B06"/>
    <w:rsid w:val="001C43AA"/>
    <w:rsid w:val="001F7A91"/>
    <w:rsid w:val="00250E4A"/>
    <w:rsid w:val="002A5D30"/>
    <w:rsid w:val="002E2CBC"/>
    <w:rsid w:val="003A4AB7"/>
    <w:rsid w:val="003B76B2"/>
    <w:rsid w:val="003E26EE"/>
    <w:rsid w:val="003F600A"/>
    <w:rsid w:val="003F61D4"/>
    <w:rsid w:val="004263D5"/>
    <w:rsid w:val="004B5894"/>
    <w:rsid w:val="005039E1"/>
    <w:rsid w:val="00504E25"/>
    <w:rsid w:val="00645F36"/>
    <w:rsid w:val="006734B3"/>
    <w:rsid w:val="00683C06"/>
    <w:rsid w:val="006A2550"/>
    <w:rsid w:val="006B06F3"/>
    <w:rsid w:val="006C7CC9"/>
    <w:rsid w:val="006D2451"/>
    <w:rsid w:val="006F5591"/>
    <w:rsid w:val="007265C7"/>
    <w:rsid w:val="007C3458"/>
    <w:rsid w:val="007C671E"/>
    <w:rsid w:val="007C6E95"/>
    <w:rsid w:val="007C7C52"/>
    <w:rsid w:val="00813735"/>
    <w:rsid w:val="008526D0"/>
    <w:rsid w:val="008A0258"/>
    <w:rsid w:val="008A43AB"/>
    <w:rsid w:val="008B54D4"/>
    <w:rsid w:val="008C3224"/>
    <w:rsid w:val="008E6126"/>
    <w:rsid w:val="008F00EE"/>
    <w:rsid w:val="009241B4"/>
    <w:rsid w:val="009A7AD8"/>
    <w:rsid w:val="00A06E4C"/>
    <w:rsid w:val="00A14746"/>
    <w:rsid w:val="00A24E30"/>
    <w:rsid w:val="00A53884"/>
    <w:rsid w:val="00A8369A"/>
    <w:rsid w:val="00AC3538"/>
    <w:rsid w:val="00AD3628"/>
    <w:rsid w:val="00B20214"/>
    <w:rsid w:val="00BB693F"/>
    <w:rsid w:val="00C04B8D"/>
    <w:rsid w:val="00C2072D"/>
    <w:rsid w:val="00C2307F"/>
    <w:rsid w:val="00C2502C"/>
    <w:rsid w:val="00C86C4D"/>
    <w:rsid w:val="00CA5E38"/>
    <w:rsid w:val="00CB3303"/>
    <w:rsid w:val="00D720AC"/>
    <w:rsid w:val="00D77295"/>
    <w:rsid w:val="00DE3278"/>
    <w:rsid w:val="00E0380E"/>
    <w:rsid w:val="00E34B96"/>
    <w:rsid w:val="00E62F95"/>
    <w:rsid w:val="00E76E22"/>
    <w:rsid w:val="00EB38A4"/>
    <w:rsid w:val="00EC51F1"/>
    <w:rsid w:val="00F642B2"/>
    <w:rsid w:val="00FC1087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0"/>
    <w:pPr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E2C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526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52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C43AA"/>
    <w:pPr>
      <w:keepNext/>
      <w:keepLines/>
      <w:spacing w:after="240"/>
      <w:ind w:left="3969"/>
      <w:jc w:val="center"/>
    </w:pPr>
  </w:style>
  <w:style w:type="character" w:styleId="a3">
    <w:name w:val="Strong"/>
    <w:basedOn w:val="a0"/>
    <w:qFormat/>
    <w:rsid w:val="009241B4"/>
    <w:rPr>
      <w:b/>
      <w:bCs/>
    </w:rPr>
  </w:style>
  <w:style w:type="character" w:customStyle="1" w:styleId="apple-converted-space">
    <w:name w:val="apple-converted-space"/>
    <w:rsid w:val="009241B4"/>
  </w:style>
  <w:style w:type="character" w:styleId="a4">
    <w:name w:val="Emphasis"/>
    <w:uiPriority w:val="20"/>
    <w:qFormat/>
    <w:rsid w:val="009241B4"/>
    <w:rPr>
      <w:i/>
      <w:iCs/>
    </w:rPr>
  </w:style>
  <w:style w:type="paragraph" w:styleId="a5">
    <w:name w:val="No Spacing"/>
    <w:uiPriority w:val="1"/>
    <w:qFormat/>
    <w:rsid w:val="00121B06"/>
    <w:pPr>
      <w:ind w:firstLine="0"/>
      <w:jc w:val="left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7C7C5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E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E2CBC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2E2C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ody Text"/>
    <w:basedOn w:val="a"/>
    <w:link w:val="a8"/>
    <w:uiPriority w:val="99"/>
    <w:unhideWhenUsed/>
    <w:rsid w:val="002E2CB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2E2CBC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4B58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сновной текст с отступом 22"/>
    <w:basedOn w:val="a"/>
    <w:rsid w:val="004B5894"/>
    <w:pPr>
      <w:widowControl w:val="0"/>
      <w:autoSpaceDE w:val="0"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D0"/>
    <w:pPr>
      <w:ind w:firstLine="0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E2CB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526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52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1C43AA"/>
    <w:pPr>
      <w:keepNext/>
      <w:keepLines/>
      <w:spacing w:after="240"/>
      <w:ind w:left="3969"/>
      <w:jc w:val="center"/>
    </w:pPr>
  </w:style>
  <w:style w:type="character" w:styleId="a3">
    <w:name w:val="Strong"/>
    <w:basedOn w:val="a0"/>
    <w:qFormat/>
    <w:rsid w:val="009241B4"/>
    <w:rPr>
      <w:b/>
      <w:bCs/>
    </w:rPr>
  </w:style>
  <w:style w:type="character" w:customStyle="1" w:styleId="apple-converted-space">
    <w:name w:val="apple-converted-space"/>
    <w:rsid w:val="009241B4"/>
  </w:style>
  <w:style w:type="character" w:styleId="a4">
    <w:name w:val="Emphasis"/>
    <w:uiPriority w:val="20"/>
    <w:qFormat/>
    <w:rsid w:val="009241B4"/>
    <w:rPr>
      <w:i/>
      <w:iCs/>
    </w:rPr>
  </w:style>
  <w:style w:type="paragraph" w:styleId="a5">
    <w:name w:val="No Spacing"/>
    <w:uiPriority w:val="1"/>
    <w:qFormat/>
    <w:rsid w:val="00121B06"/>
    <w:pPr>
      <w:ind w:firstLine="0"/>
      <w:jc w:val="left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7C7C52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E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E2CBC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9"/>
    <w:rsid w:val="002E2CB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ody Text"/>
    <w:basedOn w:val="a"/>
    <w:link w:val="a8"/>
    <w:uiPriority w:val="99"/>
    <w:unhideWhenUsed/>
    <w:rsid w:val="002E2CBC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2E2CBC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4B58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сновной текст с отступом 22"/>
    <w:basedOn w:val="a"/>
    <w:rsid w:val="004B5894"/>
    <w:pPr>
      <w:widowControl w:val="0"/>
      <w:autoSpaceDE w:val="0"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hl=uk&amp;tbo=p&amp;tbm=bks&amp;q=inauthor:%22Steve+Taylore-Knowles%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.ua/search?hl=uk&amp;tbo=p&amp;tbm=bks&amp;q=inauthor:%22Malcolm+Mann%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.ua/search?hl=uk&amp;tbo=p&amp;tbm=bks&amp;q=inauthor:%22Elizabeth+Lee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ua/search?hl=uk&amp;tbo=p&amp;tbm=bks&amp;q=inauthor:%22Nick+Ceramella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A651-F409-4B0B-92EE-CC90F3DC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13454</Words>
  <Characters>7669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2017-05-24T14:05:00Z</dcterms:created>
  <dcterms:modified xsi:type="dcterms:W3CDTF">2017-05-24T14:05:00Z</dcterms:modified>
</cp:coreProperties>
</file>