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AF" w:rsidRDefault="00E36EE5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EE5">
        <w:rPr>
          <w:rFonts w:ascii="Times New Roman" w:hAnsi="Times New Roman" w:cs="Times New Roman"/>
          <w:b/>
          <w:sz w:val="24"/>
          <w:szCs w:val="24"/>
        </w:rPr>
        <w:t>Забезпечення базами практик студентів спеціальності</w:t>
      </w:r>
      <w:r w:rsidR="000C3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EE5" w:rsidRPr="00E36EE5" w:rsidRDefault="00E36EE5" w:rsidP="000C3B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3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0C3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3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0C3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Хореографія</w:t>
      </w:r>
      <w:r w:rsidRPr="00E3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(ОР «Бакалавр»)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1134"/>
        <w:gridCol w:w="1134"/>
        <w:gridCol w:w="2551"/>
        <w:gridCol w:w="2376"/>
      </w:tblGrid>
      <w:tr w:rsidR="00E36EE5" w:rsidRPr="00E36EE5" w:rsidTr="002D766F">
        <w:trPr>
          <w:trHeight w:val="1652"/>
        </w:trPr>
        <w:tc>
          <w:tcPr>
            <w:tcW w:w="567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560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Назва практики 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Семестр, в якому передбачена </w:t>
            </w:r>
            <w:r w:rsidRPr="00E36E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</w:t>
            </w: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Трива-лість практи-ки (у тижнях)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Інформа-ція про наявність програм практик </w:t>
            </w:r>
            <w:r w:rsidRPr="00E36E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(“+” або “-“)</w:t>
            </w:r>
          </w:p>
        </w:tc>
        <w:tc>
          <w:tcPr>
            <w:tcW w:w="2551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угод про проходження практик (реквізити, термін дії)</w:t>
            </w:r>
          </w:p>
        </w:tc>
      </w:tr>
      <w:tr w:rsidR="00E36EE5" w:rsidRPr="00E36EE5" w:rsidTr="002D766F">
        <w:trPr>
          <w:trHeight w:val="232"/>
        </w:trPr>
        <w:tc>
          <w:tcPr>
            <w:tcW w:w="10456" w:type="dxa"/>
            <w:gridSpan w:val="7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Спеціа</w:t>
            </w:r>
            <w:r w:rsidR="000C3B98">
              <w:rPr>
                <w:rFonts w:ascii="Times New Roman" w:hAnsi="Times New Roman" w:cs="Times New Roman"/>
                <w:sz w:val="24"/>
                <w:szCs w:val="24"/>
              </w:rPr>
              <w:t xml:space="preserve">льність 024 Хореографія </w:t>
            </w:r>
          </w:p>
        </w:tc>
      </w:tr>
      <w:tr w:rsidR="00E36EE5" w:rsidRPr="00E36EE5" w:rsidTr="002D766F">
        <w:trPr>
          <w:trHeight w:val="5441"/>
        </w:trPr>
        <w:tc>
          <w:tcPr>
            <w:tcW w:w="567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36EE5" w:rsidRPr="00E36EE5" w:rsidRDefault="00E36EE5" w:rsidP="00F223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Навчальна практика (навчально-ознайомча)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E36EE5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</w:t>
            </w:r>
            <w:r w:rsidR="00E36EE5" w:rsidRPr="00E36EE5">
              <w:rPr>
                <w:rFonts w:ascii="Times New Roman" w:hAnsi="Times New Roman" w:cs="Times New Roman"/>
                <w:sz w:val="24"/>
                <w:szCs w:val="24"/>
              </w:rPr>
              <w:t>Палац культури ім. Гната Хоткевича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Центр творчості для дітей та юнацтва «Галичина»</w:t>
            </w: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палац естетичного виховання учнівської молоді</w:t>
            </w: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академічний український драматичний театр ім. М. Заньковецької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Львівський академічний театр естрадних мініатюр  «І люди, і ляльки»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Перший український академічний театр для дітей та юнацтва</w:t>
            </w:r>
          </w:p>
          <w:p w:rsidR="00E36EE5" w:rsidRPr="00E36EE5" w:rsidRDefault="00E36EE5" w:rsidP="000C3B98">
            <w:pPr>
              <w:pStyle w:val="3"/>
              <w:tabs>
                <w:tab w:val="num" w:pos="644"/>
              </w:tabs>
              <w:ind w:left="0" w:firstLine="0"/>
              <w:jc w:val="center"/>
              <w:rPr>
                <w:sz w:val="24"/>
              </w:rPr>
            </w:pPr>
          </w:p>
          <w:p w:rsidR="00E36EE5" w:rsidRPr="00E36EE5" w:rsidRDefault="00E36EE5" w:rsidP="000C3B98">
            <w:pPr>
              <w:pStyle w:val="3"/>
              <w:tabs>
                <w:tab w:val="num" w:pos="644"/>
              </w:tabs>
              <w:ind w:left="0" w:firstLine="0"/>
              <w:jc w:val="center"/>
              <w:rPr>
                <w:sz w:val="24"/>
              </w:rPr>
            </w:pPr>
            <w:r w:rsidRPr="00E36EE5">
              <w:rPr>
                <w:sz w:val="24"/>
              </w:rPr>
              <w:t>Львівський академічний обласний  театр ляльок.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Львівський академічний театр імені Леся Курбаса</w:t>
            </w:r>
          </w:p>
        </w:tc>
        <w:tc>
          <w:tcPr>
            <w:tcW w:w="2376" w:type="dxa"/>
          </w:tcPr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Договір від 28.08.2017</w:t>
            </w:r>
            <w:r w:rsidR="000C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Договір від 30. 08. 2018 р.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Pr="00E36EE5" w:rsidRDefault="000C3B98" w:rsidP="000C3B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Договір від 30. 08. 2018 р.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Договір від 30. 08. 2018 р.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Договір від 01. 09. 2019 р.</w:t>
            </w:r>
          </w:p>
        </w:tc>
      </w:tr>
      <w:tr w:rsidR="00E36EE5" w:rsidRPr="00E36EE5" w:rsidTr="002D766F">
        <w:tc>
          <w:tcPr>
            <w:tcW w:w="567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36EE5" w:rsidRPr="00E36EE5" w:rsidRDefault="00E36EE5" w:rsidP="000C3B9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Навчальна практика (Керівника хореографічного колективу)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№ 34 імені М.</w:t>
            </w:r>
            <w:r w:rsidR="000C3B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Шашкевича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Ліцей № 8 Львівської міської ради</w:t>
            </w: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Палац культури ім. Гната Хоткевича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Центр творчості для дітей та юнацтва «Галичина»</w:t>
            </w: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2376" w:type="dxa"/>
          </w:tcPr>
          <w:p w:rsidR="000C3B98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Договір №20200110 від 10.01.2020 р.</w:t>
            </w:r>
          </w:p>
          <w:p w:rsidR="000C3B98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Термін дії – до 30 червня 2023 року.</w:t>
            </w:r>
          </w:p>
          <w:p w:rsidR="000C3B98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вул. Замкнена, 8</w:t>
            </w:r>
          </w:p>
          <w:p w:rsidR="000C3B98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Договір № 20200102 від 02.01.2020р. </w:t>
            </w:r>
          </w:p>
          <w:p w:rsidR="000C3B98" w:rsidRPr="00E36EE5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Термін дії – до 30 червня 2023 року,</w:t>
            </w:r>
          </w:p>
          <w:p w:rsidR="00E36EE5" w:rsidRPr="00E36EE5" w:rsidRDefault="000C3B98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вул. Підвальна, 2</w:t>
            </w:r>
          </w:p>
        </w:tc>
      </w:tr>
      <w:tr w:rsidR="00E36EE5" w:rsidRPr="00E36EE5" w:rsidTr="002D766F">
        <w:tc>
          <w:tcPr>
            <w:tcW w:w="567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E36EE5" w:rsidRPr="00E36EE5" w:rsidRDefault="00E36EE5" w:rsidP="000C3B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№ 34 імені М. Шашкевича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Ліцей № 8 Львівської міської ради</w:t>
            </w: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98" w:rsidRDefault="000C3B98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Палац культури ім. Гната Хоткевича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Центр творчості для дітей та юнацтва «Галичина»</w:t>
            </w:r>
          </w:p>
          <w:p w:rsid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2376" w:type="dxa"/>
          </w:tcPr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Договір №20200110 від 10.01.2020 р.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Термін дії – до 30 червня 2023 року.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вул. Замкнена, 8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Договір № 20200102 від 02.01.2020р. 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Термін дії – до 30 червня 2023 року,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м. Львів, вул. Підвальна, 2</w:t>
            </w:r>
          </w:p>
        </w:tc>
      </w:tr>
      <w:tr w:rsidR="00E36EE5" w:rsidRPr="00E36EE5" w:rsidTr="002D766F">
        <w:tc>
          <w:tcPr>
            <w:tcW w:w="567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36EE5" w:rsidRPr="00E36EE5" w:rsidRDefault="00E36EE5" w:rsidP="000C3B9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Виробнича хореографічно-постановча практика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Палац культури ім. Гната Хоткевича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Default="00E36EE5" w:rsidP="000C3B98">
            <w:pPr>
              <w:pStyle w:val="3"/>
              <w:tabs>
                <w:tab w:val="num" w:pos="644"/>
              </w:tabs>
              <w:ind w:left="0" w:firstLine="34"/>
              <w:jc w:val="center"/>
              <w:rPr>
                <w:sz w:val="24"/>
              </w:rPr>
            </w:pPr>
            <w:r w:rsidRPr="00E36EE5">
              <w:rPr>
                <w:sz w:val="24"/>
              </w:rPr>
              <w:t>Центр творчості для дітей та юнацтва «Галичина»</w:t>
            </w:r>
          </w:p>
          <w:p w:rsidR="00E36EE5" w:rsidRPr="00E36EE5" w:rsidRDefault="00E36EE5" w:rsidP="000C3B98">
            <w:pPr>
              <w:ind w:firstLine="34"/>
              <w:jc w:val="center"/>
              <w:rPr>
                <w:lang w:eastAsia="ru-RU"/>
              </w:rPr>
            </w:pPr>
          </w:p>
          <w:p w:rsidR="00E36EE5" w:rsidRPr="00E36EE5" w:rsidRDefault="00E36EE5" w:rsidP="000C3B98">
            <w:pPr>
              <w:ind w:firstLine="34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2376" w:type="dxa"/>
          </w:tcPr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B98" w:rsidRDefault="000C3B98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98" w:rsidRDefault="000C3B98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0C" w:rsidRPr="00E36EE5" w:rsidRDefault="00B80E0C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Забезпечення програмами і базами практик освітньо-професійної програми «Хореографія» </w:t>
      </w:r>
      <w:r w:rsidR="000C3B98">
        <w:rPr>
          <w:rFonts w:ascii="Times New Roman" w:hAnsi="Times New Roman" w:cs="Times New Roman"/>
          <w:b/>
          <w:sz w:val="24"/>
          <w:szCs w:val="24"/>
        </w:rPr>
        <w:t xml:space="preserve">(магістри) </w:t>
      </w:r>
      <w:r w:rsidRPr="00E36EE5">
        <w:rPr>
          <w:rFonts w:ascii="Times New Roman" w:hAnsi="Times New Roman" w:cs="Times New Roman"/>
          <w:b/>
          <w:sz w:val="24"/>
          <w:szCs w:val="24"/>
        </w:rPr>
        <w:t xml:space="preserve">спеціальності 024 Хореографія </w:t>
      </w:r>
    </w:p>
    <w:p w:rsidR="00B80E0C" w:rsidRPr="00E36EE5" w:rsidRDefault="00B80E0C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E5">
        <w:rPr>
          <w:rFonts w:ascii="Times New Roman" w:hAnsi="Times New Roman" w:cs="Times New Roman"/>
          <w:b/>
          <w:sz w:val="24"/>
          <w:szCs w:val="24"/>
        </w:rPr>
        <w:t>галузі знань 02 Культура і мистецтво</w:t>
      </w:r>
    </w:p>
    <w:p w:rsidR="00B80E0C" w:rsidRPr="00E36EE5" w:rsidRDefault="00B80E0C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719"/>
        <w:gridCol w:w="1145"/>
        <w:gridCol w:w="1112"/>
        <w:gridCol w:w="1309"/>
        <w:gridCol w:w="2443"/>
        <w:gridCol w:w="2585"/>
      </w:tblGrid>
      <w:tr w:rsidR="00B80E0C" w:rsidRPr="00E36EE5" w:rsidTr="000C3B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0C3B98" w:rsidRDefault="00B80E0C" w:rsidP="000C3B98">
            <w:pPr>
              <w:ind w:left="-68" w:right="-131"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 xml:space="preserve">Найменування практик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0C3B98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 xml:space="preserve">Семестр в якому передба-чена практика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0C3B98" w:rsidRDefault="00B80E0C" w:rsidP="000C3B98">
            <w:pPr>
              <w:ind w:left="-96" w:right="-142"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>Тривалість практики</w:t>
            </w:r>
          </w:p>
          <w:p w:rsidR="00B80E0C" w:rsidRPr="000C3B98" w:rsidRDefault="00B80E0C" w:rsidP="000C3B98">
            <w:pPr>
              <w:ind w:left="-96" w:right="-142"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 xml:space="preserve"> (у тижнях)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0C3B98" w:rsidRDefault="00B80E0C" w:rsidP="000C3B98">
            <w:pPr>
              <w:ind w:left="-74" w:right="-142"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>Інформація про наявність програм практик («+» або «-»)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0C3B98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 xml:space="preserve">Найменування бази проходження практики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0C3B98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3B98">
              <w:rPr>
                <w:rFonts w:ascii="Times New Roman" w:hAnsi="Times New Roman" w:cs="Times New Roman"/>
              </w:rPr>
              <w:t>Інформація про наявність угод про проходження практик (№, дата, строк дії)</w:t>
            </w:r>
          </w:p>
        </w:tc>
      </w:tr>
      <w:tr w:rsidR="00B80E0C" w:rsidRPr="00E36EE5" w:rsidTr="000C3B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Педагогічна (асистентська) 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B80E0C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E0C" w:rsidRPr="00E36EE5" w:rsidTr="000C3B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</w:t>
            </w:r>
            <w:r w:rsidRPr="000C3B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r w:rsidR="000C3B98" w:rsidRPr="000C3B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переддиплом</w:t>
            </w:r>
            <w:r w:rsidRPr="000C3B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на) </w:t>
            </w: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Pr="00E36EE5" w:rsidRDefault="00B80E0C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C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E36EE5" w:rsidRPr="00E36EE5" w:rsidRDefault="00E36EE5" w:rsidP="000C3B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E0C" w:rsidRPr="00E36EE5" w:rsidRDefault="00B80E0C" w:rsidP="000C3B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0E0C" w:rsidRPr="00E36EE5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C"/>
    <w:rsid w:val="000338E1"/>
    <w:rsid w:val="00034648"/>
    <w:rsid w:val="00035A71"/>
    <w:rsid w:val="00067036"/>
    <w:rsid w:val="000C3B98"/>
    <w:rsid w:val="001B3B0C"/>
    <w:rsid w:val="001C108A"/>
    <w:rsid w:val="003B76B2"/>
    <w:rsid w:val="004B142E"/>
    <w:rsid w:val="004F536E"/>
    <w:rsid w:val="00504E25"/>
    <w:rsid w:val="00635EF6"/>
    <w:rsid w:val="00655DDB"/>
    <w:rsid w:val="006A3F28"/>
    <w:rsid w:val="006C7CC9"/>
    <w:rsid w:val="00763E1D"/>
    <w:rsid w:val="007C671E"/>
    <w:rsid w:val="007E6369"/>
    <w:rsid w:val="008016D2"/>
    <w:rsid w:val="008B0B4A"/>
    <w:rsid w:val="008B554E"/>
    <w:rsid w:val="009A7AD8"/>
    <w:rsid w:val="00B20214"/>
    <w:rsid w:val="00B80E0C"/>
    <w:rsid w:val="00BA200C"/>
    <w:rsid w:val="00BC7FFD"/>
    <w:rsid w:val="00BD1ABB"/>
    <w:rsid w:val="00BE22AF"/>
    <w:rsid w:val="00C16F05"/>
    <w:rsid w:val="00C21BD5"/>
    <w:rsid w:val="00C86C4D"/>
    <w:rsid w:val="00C94E09"/>
    <w:rsid w:val="00CC0D23"/>
    <w:rsid w:val="00E36EE5"/>
    <w:rsid w:val="00E621D5"/>
    <w:rsid w:val="00EC51F1"/>
    <w:rsid w:val="00F223AB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0C"/>
    <w:pPr>
      <w:spacing w:line="240" w:lineRule="auto"/>
      <w:ind w:firstLine="720"/>
    </w:pPr>
  </w:style>
  <w:style w:type="paragraph" w:styleId="3">
    <w:name w:val="heading 3"/>
    <w:basedOn w:val="a"/>
    <w:next w:val="a"/>
    <w:link w:val="30"/>
    <w:qFormat/>
    <w:rsid w:val="00E36EE5"/>
    <w:pPr>
      <w:keepNext/>
      <w:ind w:left="708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80E0C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80E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0E0C"/>
    <w:pPr>
      <w:spacing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6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6EE5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E36E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0C"/>
    <w:pPr>
      <w:spacing w:line="240" w:lineRule="auto"/>
      <w:ind w:firstLine="720"/>
    </w:pPr>
  </w:style>
  <w:style w:type="paragraph" w:styleId="3">
    <w:name w:val="heading 3"/>
    <w:basedOn w:val="a"/>
    <w:next w:val="a"/>
    <w:link w:val="30"/>
    <w:qFormat/>
    <w:rsid w:val="00E36EE5"/>
    <w:pPr>
      <w:keepNext/>
      <w:ind w:left="708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80E0C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80E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0E0C"/>
    <w:pPr>
      <w:spacing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6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6EE5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E36E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dcterms:created xsi:type="dcterms:W3CDTF">2020-10-08T18:49:00Z</dcterms:created>
  <dcterms:modified xsi:type="dcterms:W3CDTF">2020-10-08T18:49:00Z</dcterms:modified>
</cp:coreProperties>
</file>