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2E78AC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8524AB">
        <w:rPr>
          <w:rFonts w:ascii="Times New Roman" w:hAnsi="Times New Roman" w:cs="Times New Roman"/>
          <w:b/>
          <w:sz w:val="26"/>
          <w:szCs w:val="26"/>
        </w:rPr>
        <w:t>25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 w:rsidR="008524AB">
        <w:rPr>
          <w:rFonts w:ascii="Times New Roman" w:hAnsi="Times New Roman" w:cs="Times New Roman"/>
          <w:b/>
          <w:sz w:val="26"/>
          <w:szCs w:val="26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8524AB">
        <w:rPr>
          <w:rFonts w:ascii="Times New Roman" w:hAnsi="Times New Roman" w:cs="Times New Roman"/>
          <w:b/>
          <w:sz w:val="26"/>
          <w:szCs w:val="26"/>
          <w:lang w:val="ru-RU"/>
        </w:rPr>
        <w:t>11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8524AB">
        <w:rPr>
          <w:rFonts w:ascii="Times New Roman" w:hAnsi="Times New Roman" w:cs="Times New Roman"/>
          <w:b/>
          <w:sz w:val="26"/>
          <w:szCs w:val="26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</w:rPr>
        <w:t>Культурна політика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028 Менеджмент </w:t>
      </w:r>
      <w:proofErr w:type="spellStart"/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соціокультурної</w:t>
      </w:r>
      <w:proofErr w:type="spellEnd"/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діяльності</w:t>
      </w:r>
      <w:proofErr w:type="spellEnd"/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</w:rPr>
        <w:t>КМД-31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2E78AC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E78AC" w:rsidRPr="002E78AC">
        <w:rPr>
          <w:rFonts w:ascii="Times New Roman" w:hAnsi="Times New Roman" w:cs="Times New Roman"/>
          <w:b/>
          <w:sz w:val="26"/>
          <w:szCs w:val="26"/>
          <w:lang w:val="ru-RU"/>
        </w:rPr>
        <w:t>доц. Сирота Л. Б.</w:t>
      </w:r>
      <w:r w:rsidR="002E78A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2E78AC">
        <w:rPr>
          <w:rFonts w:ascii="Times New Roman" w:hAnsi="Times New Roman" w:cs="Times New Roman"/>
          <w:b/>
          <w:sz w:val="26"/>
          <w:szCs w:val="26"/>
        </w:rPr>
        <w:t>: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8AC" w:rsidRPr="002E78AC">
        <w:rPr>
          <w:rFonts w:ascii="Times New Roman" w:hAnsi="Times New Roman" w:cs="Times New Roman"/>
          <w:b/>
          <w:sz w:val="26"/>
          <w:szCs w:val="26"/>
        </w:rPr>
        <w:t>доц. Сирота Л. Б.</w:t>
      </w:r>
      <w:r w:rsidR="002E78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2664"/>
        <w:gridCol w:w="2439"/>
        <w:gridCol w:w="1985"/>
        <w:gridCol w:w="672"/>
        <w:gridCol w:w="5706"/>
        <w:gridCol w:w="1247"/>
      </w:tblGrid>
      <w:tr w:rsidR="0080336B" w:rsidRPr="00712993" w:rsidTr="00C026E9">
        <w:trPr>
          <w:trHeight w:val="769"/>
        </w:trPr>
        <w:tc>
          <w:tcPr>
            <w:tcW w:w="704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103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6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24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E5D" w:rsidRPr="00712993" w:rsidTr="00C026E9">
        <w:tc>
          <w:tcPr>
            <w:tcW w:w="70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98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4AB" w:rsidRPr="00712993" w:rsidTr="00D61871">
        <w:trPr>
          <w:trHeight w:val="699"/>
        </w:trPr>
        <w:tc>
          <w:tcPr>
            <w:tcW w:w="704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2664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Тема 7. Формування і реалізація культурної політики. 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1.Культурна політика і демократичне врядування. 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2. Середовище культурної політики. 3.Культурна політика як процес: затрати, результати, </w:t>
            </w:r>
            <w:r w:rsidRPr="00DC0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впливи і наслідки, цілі і завдання. 4.Консультація з громадськістю 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Письмові завдання.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Розкрити специфіку культурної політики в Україні в контексті демократичного самоврядування.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Проаналізувати середовище сучасної культурної політики.</w:t>
            </w:r>
          </w:p>
        </w:tc>
        <w:tc>
          <w:tcPr>
            <w:tcW w:w="672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До 29.04.2020</w:t>
            </w:r>
          </w:p>
        </w:tc>
        <w:tc>
          <w:tcPr>
            <w:tcW w:w="5706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1.Гриценко О. Культурна політика: концепції й досвід</w:t>
            </w:r>
            <w:r w:rsidR="00DC0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 Київ, 1994. 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2.Дрожжина С. В.  Культурна політика сучасної полікультурної України: соціально-філософський та правовий аспекти. Донецьк, 2005. </w:t>
            </w:r>
          </w:p>
          <w:p w:rsidR="008524AB" w:rsidRPr="00DC0AC9" w:rsidRDefault="008524AB" w:rsidP="00DC0AC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DC0AC9">
              <w:rPr>
                <w:b w:val="0"/>
                <w:sz w:val="20"/>
                <w:szCs w:val="20"/>
              </w:rPr>
              <w:t>3.Запровадження європейських стандартів демократичного врядування – єдиний шлях до “</w:t>
            </w:r>
            <w:proofErr w:type="spellStart"/>
            <w:r w:rsidRPr="00DC0AC9">
              <w:rPr>
                <w:b w:val="0"/>
                <w:sz w:val="20"/>
                <w:szCs w:val="20"/>
              </w:rPr>
              <w:t>десовєтизації</w:t>
            </w:r>
            <w:proofErr w:type="spellEnd"/>
            <w:r w:rsidRPr="00DC0AC9">
              <w:rPr>
                <w:b w:val="0"/>
                <w:sz w:val="20"/>
                <w:szCs w:val="20"/>
              </w:rPr>
              <w:t xml:space="preserve">” державного управління в Україні. </w:t>
            </w:r>
            <w:r w:rsidRPr="00DC0AC9">
              <w:rPr>
                <w:b w:val="0"/>
                <w:sz w:val="20"/>
                <w:szCs w:val="20"/>
                <w:lang w:val="en-US"/>
              </w:rPr>
              <w:t>URL</w:t>
            </w:r>
            <w:r w:rsidRPr="00DC0AC9">
              <w:rPr>
                <w:b w:val="0"/>
                <w:sz w:val="20"/>
                <w:szCs w:val="20"/>
                <w:lang w:val="ru-RU"/>
              </w:rPr>
              <w:t xml:space="preserve">: </w:t>
            </w:r>
            <w:hyperlink r:id="rId5" w:history="1">
              <w:r w:rsidRPr="00DC0AC9">
                <w:rPr>
                  <w:rStyle w:val="a4"/>
                  <w:b w:val="0"/>
                  <w:sz w:val="20"/>
                  <w:szCs w:val="20"/>
                </w:rPr>
                <w:t>http://khpg.org/index.php?id=1263460399</w:t>
              </w:r>
            </w:hyperlink>
            <w:r w:rsidRPr="00DC0AC9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4.Концепція нової національної культурної політики України.</w:t>
            </w:r>
            <w:r w:rsidRPr="00DC0A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DC0A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http://www.kultura.org.ua/wp-content/uploads/FINALConcept_Road-Map_UA_Culture-Coding-EaP.pdf</w:t>
              </w:r>
            </w:hyperlink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5.Лютий Т. Культура як влада.</w:t>
            </w:r>
            <w:r w:rsidRPr="00DC0A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DC0A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https://tyzhden.ua/Columns/50/216332</w:t>
              </w:r>
            </w:hyperlink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6.Сербіна Є. А. Специфіка державної культурної політики в контексті взаємодії громадських організацій з органами державної виконавчої влади.</w:t>
            </w:r>
            <w:r w:rsidRPr="00DC0A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DC0A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http://academy.gov.ua/ej/ej10/doc_pdf/Serbina.pdf</w:t>
              </w:r>
            </w:hyperlink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7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Pr="00DC0A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C0A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8524AB" w:rsidRPr="00712993" w:rsidTr="00D61871">
        <w:trPr>
          <w:trHeight w:val="699"/>
        </w:trPr>
        <w:tc>
          <w:tcPr>
            <w:tcW w:w="704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</w:t>
            </w:r>
          </w:p>
        </w:tc>
        <w:tc>
          <w:tcPr>
            <w:tcW w:w="2664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Тема 7. Формування і реалізація сучасної культурної політики в Україні. 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1.Інструменти культурної політики. 2.Оцінювання і моніторинг. 3.Підготовка аналітичних документів. 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Письмові завдання.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Визначити особливості реалізації сучасної культурної політики в Україні або в одній з країн за кордоном (за вибором студента). 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Охарактеризувати інструменти культурної політики.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Навести приклади проведення моніторингу в сучасній культурі.</w:t>
            </w:r>
          </w:p>
        </w:tc>
        <w:tc>
          <w:tcPr>
            <w:tcW w:w="672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До 29.04.2020</w:t>
            </w:r>
          </w:p>
        </w:tc>
        <w:tc>
          <w:tcPr>
            <w:tcW w:w="5706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1.Звіт експертів Ради Європи «Огляд культурної політики України». </w:t>
            </w:r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11" w:history="1">
              <w:r w:rsidRPr="00DC0A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http://195.78.68.75/mcu/control/uk/publish/article?art_id=245250759&amp;cat_id=245184013</w:t>
              </w:r>
            </w:hyperlink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4AB" w:rsidRPr="00DC0AC9" w:rsidRDefault="008524AB" w:rsidP="00DC0AC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DC0AC9">
              <w:rPr>
                <w:b w:val="0"/>
                <w:sz w:val="20"/>
                <w:szCs w:val="20"/>
              </w:rPr>
              <w:t xml:space="preserve">2.Кост Б. </w:t>
            </w:r>
            <w:proofErr w:type="spellStart"/>
            <w:r w:rsidRPr="00DC0AC9">
              <w:rPr>
                <w:b w:val="0"/>
                <w:sz w:val="20"/>
                <w:szCs w:val="20"/>
              </w:rPr>
              <w:t>Піскорська</w:t>
            </w:r>
            <w:proofErr w:type="spellEnd"/>
            <w:r w:rsidRPr="00DC0AC9">
              <w:rPr>
                <w:b w:val="0"/>
                <w:sz w:val="20"/>
                <w:szCs w:val="20"/>
              </w:rPr>
              <w:t xml:space="preserve"> Г. Культурні проекти як інструмент зовнішньої політики. </w:t>
            </w:r>
            <w:r w:rsidRPr="00DC0AC9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12" w:history="1">
              <w:r w:rsidRPr="00DC0AC9">
                <w:rPr>
                  <w:rStyle w:val="a4"/>
                  <w:sz w:val="20"/>
                  <w:szCs w:val="20"/>
                </w:rPr>
                <w:t>http://journals.iir.kiev.ua/index.php/pol_n/article/view/3134</w:t>
              </w:r>
            </w:hyperlink>
            <w:r w:rsidRPr="00DC0AC9">
              <w:rPr>
                <w:b w:val="0"/>
                <w:sz w:val="20"/>
                <w:szCs w:val="20"/>
              </w:rPr>
              <w:t xml:space="preserve"> </w:t>
            </w:r>
          </w:p>
          <w:p w:rsidR="008524AB" w:rsidRPr="00DC0AC9" w:rsidRDefault="008524AB" w:rsidP="00DC0AC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DC0AC9">
              <w:rPr>
                <w:b w:val="0"/>
                <w:sz w:val="20"/>
                <w:szCs w:val="20"/>
              </w:rPr>
              <w:t>3.Культура та креативність для порозуміння та розвитку: Стратегія Українського культурного фонду на 2019 – 2021 роки.</w:t>
            </w:r>
            <w:r w:rsidRPr="00DC0AC9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C0AC9">
              <w:rPr>
                <w:b w:val="0"/>
                <w:sz w:val="20"/>
                <w:szCs w:val="20"/>
                <w:lang w:val="en-US"/>
              </w:rPr>
              <w:t xml:space="preserve">URL: </w:t>
            </w:r>
            <w:r w:rsidRPr="00DC0AC9">
              <w:rPr>
                <w:b w:val="0"/>
                <w:sz w:val="20"/>
                <w:szCs w:val="20"/>
              </w:rPr>
              <w:t xml:space="preserve"> </w:t>
            </w:r>
            <w:hyperlink r:id="rId13" w:history="1">
              <w:r w:rsidRPr="00DC0AC9">
                <w:rPr>
                  <w:rStyle w:val="a4"/>
                  <w:b w:val="0"/>
                  <w:sz w:val="20"/>
                  <w:szCs w:val="20"/>
                  <w:u w:val="none"/>
                </w:rPr>
                <w:t>https://ucf.in.ua/storage/docs/12022019/%D0%A1%D1%82%D1%80%D0%B0%D1%82%D0%B5%D0%B3%D1%96%D1%8F%20%D0%A3%D0%BA%D1%80%D0%B0%D1%97%D0%BD%D1%81%D1%8C%D0%BA%D0%BE%D0%B3%D0%BE%20%D0%BA%D1%83%D0%BB%D1%8C%D1%82%D1%83%D1%80%D0%BD%D0%BE%D0%B3%D0%BE%20%D1%84%D0%BE%D0%BD%D0%B4%D1%83.pdf</w:t>
              </w:r>
            </w:hyperlink>
            <w:proofErr w:type="gramEnd"/>
            <w:r w:rsidRPr="00DC0AC9">
              <w:rPr>
                <w:b w:val="0"/>
                <w:sz w:val="20"/>
                <w:szCs w:val="20"/>
              </w:rPr>
              <w:t xml:space="preserve"> </w:t>
            </w:r>
          </w:p>
          <w:p w:rsidR="008524AB" w:rsidRPr="00DC0AC9" w:rsidRDefault="008524AB" w:rsidP="00DC0AC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DC0AC9">
              <w:rPr>
                <w:b w:val="0"/>
                <w:sz w:val="20"/>
                <w:szCs w:val="20"/>
              </w:rPr>
              <w:t xml:space="preserve">4.Моніторинг актуальних грантових проектів та програм. </w:t>
            </w:r>
            <w:r w:rsidRPr="00DC0AC9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14" w:history="1">
              <w:r w:rsidRPr="00DC0AC9">
                <w:rPr>
                  <w:rStyle w:val="a4"/>
                  <w:sz w:val="20"/>
                  <w:szCs w:val="20"/>
                </w:rPr>
                <w:t>http://uccs.org.ua/hranty/monitorynh-aktualnykh-hrantovykh-proektiv-i-prohram/</w:t>
              </w:r>
            </w:hyperlink>
            <w:r w:rsidRPr="00DC0AC9">
              <w:rPr>
                <w:b w:val="0"/>
                <w:sz w:val="20"/>
                <w:szCs w:val="20"/>
              </w:rPr>
              <w:t xml:space="preserve"> </w:t>
            </w:r>
          </w:p>
          <w:p w:rsidR="008524AB" w:rsidRPr="00DC0AC9" w:rsidRDefault="008524AB" w:rsidP="00DC0AC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DC0AC9">
              <w:rPr>
                <w:b w:val="0"/>
                <w:sz w:val="20"/>
                <w:szCs w:val="20"/>
              </w:rPr>
              <w:t xml:space="preserve">5.Про схвалення Довгострокової стратегії розвитку української культури - стратегії реформ. </w:t>
            </w:r>
            <w:r w:rsidRPr="00DC0AC9">
              <w:rPr>
                <w:b w:val="0"/>
                <w:sz w:val="20"/>
                <w:szCs w:val="20"/>
                <w:lang w:val="en-US"/>
              </w:rPr>
              <w:t>URL</w:t>
            </w:r>
            <w:r w:rsidRPr="00DC0AC9">
              <w:rPr>
                <w:b w:val="0"/>
                <w:sz w:val="20"/>
                <w:szCs w:val="20"/>
                <w:lang w:val="ru-RU"/>
              </w:rPr>
              <w:t xml:space="preserve">: </w:t>
            </w:r>
            <w:hyperlink r:id="rId15" w:history="1">
              <w:r w:rsidRPr="00DC0AC9">
                <w:rPr>
                  <w:rStyle w:val="a4"/>
                  <w:sz w:val="20"/>
                  <w:szCs w:val="20"/>
                </w:rPr>
                <w:t>https://zakon.rada.gov.ua/laws/show/119-2016-%D1%80</w:t>
              </w:r>
            </w:hyperlink>
          </w:p>
          <w:p w:rsidR="008524AB" w:rsidRPr="00DC0AC9" w:rsidRDefault="008524AB" w:rsidP="00DC0AC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C0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6.Слободяник А. Моніторинг кадрового забезпечення культурно-</w:t>
            </w:r>
            <w:proofErr w:type="spellStart"/>
            <w:r w:rsidRPr="00DC0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дозвіллєвих</w:t>
            </w:r>
            <w:proofErr w:type="spellEnd"/>
            <w:r w:rsidRPr="00DC0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закладів агропромислового сектору Київської області</w:t>
            </w:r>
            <w:r w:rsidRPr="00DC0AC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r w:rsidRPr="00DC0AC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URL</w:t>
            </w:r>
            <w:r w:rsidRPr="00DC0AC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</w:t>
            </w:r>
            <w:r w:rsidRPr="00DC0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16" w:history="1">
              <w:r w:rsidRPr="00DC0A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http://www.economy.nayka.com.ua/?op=1&amp;z=5077</w:t>
              </w:r>
            </w:hyperlink>
            <w:r w:rsidRPr="00DC0A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8524AB" w:rsidRPr="00DC0AC9" w:rsidRDefault="008524AB" w:rsidP="00DC0AC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7.У Мелітополі розпочали аналіз та моніторинг культурних цінностей. </w:t>
            </w:r>
            <w:r w:rsidRPr="00DC0AC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URL</w:t>
            </w:r>
            <w:r w:rsidRPr="00DC0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hyperlink r:id="rId17" w:history="1">
              <w:r w:rsidRPr="00DC0AC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https://gurt.org.ua/news/informator/37935/</w:t>
              </w:r>
            </w:hyperlink>
            <w:r w:rsidRPr="00DC0AC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DC0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524AB" w:rsidRPr="00DC0AC9" w:rsidRDefault="008524AB" w:rsidP="00DC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8.Український Інститут як інструмент культурної дипломатії: проблеми і шляхи їх подолання". Аналітична записка. </w:t>
            </w:r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18" w:history="1">
              <w:r w:rsidRPr="00DC0A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http://old2.niss.gov.ua/articles/2111/</w:t>
              </w:r>
            </w:hyperlink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Pr="00DC0A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Pr="00DC0A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8524AB" w:rsidRPr="00712993" w:rsidTr="00D61871">
        <w:trPr>
          <w:trHeight w:val="699"/>
        </w:trPr>
        <w:tc>
          <w:tcPr>
            <w:tcW w:w="704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06.05.</w:t>
            </w:r>
          </w:p>
        </w:tc>
        <w:tc>
          <w:tcPr>
            <w:tcW w:w="2664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b/>
                <w:sz w:val="20"/>
                <w:szCs w:val="20"/>
              </w:rPr>
              <w:t>Тема 8</w:t>
            </w: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. Культурна політика та політичний розвиток.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Політична система суспільства. Політична участь та політична діяльність діячів культури. Культурна політика і її роль у формуванні громадянської позиції. Митець в політико-управлінському процесі. 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24AB" w:rsidRPr="00DC0AC9" w:rsidRDefault="0060063C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Створити презентацію про одного з діячів культури, який вів/веде активну політичну діяльність (не менше 10 слайдів)</w:t>
            </w:r>
          </w:p>
        </w:tc>
        <w:tc>
          <w:tcPr>
            <w:tcW w:w="672" w:type="dxa"/>
          </w:tcPr>
          <w:p w:rsidR="008524AB" w:rsidRPr="00DC0AC9" w:rsidRDefault="00DC0AC9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13.05.2020 </w:t>
            </w:r>
          </w:p>
        </w:tc>
        <w:tc>
          <w:tcPr>
            <w:tcW w:w="5706" w:type="dxa"/>
          </w:tcPr>
          <w:p w:rsidR="0060063C" w:rsidRPr="00DC0AC9" w:rsidRDefault="0060063C" w:rsidP="00DC0A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DC0AC9">
              <w:rPr>
                <w:b w:val="0"/>
                <w:sz w:val="20"/>
                <w:szCs w:val="20"/>
              </w:rPr>
              <w:t>Історичні постаті в процесах державотворення України</w:t>
            </w:r>
            <w:r w:rsidRPr="00DC0AC9">
              <w:rPr>
                <w:b w:val="0"/>
                <w:sz w:val="20"/>
                <w:szCs w:val="20"/>
              </w:rPr>
              <w:t xml:space="preserve">. </w:t>
            </w:r>
            <w:hyperlink r:id="rId21" w:history="1">
              <w:r w:rsidR="00DC0AC9" w:rsidRPr="00A934E4">
                <w:rPr>
                  <w:rStyle w:val="a4"/>
                  <w:b w:val="0"/>
                  <w:sz w:val="20"/>
                  <w:szCs w:val="20"/>
                </w:rPr>
                <w:t>http://www.nbuv.gov.ua/node/287</w:t>
              </w:r>
            </w:hyperlink>
            <w:r w:rsidR="00DC0AC9">
              <w:rPr>
                <w:b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60063C" w:rsidRPr="00DC0AC9" w:rsidRDefault="0060063C" w:rsidP="00DC0AC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hyperlink r:id="rId22" w:tooltip="Історія України: візуальні об'єкти" w:history="1">
              <w:r w:rsidRPr="00DC0AC9">
                <w:rPr>
                  <w:rStyle w:val="a4"/>
                  <w:b w:val="0"/>
                  <w:sz w:val="20"/>
                  <w:szCs w:val="20"/>
                </w:rPr>
                <w:t>Історія України: візуальні об'єкти</w:t>
              </w:r>
            </w:hyperlink>
            <w:r w:rsidRPr="00DC0AC9">
              <w:rPr>
                <w:b w:val="0"/>
                <w:sz w:val="20"/>
                <w:szCs w:val="20"/>
              </w:rPr>
              <w:t xml:space="preserve">. </w:t>
            </w:r>
            <w:hyperlink r:id="rId23" w:history="1">
              <w:r w:rsidRPr="00DC0AC9">
                <w:rPr>
                  <w:rStyle w:val="a4"/>
                  <w:b w:val="0"/>
                  <w:sz w:val="20"/>
                  <w:szCs w:val="20"/>
                </w:rPr>
                <w:t>https://osvita.ua/test/training/history/60512/</w:t>
              </w:r>
            </w:hyperlink>
            <w:r w:rsidRPr="00DC0AC9">
              <w:rPr>
                <w:b w:val="0"/>
                <w:sz w:val="20"/>
                <w:szCs w:val="20"/>
              </w:rPr>
              <w:t xml:space="preserve"> </w:t>
            </w:r>
          </w:p>
          <w:p w:rsidR="008524AB" w:rsidRPr="00DC0AC9" w:rsidRDefault="0060063C" w:rsidP="00DC0AC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DC0AC9">
              <w:rPr>
                <w:b w:val="0"/>
                <w:sz w:val="20"/>
                <w:szCs w:val="20"/>
              </w:rPr>
              <w:t xml:space="preserve">Особливості політичної системи України. </w:t>
            </w:r>
            <w:hyperlink r:id="rId24" w:history="1">
              <w:r w:rsidRPr="00DC0AC9">
                <w:rPr>
                  <w:rStyle w:val="a4"/>
                  <w:b w:val="0"/>
                  <w:sz w:val="20"/>
                  <w:szCs w:val="20"/>
                </w:rPr>
                <w:t>https://pidruchniki.com/15941024/politologiya/osoblivosti_politichnoyi_sistemi_ukrayini</w:t>
              </w:r>
            </w:hyperlink>
            <w:r w:rsidRPr="00DC0AC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:rsidR="00DC0AC9" w:rsidRPr="00DC0AC9" w:rsidRDefault="00DC0AC9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DC0AC9" w:rsidRPr="00DC0AC9" w:rsidRDefault="00DC0AC9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Pr="00DC0A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DC0AC9" w:rsidRPr="00DC0AC9" w:rsidRDefault="00DC0AC9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0AC9" w:rsidRPr="00DC0AC9" w:rsidRDefault="00DC0AC9" w:rsidP="00DC0AC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DC0AC9" w:rsidRPr="00DC0AC9" w:rsidRDefault="00DC0AC9" w:rsidP="00DC0AC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4AB" w:rsidRPr="00DC0AC9" w:rsidRDefault="00DC0AC9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8524AB" w:rsidRPr="00712993" w:rsidTr="00D61871">
        <w:trPr>
          <w:trHeight w:val="699"/>
        </w:trPr>
        <w:tc>
          <w:tcPr>
            <w:tcW w:w="704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2664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b/>
                <w:sz w:val="20"/>
                <w:szCs w:val="20"/>
              </w:rPr>
              <w:t>Тема 9</w:t>
            </w: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. Культурна політика та регіональний розвиток.</w:t>
            </w:r>
          </w:p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Сутність регіональної культурної політики. Інструменти розвитку. Управління ресурсами регіонального культурного розвитку. Регіональна інфраструктура.</w:t>
            </w:r>
          </w:p>
        </w:tc>
        <w:tc>
          <w:tcPr>
            <w:tcW w:w="2439" w:type="dxa"/>
          </w:tcPr>
          <w:p w:rsidR="008524AB" w:rsidRPr="00DC0AC9" w:rsidRDefault="008524AB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24AB" w:rsidRPr="00DC0AC9" w:rsidRDefault="00DC0AC9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Написати огляд стану культурної політики в одному з регіонів України за останні 3 роки (не менше 3 стандартних  сторінок).</w:t>
            </w:r>
          </w:p>
        </w:tc>
        <w:tc>
          <w:tcPr>
            <w:tcW w:w="672" w:type="dxa"/>
          </w:tcPr>
          <w:p w:rsidR="008524AB" w:rsidRPr="00DC0AC9" w:rsidRDefault="00DC0AC9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13.05.2020</w:t>
            </w:r>
          </w:p>
        </w:tc>
        <w:tc>
          <w:tcPr>
            <w:tcW w:w="5706" w:type="dxa"/>
          </w:tcPr>
          <w:p w:rsidR="00DC0AC9" w:rsidRPr="00DC0AC9" w:rsidRDefault="00DC0AC9" w:rsidP="00DC0AC9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0"/>
                <w:szCs w:val="20"/>
              </w:rPr>
            </w:pPr>
            <w:r w:rsidRPr="00DC0AC9">
              <w:rPr>
                <w:sz w:val="20"/>
                <w:szCs w:val="20"/>
              </w:rPr>
              <w:t xml:space="preserve">Аналітичний звіт щодо стану культури та культурної політики України. </w:t>
            </w:r>
            <w:hyperlink r:id="rId26" w:history="1">
              <w:r w:rsidRPr="00DC0AC9">
                <w:rPr>
                  <w:rStyle w:val="a4"/>
                  <w:sz w:val="20"/>
                  <w:szCs w:val="20"/>
                </w:rPr>
                <w:t>https://www.culturepartnership.eu/upload/editor/2017/DOCS/_EaP%20Culture%20Base-line%20Report%20UKRAINE%20(Ukrainian).pdf</w:t>
              </w:r>
            </w:hyperlink>
            <w:r w:rsidRPr="00DC0AC9">
              <w:rPr>
                <w:sz w:val="20"/>
                <w:szCs w:val="20"/>
              </w:rPr>
              <w:t xml:space="preserve">  </w:t>
            </w:r>
          </w:p>
          <w:p w:rsidR="0060063C" w:rsidRPr="00DC0AC9" w:rsidRDefault="0060063C" w:rsidP="00DC0AC9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DC0AC9">
              <w:rPr>
                <w:b w:val="0"/>
                <w:sz w:val="20"/>
                <w:szCs w:val="20"/>
              </w:rPr>
              <w:t>Балімова</w:t>
            </w:r>
            <w:proofErr w:type="spellEnd"/>
            <w:r w:rsidRPr="00DC0AC9">
              <w:rPr>
                <w:b w:val="0"/>
                <w:sz w:val="20"/>
                <w:szCs w:val="20"/>
              </w:rPr>
              <w:t xml:space="preserve"> М. </w:t>
            </w:r>
            <w:r w:rsidRPr="00DC0AC9">
              <w:rPr>
                <w:b w:val="0"/>
                <w:sz w:val="20"/>
                <w:szCs w:val="20"/>
              </w:rPr>
              <w:t xml:space="preserve">Державна культурна політика в </w:t>
            </w:r>
            <w:proofErr w:type="spellStart"/>
            <w:r w:rsidRPr="00DC0AC9">
              <w:rPr>
                <w:b w:val="0"/>
                <w:sz w:val="20"/>
                <w:szCs w:val="20"/>
              </w:rPr>
              <w:t>Україні</w:t>
            </w:r>
            <w:proofErr w:type="spellEnd"/>
            <w:r w:rsidRPr="00DC0AC9">
              <w:rPr>
                <w:b w:val="0"/>
                <w:sz w:val="20"/>
                <w:szCs w:val="20"/>
              </w:rPr>
              <w:t>: регіональні аспекти</w:t>
            </w:r>
            <w:r w:rsidRPr="00DC0AC9">
              <w:rPr>
                <w:b w:val="0"/>
                <w:sz w:val="20"/>
                <w:szCs w:val="20"/>
              </w:rPr>
              <w:t xml:space="preserve">. </w:t>
            </w:r>
            <w:hyperlink r:id="rId27" w:history="1">
              <w:r w:rsidRPr="00DC0AC9">
                <w:rPr>
                  <w:rStyle w:val="a4"/>
                  <w:b w:val="0"/>
                  <w:sz w:val="20"/>
                  <w:szCs w:val="20"/>
                </w:rPr>
                <w:t>http://dspace.nbuv.gov.ua/handle/123456789/107134</w:t>
              </w:r>
            </w:hyperlink>
            <w:r w:rsidRPr="00DC0AC9">
              <w:rPr>
                <w:b w:val="0"/>
                <w:sz w:val="20"/>
                <w:szCs w:val="20"/>
              </w:rPr>
              <w:t xml:space="preserve"> </w:t>
            </w:r>
          </w:p>
          <w:p w:rsidR="0060063C" w:rsidRPr="00DC0AC9" w:rsidRDefault="0060063C" w:rsidP="00DC0AC9">
            <w:pPr>
              <w:pStyle w:val="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Звіт експертів Ради Європи "Огляд культурної політики України"</w:t>
            </w: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8" w:history="1">
              <w:r w:rsidR="00DC0AC9" w:rsidRPr="00DC0A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http://195.78.68.75/mcu/control/uk/publish/article?art_id=245250759&amp;cat_id=245184013</w:t>
              </w:r>
            </w:hyperlink>
          </w:p>
          <w:p w:rsidR="00DC0AC9" w:rsidRPr="00DC0AC9" w:rsidRDefault="00DC0AC9" w:rsidP="00DC0AC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>Розпочала роботу конференція "Регіональна культурна політика в сучасних умовах та її складові"</w:t>
            </w:r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9" w:history="1">
              <w:r w:rsidRPr="00DC0A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http://mincult.kmu.gov.ua/control/uk/publish/article?art_id=245025510&amp;cat_id=244913751</w:t>
              </w:r>
            </w:hyperlink>
            <w:r w:rsidRPr="00DC0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4AB" w:rsidRPr="00DC0AC9" w:rsidRDefault="008524AB" w:rsidP="00DC0AC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C0AC9" w:rsidRPr="00DC0AC9" w:rsidRDefault="00DC0AC9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DC0AC9" w:rsidRPr="00DC0AC9" w:rsidRDefault="00DC0AC9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Pr="00DC0A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DC0AC9" w:rsidRPr="00DC0AC9" w:rsidRDefault="00DC0AC9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0AC9" w:rsidRPr="00DC0AC9" w:rsidRDefault="00DC0AC9" w:rsidP="00DC0AC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DC0AC9" w:rsidRPr="00DC0AC9" w:rsidRDefault="00DC0AC9" w:rsidP="00DC0AC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4AB" w:rsidRPr="00DC0AC9" w:rsidRDefault="00DC0AC9" w:rsidP="00DC0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DC0AC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DC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DC0AC9" w:rsidRDefault="00DC0AC9" w:rsidP="00E13668">
      <w:pPr>
        <w:jc w:val="center"/>
        <w:rPr>
          <w:rFonts w:ascii="Times New Roman" w:hAnsi="Times New Roman" w:cs="Times New Roman"/>
        </w:rPr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="00C452AF" w:rsidRPr="00C452AF">
        <w:rPr>
          <w:rFonts w:ascii="Times New Roman" w:hAnsi="Times New Roman" w:cs="Times New Roman"/>
          <w:u w:val="single"/>
        </w:rPr>
        <w:t>доц. Сирота Л. Б</w:t>
      </w:r>
      <w:r w:rsidR="00C452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C452AF" w:rsidRPr="00C452AF">
        <w:rPr>
          <w:rFonts w:ascii="Times New Roman" w:hAnsi="Times New Roman" w:cs="Times New Roman"/>
          <w:u w:val="single"/>
        </w:rPr>
        <w:t xml:space="preserve">проф. </w:t>
      </w:r>
      <w:proofErr w:type="spellStart"/>
      <w:r w:rsidR="00C452AF" w:rsidRPr="00C452AF">
        <w:rPr>
          <w:rFonts w:ascii="Times New Roman" w:hAnsi="Times New Roman" w:cs="Times New Roman"/>
          <w:u w:val="single"/>
        </w:rPr>
        <w:t>Козаренко</w:t>
      </w:r>
      <w:proofErr w:type="spellEnd"/>
      <w:r w:rsidR="00C452AF" w:rsidRPr="00C452AF">
        <w:rPr>
          <w:rFonts w:ascii="Times New Roman" w:hAnsi="Times New Roman" w:cs="Times New Roman"/>
          <w:u w:val="single"/>
        </w:rPr>
        <w:t xml:space="preserve"> О. В.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428F"/>
    <w:multiLevelType w:val="hybridMultilevel"/>
    <w:tmpl w:val="3D9040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7FC0"/>
    <w:multiLevelType w:val="hybridMultilevel"/>
    <w:tmpl w:val="6E60B01E"/>
    <w:lvl w:ilvl="0" w:tplc="0422000F">
      <w:start w:val="1"/>
      <w:numFmt w:val="decimal"/>
      <w:lvlText w:val="%1."/>
      <w:lvlJc w:val="left"/>
      <w:pPr>
        <w:ind w:left="685" w:hanging="360"/>
      </w:pPr>
    </w:lvl>
    <w:lvl w:ilvl="1" w:tplc="04220019" w:tentative="1">
      <w:start w:val="1"/>
      <w:numFmt w:val="lowerLetter"/>
      <w:lvlText w:val="%2."/>
      <w:lvlJc w:val="left"/>
      <w:pPr>
        <w:ind w:left="1405" w:hanging="360"/>
      </w:pPr>
    </w:lvl>
    <w:lvl w:ilvl="2" w:tplc="0422001B" w:tentative="1">
      <w:start w:val="1"/>
      <w:numFmt w:val="lowerRoman"/>
      <w:lvlText w:val="%3."/>
      <w:lvlJc w:val="right"/>
      <w:pPr>
        <w:ind w:left="2125" w:hanging="180"/>
      </w:pPr>
    </w:lvl>
    <w:lvl w:ilvl="3" w:tplc="0422000F" w:tentative="1">
      <w:start w:val="1"/>
      <w:numFmt w:val="decimal"/>
      <w:lvlText w:val="%4."/>
      <w:lvlJc w:val="left"/>
      <w:pPr>
        <w:ind w:left="2845" w:hanging="360"/>
      </w:pPr>
    </w:lvl>
    <w:lvl w:ilvl="4" w:tplc="04220019" w:tentative="1">
      <w:start w:val="1"/>
      <w:numFmt w:val="lowerLetter"/>
      <w:lvlText w:val="%5."/>
      <w:lvlJc w:val="left"/>
      <w:pPr>
        <w:ind w:left="3565" w:hanging="360"/>
      </w:pPr>
    </w:lvl>
    <w:lvl w:ilvl="5" w:tplc="0422001B" w:tentative="1">
      <w:start w:val="1"/>
      <w:numFmt w:val="lowerRoman"/>
      <w:lvlText w:val="%6."/>
      <w:lvlJc w:val="right"/>
      <w:pPr>
        <w:ind w:left="4285" w:hanging="180"/>
      </w:pPr>
    </w:lvl>
    <w:lvl w:ilvl="6" w:tplc="0422000F" w:tentative="1">
      <w:start w:val="1"/>
      <w:numFmt w:val="decimal"/>
      <w:lvlText w:val="%7."/>
      <w:lvlJc w:val="left"/>
      <w:pPr>
        <w:ind w:left="5005" w:hanging="360"/>
      </w:pPr>
    </w:lvl>
    <w:lvl w:ilvl="7" w:tplc="04220019" w:tentative="1">
      <w:start w:val="1"/>
      <w:numFmt w:val="lowerLetter"/>
      <w:lvlText w:val="%8."/>
      <w:lvlJc w:val="left"/>
      <w:pPr>
        <w:ind w:left="5725" w:hanging="360"/>
      </w:pPr>
    </w:lvl>
    <w:lvl w:ilvl="8" w:tplc="0422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2A3D1E66"/>
    <w:multiLevelType w:val="hybridMultilevel"/>
    <w:tmpl w:val="E04EA768"/>
    <w:lvl w:ilvl="0" w:tplc="0422000F">
      <w:start w:val="1"/>
      <w:numFmt w:val="decimal"/>
      <w:lvlText w:val="%1."/>
      <w:lvlJc w:val="left"/>
      <w:pPr>
        <w:ind w:left="685" w:hanging="360"/>
      </w:pPr>
    </w:lvl>
    <w:lvl w:ilvl="1" w:tplc="04220019" w:tentative="1">
      <w:start w:val="1"/>
      <w:numFmt w:val="lowerLetter"/>
      <w:lvlText w:val="%2."/>
      <w:lvlJc w:val="left"/>
      <w:pPr>
        <w:ind w:left="1405" w:hanging="360"/>
      </w:pPr>
    </w:lvl>
    <w:lvl w:ilvl="2" w:tplc="0422001B" w:tentative="1">
      <w:start w:val="1"/>
      <w:numFmt w:val="lowerRoman"/>
      <w:lvlText w:val="%3."/>
      <w:lvlJc w:val="right"/>
      <w:pPr>
        <w:ind w:left="2125" w:hanging="180"/>
      </w:pPr>
    </w:lvl>
    <w:lvl w:ilvl="3" w:tplc="0422000F" w:tentative="1">
      <w:start w:val="1"/>
      <w:numFmt w:val="decimal"/>
      <w:lvlText w:val="%4."/>
      <w:lvlJc w:val="left"/>
      <w:pPr>
        <w:ind w:left="2845" w:hanging="360"/>
      </w:pPr>
    </w:lvl>
    <w:lvl w:ilvl="4" w:tplc="04220019" w:tentative="1">
      <w:start w:val="1"/>
      <w:numFmt w:val="lowerLetter"/>
      <w:lvlText w:val="%5."/>
      <w:lvlJc w:val="left"/>
      <w:pPr>
        <w:ind w:left="3565" w:hanging="360"/>
      </w:pPr>
    </w:lvl>
    <w:lvl w:ilvl="5" w:tplc="0422001B" w:tentative="1">
      <w:start w:val="1"/>
      <w:numFmt w:val="lowerRoman"/>
      <w:lvlText w:val="%6."/>
      <w:lvlJc w:val="right"/>
      <w:pPr>
        <w:ind w:left="4285" w:hanging="180"/>
      </w:pPr>
    </w:lvl>
    <w:lvl w:ilvl="6" w:tplc="0422000F" w:tentative="1">
      <w:start w:val="1"/>
      <w:numFmt w:val="decimal"/>
      <w:lvlText w:val="%7."/>
      <w:lvlJc w:val="left"/>
      <w:pPr>
        <w:ind w:left="5005" w:hanging="360"/>
      </w:pPr>
    </w:lvl>
    <w:lvl w:ilvl="7" w:tplc="04220019" w:tentative="1">
      <w:start w:val="1"/>
      <w:numFmt w:val="lowerLetter"/>
      <w:lvlText w:val="%8."/>
      <w:lvlJc w:val="left"/>
      <w:pPr>
        <w:ind w:left="5725" w:hanging="360"/>
      </w:pPr>
    </w:lvl>
    <w:lvl w:ilvl="8" w:tplc="0422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 w15:restartNumberingAfterBreak="0">
    <w:nsid w:val="4339125E"/>
    <w:multiLevelType w:val="hybridMultilevel"/>
    <w:tmpl w:val="CB726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42FA"/>
    <w:multiLevelType w:val="hybridMultilevel"/>
    <w:tmpl w:val="86A4E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95F07"/>
    <w:rsid w:val="000A3B89"/>
    <w:rsid w:val="000C3F8E"/>
    <w:rsid w:val="00157047"/>
    <w:rsid w:val="00227D56"/>
    <w:rsid w:val="00232C44"/>
    <w:rsid w:val="00297FB2"/>
    <w:rsid w:val="002E78AC"/>
    <w:rsid w:val="00356918"/>
    <w:rsid w:val="003F714C"/>
    <w:rsid w:val="0043246C"/>
    <w:rsid w:val="004361A5"/>
    <w:rsid w:val="00523D40"/>
    <w:rsid w:val="00557BE2"/>
    <w:rsid w:val="0060063C"/>
    <w:rsid w:val="00645289"/>
    <w:rsid w:val="00663E5D"/>
    <w:rsid w:val="006B2ADF"/>
    <w:rsid w:val="00712993"/>
    <w:rsid w:val="00727F4F"/>
    <w:rsid w:val="007D2B83"/>
    <w:rsid w:val="007E5F6C"/>
    <w:rsid w:val="0080336B"/>
    <w:rsid w:val="00844EA1"/>
    <w:rsid w:val="008524AB"/>
    <w:rsid w:val="00876837"/>
    <w:rsid w:val="00890887"/>
    <w:rsid w:val="008A23E2"/>
    <w:rsid w:val="00911D54"/>
    <w:rsid w:val="00961042"/>
    <w:rsid w:val="00995EF0"/>
    <w:rsid w:val="009B6798"/>
    <w:rsid w:val="00A85206"/>
    <w:rsid w:val="00AE018F"/>
    <w:rsid w:val="00B10EF7"/>
    <w:rsid w:val="00B41F5C"/>
    <w:rsid w:val="00BF44C7"/>
    <w:rsid w:val="00C026E9"/>
    <w:rsid w:val="00C24651"/>
    <w:rsid w:val="00C452AF"/>
    <w:rsid w:val="00C57831"/>
    <w:rsid w:val="00C750EE"/>
    <w:rsid w:val="00D06659"/>
    <w:rsid w:val="00D22DB0"/>
    <w:rsid w:val="00D61871"/>
    <w:rsid w:val="00D720DE"/>
    <w:rsid w:val="00DC0AC9"/>
    <w:rsid w:val="00E13668"/>
    <w:rsid w:val="00E8371C"/>
    <w:rsid w:val="00F4325F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8D3E2-8F81-483A-B9DA-03DAC276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2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32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F432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336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26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D6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gov.ua/ej/ej10/doc_pdf/Serbina.pdf" TargetMode="External"/><Relationship Id="rId13" Type="http://schemas.openxmlformats.org/officeDocument/2006/relationships/hyperlink" Target="https://ucf.in.ua/storage/docs/12022019/%D0%A1%D1%82%D1%80%D0%B0%D1%82%D0%B5%D0%B3%D1%96%D1%8F%20%D0%A3%D0%BA%D1%80%D0%B0%D1%97%D0%BD%D1%81%D1%8C%D0%BA%D0%BE%D0%B3%D0%BE%20%D0%BA%D1%83%D0%BB%D1%8C%D1%82%D1%83%D1%80%D0%BD%D0%BE%D0%B3%D0%BE%20%D1%84%D0%BE%D0%BD%D0%B4%D1%83.pdf" TargetMode="External"/><Relationship Id="rId18" Type="http://schemas.openxmlformats.org/officeDocument/2006/relationships/hyperlink" Target="http://old2.niss.gov.ua/articles/2111/" TargetMode="External"/><Relationship Id="rId26" Type="http://schemas.openxmlformats.org/officeDocument/2006/relationships/hyperlink" Target="https://www.culturepartnership.eu/upload/editor/2017/DOCS/_EaP%20Culture%20Base-line%20Report%20UKRAINE%20(Ukrainian)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buv.gov.ua/node/287" TargetMode="External"/><Relationship Id="rId7" Type="http://schemas.openxmlformats.org/officeDocument/2006/relationships/hyperlink" Target="https://tyzhden.ua/Columns/50/216332" TargetMode="External"/><Relationship Id="rId12" Type="http://schemas.openxmlformats.org/officeDocument/2006/relationships/hyperlink" Target="http://journals.iir.kiev.ua/index.php/pol_n/article/view/3134" TargetMode="External"/><Relationship Id="rId17" Type="http://schemas.openxmlformats.org/officeDocument/2006/relationships/hyperlink" Target="https://gurt.org.ua/news/informator/37935/" TargetMode="External"/><Relationship Id="rId25" Type="http://schemas.openxmlformats.org/officeDocument/2006/relationships/hyperlink" Target="mailto:liljasyrota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y.nayka.com.ua/?op=1&amp;z=5077" TargetMode="External"/><Relationship Id="rId20" Type="http://schemas.openxmlformats.org/officeDocument/2006/relationships/hyperlink" Target="https://kultart.lnu.edu.ua/employee/" TargetMode="External"/><Relationship Id="rId29" Type="http://schemas.openxmlformats.org/officeDocument/2006/relationships/hyperlink" Target="http://mincult.kmu.gov.ua/control/uk/publish/article?art_id=245025510&amp;cat_id=244913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ltura.org.ua/wp-content/uploads/FINALConcept_Road-Map_UA_Culture-Coding-EaP.pdf" TargetMode="External"/><Relationship Id="rId11" Type="http://schemas.openxmlformats.org/officeDocument/2006/relationships/hyperlink" Target="http://195.78.68.75/mcu/control/uk/publish/article?art_id=245250759&amp;cat_id=245184013" TargetMode="External"/><Relationship Id="rId24" Type="http://schemas.openxmlformats.org/officeDocument/2006/relationships/hyperlink" Target="https://pidruchniki.com/15941024/politologiya/osoblivosti_politichnoyi_sistemi_ukrayin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khpg.org/index.php?id=1263460399" TargetMode="External"/><Relationship Id="rId15" Type="http://schemas.openxmlformats.org/officeDocument/2006/relationships/hyperlink" Target="https://zakon.rada.gov.ua/laws/show/119-2016-%D1%80" TargetMode="External"/><Relationship Id="rId23" Type="http://schemas.openxmlformats.org/officeDocument/2006/relationships/hyperlink" Target="https://osvita.ua/test/training/history/60512/" TargetMode="External"/><Relationship Id="rId28" Type="http://schemas.openxmlformats.org/officeDocument/2006/relationships/hyperlink" Target="http://195.78.68.75/mcu/control/uk/publish/article?art_id=245250759&amp;cat_id=245184013" TargetMode="External"/><Relationship Id="rId10" Type="http://schemas.openxmlformats.org/officeDocument/2006/relationships/hyperlink" Target="https://kultart.lnu.edu.ua/employee/" TargetMode="External"/><Relationship Id="rId19" Type="http://schemas.openxmlformats.org/officeDocument/2006/relationships/hyperlink" Target="mailto:liljasyrota@yahoo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ljasyrota@yahoo.com" TargetMode="External"/><Relationship Id="rId14" Type="http://schemas.openxmlformats.org/officeDocument/2006/relationships/hyperlink" Target="http://uccs.org.ua/hranty/monitorynh-aktualnykh-hrantovykh-proektiv-i-prohram/" TargetMode="External"/><Relationship Id="rId22" Type="http://schemas.openxmlformats.org/officeDocument/2006/relationships/hyperlink" Target="https://osvita.ua/test/training/history/" TargetMode="External"/><Relationship Id="rId27" Type="http://schemas.openxmlformats.org/officeDocument/2006/relationships/hyperlink" Target="http://dspace.nbuv.gov.ua/handle/123456789/107134" TargetMode="External"/><Relationship Id="rId30" Type="http://schemas.openxmlformats.org/officeDocument/2006/relationships/hyperlink" Target="mailto:liljasyrota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5433</Words>
  <Characters>3097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9</cp:revision>
  <cp:lastPrinted>2020-03-12T13:20:00Z</cp:lastPrinted>
  <dcterms:created xsi:type="dcterms:W3CDTF">2020-03-16T16:31:00Z</dcterms:created>
  <dcterms:modified xsi:type="dcterms:W3CDTF">2020-04-30T20:26:00Z</dcterms:modified>
</cp:coreProperties>
</file>