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C73D64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C73D64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C73D64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Менеджмент соціокультурної діяльності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КМД 21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552"/>
        <w:gridCol w:w="1417"/>
        <w:gridCol w:w="3119"/>
        <w:gridCol w:w="2664"/>
      </w:tblGrid>
      <w:tr w:rsidR="00712993" w:rsidRPr="00712993" w:rsidTr="00BB1F15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461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кладом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BB1F15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5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2" w:rsidRPr="00712993" w:rsidTr="00BB1F15">
        <w:trPr>
          <w:trHeight w:val="1200"/>
        </w:trPr>
        <w:tc>
          <w:tcPr>
            <w:tcW w:w="1413" w:type="dxa"/>
          </w:tcPr>
          <w:p w:rsidR="00CD3B32" w:rsidRDefault="00C73D64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4-та пара</w:t>
            </w:r>
          </w:p>
          <w:p w:rsidR="00CD3B32" w:rsidRPr="00712993" w:rsidRDefault="00392BB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CD3B32" w:rsidRPr="00712993" w:rsidRDefault="00C73D64" w:rsidP="00C7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D0D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0D04" w:rsidRPr="004D0D04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 та лідерство в системі менеджменту соціокультурної діяльності</w:t>
            </w:r>
          </w:p>
        </w:tc>
        <w:tc>
          <w:tcPr>
            <w:tcW w:w="2126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B32" w:rsidRPr="00055405" w:rsidRDefault="00CD3B32" w:rsidP="00CD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на семінарське заняття:</w:t>
            </w:r>
          </w:p>
          <w:p w:rsidR="00CD5CCC" w:rsidRPr="00CD5CCC" w:rsidRDefault="00CD5CCC" w:rsidP="00CD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1. Зміст поняття «керівництво».</w:t>
            </w:r>
          </w:p>
          <w:p w:rsidR="00CD5CCC" w:rsidRPr="00CD5CCC" w:rsidRDefault="00CD5CCC" w:rsidP="00CD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2. Суть поняття «лідерство».</w:t>
            </w:r>
          </w:p>
          <w:p w:rsidR="00CD5CCC" w:rsidRPr="00CD5CCC" w:rsidRDefault="00CD5CCC" w:rsidP="00CD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Основні якості лідера та менеджера.</w:t>
            </w:r>
          </w:p>
          <w:p w:rsidR="00CD5CCC" w:rsidRPr="00CD5CCC" w:rsidRDefault="00CD5CCC" w:rsidP="00CD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4. Елементи ефективного керівництва.</w:t>
            </w:r>
          </w:p>
          <w:p w:rsidR="00CD5CCC" w:rsidRPr="00CD5CCC" w:rsidRDefault="00CD5CCC" w:rsidP="00CD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5. Влада в управлінні та влада підлеглих.</w:t>
            </w:r>
          </w:p>
          <w:p w:rsidR="00CD5CCC" w:rsidRPr="00CD5CCC" w:rsidRDefault="00CD5CCC" w:rsidP="00CD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Поняття відповідальності. Зв'язок влади та відповідальності.</w:t>
            </w:r>
          </w:p>
          <w:p w:rsidR="00CD5CCC" w:rsidRPr="00CD5CCC" w:rsidRDefault="00CD5CCC" w:rsidP="00CD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7. Форми влади та впливу.</w:t>
            </w:r>
          </w:p>
          <w:p w:rsidR="00CD3B32" w:rsidRPr="00712993" w:rsidRDefault="00CD5CCC" w:rsidP="00CD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8. Характеристика стилів керівництва.</w:t>
            </w:r>
          </w:p>
        </w:tc>
        <w:tc>
          <w:tcPr>
            <w:tcW w:w="1417" w:type="dxa"/>
          </w:tcPr>
          <w:p w:rsidR="00CD3B32" w:rsidRDefault="00C73D64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3-тя пара</w:t>
            </w:r>
          </w:p>
          <w:p w:rsidR="00CD3B32" w:rsidRPr="00712993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CD3B32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A51B2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C92A91" w:rsidRPr="00C92A91" w:rsidRDefault="00C92A91" w:rsidP="00C9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https://t.me/c/1448073128/31</w:t>
              </w:r>
            </w:hyperlink>
          </w:p>
          <w:p w:rsidR="00A51B27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A59EC" w:rsidRPr="005A59EC" w:rsidRDefault="005A59EC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5A59EC" w:rsidRPr="005A59EC" w:rsidRDefault="00362F45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A59EC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A51B27" w:rsidRPr="00A51B27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362F45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362F45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ED0" w:rsidRPr="00712993" w:rsidTr="00BB1F15">
        <w:tc>
          <w:tcPr>
            <w:tcW w:w="1413" w:type="dxa"/>
          </w:tcPr>
          <w:p w:rsidR="00AA7ED0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3-тя пара</w:t>
            </w:r>
          </w:p>
          <w:p w:rsidR="00AA7ED0" w:rsidRPr="00712993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AA7ED0" w:rsidRPr="00A3228E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ED0" w:rsidRPr="00712993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  <w:r w:rsidRPr="004D0D04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 та лідерство в системі менеджменту соціокультурної діяльності</w:t>
            </w:r>
          </w:p>
        </w:tc>
        <w:tc>
          <w:tcPr>
            <w:tcW w:w="2552" w:type="dxa"/>
          </w:tcPr>
          <w:p w:rsidR="00AA7ED0" w:rsidRPr="00055405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на семінарське заняття:</w:t>
            </w:r>
          </w:p>
          <w:p w:rsidR="00AA7ED0" w:rsidRPr="00CD5CCC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1. Зміст поняття «керівництво».</w:t>
            </w:r>
          </w:p>
          <w:p w:rsidR="00AA7ED0" w:rsidRPr="00CD5CCC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2. Суть поняття «лідерство».</w:t>
            </w:r>
          </w:p>
          <w:p w:rsidR="00AA7ED0" w:rsidRPr="00CD5CCC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Основні якості лідера та менеджера.</w:t>
            </w:r>
          </w:p>
          <w:p w:rsidR="00AA7ED0" w:rsidRPr="00CD5CCC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4. Елементи ефективного керівництва.</w:t>
            </w:r>
          </w:p>
          <w:p w:rsidR="00AA7ED0" w:rsidRPr="00CD5CCC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5. Влада в управлінні та влада підлеглих.</w:t>
            </w:r>
          </w:p>
          <w:p w:rsidR="00AA7ED0" w:rsidRPr="00CD5CCC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6. Поняття відповідальності. Зв'язок влади та відповідальності.</w:t>
            </w:r>
          </w:p>
          <w:p w:rsidR="00AA7ED0" w:rsidRPr="00CD5CCC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7. Форми влади та впливу.</w:t>
            </w:r>
          </w:p>
          <w:p w:rsidR="00AA7ED0" w:rsidRPr="00712993" w:rsidRDefault="00AA7ED0" w:rsidP="00AA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CC">
              <w:rPr>
                <w:rFonts w:ascii="Times New Roman" w:hAnsi="Times New Roman" w:cs="Times New Roman"/>
                <w:b/>
                <w:sz w:val="24"/>
                <w:szCs w:val="24"/>
              </w:rPr>
              <w:t>8. Характеристика стилів керівництва.</w:t>
            </w:r>
          </w:p>
        </w:tc>
        <w:tc>
          <w:tcPr>
            <w:tcW w:w="1417" w:type="dxa"/>
          </w:tcPr>
          <w:p w:rsidR="00AA7ED0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3-тя пара</w:t>
            </w:r>
          </w:p>
          <w:p w:rsidR="00AA7ED0" w:rsidRPr="00712993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AA7ED0" w:rsidRPr="00C92A91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0" w:history="1">
              <w:r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AA7ED0" w:rsidRPr="00C92A91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AA7ED0" w:rsidRPr="00C92A91" w:rsidRDefault="00C92A91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https://t.me/c/1448073128/31</w:t>
              </w:r>
            </w:hyperlink>
          </w:p>
          <w:p w:rsidR="00AA7ED0" w:rsidRPr="00C92A91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A7ED0" w:rsidRPr="00C92A91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AA7ED0" w:rsidRPr="00C92A91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AA7ED0" w:rsidRPr="00C92A91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AA7ED0" w:rsidRPr="00C92A91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AA7ED0" w:rsidRPr="00712993" w:rsidRDefault="00AA7ED0" w:rsidP="00AA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7" w:rsidRPr="00712993" w:rsidTr="00BB1F15">
        <w:tc>
          <w:tcPr>
            <w:tcW w:w="1413" w:type="dxa"/>
          </w:tcPr>
          <w:p w:rsidR="00392BB2" w:rsidRDefault="00D972C7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р. </w:t>
            </w:r>
            <w:r w:rsidR="00392BB2">
              <w:rPr>
                <w:rFonts w:ascii="Times New Roman" w:hAnsi="Times New Roman" w:cs="Times New Roman"/>
                <w:b/>
                <w:sz w:val="24"/>
                <w:szCs w:val="24"/>
              </w:rPr>
              <w:t>4-та пара</w:t>
            </w:r>
          </w:p>
          <w:p w:rsidR="00D972C7" w:rsidRPr="00712993" w:rsidRDefault="00392BB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D972C7" w:rsidRPr="00712993" w:rsidRDefault="00C73D64" w:rsidP="00C7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215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BE5" w:rsidRPr="00215BE5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відповідальність та етика в менеджменті</w:t>
            </w:r>
          </w:p>
        </w:tc>
        <w:tc>
          <w:tcPr>
            <w:tcW w:w="2126" w:type="dxa"/>
          </w:tcPr>
          <w:p w:rsidR="00D972C7" w:rsidRPr="00712993" w:rsidRDefault="00D972C7" w:rsidP="00D9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F01" w:rsidRDefault="00C37F01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Види відповідальності в організації. </w:t>
            </w:r>
          </w:p>
          <w:p w:rsidR="00C37F01" w:rsidRDefault="00C37F01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Суть соціальної відповідальності. </w:t>
            </w:r>
          </w:p>
          <w:p w:rsidR="00C37F01" w:rsidRDefault="00C37F01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Переваги та недоліки соціальної відповідальності. </w:t>
            </w:r>
          </w:p>
          <w:p w:rsidR="00C37F01" w:rsidRDefault="00C37F01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Етика поведінки. </w:t>
            </w:r>
          </w:p>
          <w:p w:rsidR="00C37F01" w:rsidRDefault="00C37F01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Стадії морального розвитку особистості. </w:t>
            </w:r>
          </w:p>
          <w:p w:rsidR="00C37F01" w:rsidRDefault="00C37F01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Суть морального кодексу. </w:t>
            </w:r>
          </w:p>
          <w:p w:rsidR="00D972C7" w:rsidRPr="00712993" w:rsidRDefault="00C37F01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>7. Суть концепції справедливості.</w:t>
            </w:r>
          </w:p>
        </w:tc>
        <w:tc>
          <w:tcPr>
            <w:tcW w:w="1417" w:type="dxa"/>
          </w:tcPr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B073DD" w:rsidRPr="00B073DD" w:rsidRDefault="00B073DD" w:rsidP="00B07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DD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C37F01" w:rsidRP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https://t.me/c/1448073128/32</w:t>
              </w:r>
            </w:hyperlink>
          </w:p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Комунікація через е-пошту: </w:t>
            </w:r>
            <w:hyperlink r:id="rId16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D972C7" w:rsidRPr="005A59EC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D972C7" w:rsidRPr="005A59EC" w:rsidRDefault="00362F45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972C7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F01" w:rsidRPr="00712993" w:rsidTr="00BB1F15">
        <w:tc>
          <w:tcPr>
            <w:tcW w:w="1413" w:type="dxa"/>
          </w:tcPr>
          <w:p w:rsid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3-тя пара</w:t>
            </w:r>
          </w:p>
          <w:p w:rsidR="00C37F01" w:rsidRPr="00712993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C37F01" w:rsidRPr="00712993" w:rsidRDefault="00C37F01" w:rsidP="00C3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F01" w:rsidRPr="00712993" w:rsidRDefault="00C37F01" w:rsidP="00C3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r w:rsidRPr="00215BE5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Соціальна відповідальність та етика в менеджменті</w:t>
            </w:r>
          </w:p>
        </w:tc>
        <w:tc>
          <w:tcPr>
            <w:tcW w:w="2552" w:type="dxa"/>
          </w:tcPr>
          <w:p w:rsidR="00C37F01" w:rsidRDefault="00C37F01" w:rsidP="00C3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Види відповідальності в організації. </w:t>
            </w:r>
          </w:p>
          <w:p w:rsidR="00C37F01" w:rsidRDefault="00C37F01" w:rsidP="00C3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Суть соціальної відповідальності. </w:t>
            </w:r>
          </w:p>
          <w:p w:rsidR="00C37F01" w:rsidRDefault="00C37F01" w:rsidP="00C3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Переваги та недоліки соціальної відповідальності. </w:t>
            </w:r>
          </w:p>
          <w:p w:rsidR="00C37F01" w:rsidRDefault="00C37F01" w:rsidP="00C3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Етика поведінки. </w:t>
            </w:r>
          </w:p>
          <w:p w:rsidR="00C37F01" w:rsidRDefault="00C37F01" w:rsidP="00C3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Стадії морального розвитку особистості. </w:t>
            </w:r>
          </w:p>
          <w:p w:rsidR="00C37F01" w:rsidRDefault="00C37F01" w:rsidP="00C3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Суть морального кодексу. </w:t>
            </w:r>
          </w:p>
          <w:p w:rsidR="00C37F01" w:rsidRPr="00712993" w:rsidRDefault="00C37F01" w:rsidP="00C3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>7. Суть концепції справедливості.</w:t>
            </w:r>
          </w:p>
        </w:tc>
        <w:tc>
          <w:tcPr>
            <w:tcW w:w="1417" w:type="dxa"/>
          </w:tcPr>
          <w:p w:rsid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3-тя пара</w:t>
            </w:r>
          </w:p>
          <w:p w:rsidR="00C37F01" w:rsidRPr="00712993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C37F01" w:rsidRP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8" w:history="1">
              <w:r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C37F01" w:rsidRP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C37F01" w:rsidRP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https://t.me/c/1448073128/32</w:t>
              </w:r>
            </w:hyperlink>
          </w:p>
          <w:p w:rsidR="00C37F01" w:rsidRP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0" w:history="1">
              <w:r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C37F01" w:rsidRP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C37F01" w:rsidRP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C37F01" w:rsidRP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C37F01" w:rsidRPr="00C37F01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37F01" w:rsidRPr="00712993" w:rsidRDefault="00C37F01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A5" w:rsidRPr="00712993" w:rsidTr="00BB1F15">
        <w:tc>
          <w:tcPr>
            <w:tcW w:w="1413" w:type="dxa"/>
          </w:tcPr>
          <w:p w:rsidR="00392BB2" w:rsidRDefault="008E76A5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р. </w:t>
            </w:r>
            <w:r w:rsidR="00392BB2">
              <w:rPr>
                <w:rFonts w:ascii="Times New Roman" w:hAnsi="Times New Roman" w:cs="Times New Roman"/>
                <w:b/>
                <w:sz w:val="24"/>
                <w:szCs w:val="24"/>
              </w:rPr>
              <w:t>4-та пара</w:t>
            </w:r>
          </w:p>
          <w:p w:rsidR="008E76A5" w:rsidRPr="00712993" w:rsidRDefault="00392BB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8E76A5" w:rsidRPr="00712993" w:rsidRDefault="00C73D64" w:rsidP="00C7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4669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0A1F" w:rsidRPr="009D0A1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організаційних змін та управління ними</w:t>
            </w:r>
          </w:p>
        </w:tc>
        <w:tc>
          <w:tcPr>
            <w:tcW w:w="2126" w:type="dxa"/>
          </w:tcPr>
          <w:p w:rsidR="008E76A5" w:rsidRPr="00712993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Поняття організаційного розвитку.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та причини організаційних змін.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Наслідки організаційних змін.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Етапи моделі процесу управління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організаційними перемінами.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Роль менеджера в управлінні змінами.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Приклади використання участі працівників в управлінні для здійснення змін.</w:t>
            </w:r>
          </w:p>
          <w:p w:rsidR="008E76A5" w:rsidRPr="00712993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Методи подолання опору змінам.</w:t>
            </w:r>
          </w:p>
        </w:tc>
        <w:tc>
          <w:tcPr>
            <w:tcW w:w="1417" w:type="dxa"/>
          </w:tcPr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22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D2737F" w:rsidRPr="00D2737F" w:rsidRDefault="00D2737F" w:rsidP="00D2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7F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D2737F" w:rsidRDefault="00362F45" w:rsidP="00D2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D2737F" w:rsidRPr="000839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https://t.me/c/1448073128/28</w:t>
              </w:r>
            </w:hyperlink>
          </w:p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4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8E76A5" w:rsidRPr="005A59EC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8E76A5" w:rsidRPr="005A59EC" w:rsidRDefault="00362F4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8E76A5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45" w:rsidRPr="00712993" w:rsidTr="00BB1F15">
        <w:tc>
          <w:tcPr>
            <w:tcW w:w="1413" w:type="dxa"/>
          </w:tcPr>
          <w:p w:rsidR="00362F45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 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3-тя пара</w:t>
            </w:r>
          </w:p>
          <w:p w:rsidR="00362F45" w:rsidRPr="00712993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362F45" w:rsidRPr="00712993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45" w:rsidRPr="00712993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15. </w:t>
            </w:r>
            <w:r w:rsidRPr="009D0A1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організаційних змін та управління ними</w:t>
            </w:r>
          </w:p>
        </w:tc>
        <w:tc>
          <w:tcPr>
            <w:tcW w:w="2552" w:type="dxa"/>
          </w:tcPr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Поняття організаційного розвитку.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та причини організаційних змін.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Наслідки організаційних змін.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Етапи моделі процесу управління організаційними перемінами.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Роль менеджера в управлінні змінами.</w:t>
            </w:r>
          </w:p>
          <w:p w:rsidR="00362F45" w:rsidRPr="00362F45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Приклади використання участі працівників в управлінні для здійснення змін.</w:t>
            </w:r>
          </w:p>
          <w:p w:rsidR="00362F45" w:rsidRPr="00712993" w:rsidRDefault="00362F45" w:rsidP="0036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F45">
              <w:rPr>
                <w:rFonts w:ascii="Times New Roman" w:hAnsi="Times New Roman" w:cs="Times New Roman"/>
                <w:b/>
                <w:sz w:val="24"/>
                <w:szCs w:val="24"/>
              </w:rPr>
              <w:t>Методи подолання опору змінам.</w:t>
            </w:r>
          </w:p>
        </w:tc>
        <w:tc>
          <w:tcPr>
            <w:tcW w:w="1417" w:type="dxa"/>
          </w:tcPr>
          <w:p w:rsidR="00362F45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 р. 3-тя пара</w:t>
            </w:r>
          </w:p>
          <w:p w:rsidR="00362F45" w:rsidRPr="00712993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362F45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26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362F45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7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362F45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362F45" w:rsidRPr="005A59EC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362F45" w:rsidRPr="005A59EC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362F45" w:rsidRPr="00712993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362F45" w:rsidRPr="00712993" w:rsidRDefault="00362F45" w:rsidP="0036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94142"/>
    <w:rsid w:val="000A3B89"/>
    <w:rsid w:val="000C3F8E"/>
    <w:rsid w:val="000D05BB"/>
    <w:rsid w:val="00144C77"/>
    <w:rsid w:val="00157047"/>
    <w:rsid w:val="00215BE5"/>
    <w:rsid w:val="002228B3"/>
    <w:rsid w:val="00227D56"/>
    <w:rsid w:val="00232C44"/>
    <w:rsid w:val="00247CD0"/>
    <w:rsid w:val="00297FB2"/>
    <w:rsid w:val="00356918"/>
    <w:rsid w:val="00362F45"/>
    <w:rsid w:val="00392BB2"/>
    <w:rsid w:val="003C2A8C"/>
    <w:rsid w:val="003E09C3"/>
    <w:rsid w:val="003F714C"/>
    <w:rsid w:val="0043246C"/>
    <w:rsid w:val="004361A5"/>
    <w:rsid w:val="00461885"/>
    <w:rsid w:val="0046694A"/>
    <w:rsid w:val="00473B5C"/>
    <w:rsid w:val="004A6634"/>
    <w:rsid w:val="004D0D04"/>
    <w:rsid w:val="00523D40"/>
    <w:rsid w:val="00557BE2"/>
    <w:rsid w:val="005A59EC"/>
    <w:rsid w:val="006A1FBC"/>
    <w:rsid w:val="006D099A"/>
    <w:rsid w:val="00712993"/>
    <w:rsid w:val="00727F4F"/>
    <w:rsid w:val="00733C83"/>
    <w:rsid w:val="007C09D7"/>
    <w:rsid w:val="007D2B83"/>
    <w:rsid w:val="007E3263"/>
    <w:rsid w:val="007E5F6C"/>
    <w:rsid w:val="00844EA1"/>
    <w:rsid w:val="00876837"/>
    <w:rsid w:val="00890887"/>
    <w:rsid w:val="008A23E2"/>
    <w:rsid w:val="008C0C7C"/>
    <w:rsid w:val="008E76A5"/>
    <w:rsid w:val="0092010C"/>
    <w:rsid w:val="0098322D"/>
    <w:rsid w:val="00995EF0"/>
    <w:rsid w:val="009B6798"/>
    <w:rsid w:val="009D0A1F"/>
    <w:rsid w:val="00A3228E"/>
    <w:rsid w:val="00A51B27"/>
    <w:rsid w:val="00A85206"/>
    <w:rsid w:val="00AA7ED0"/>
    <w:rsid w:val="00AE018F"/>
    <w:rsid w:val="00B073DD"/>
    <w:rsid w:val="00B41F5C"/>
    <w:rsid w:val="00B63C36"/>
    <w:rsid w:val="00BB1F15"/>
    <w:rsid w:val="00BB4C18"/>
    <w:rsid w:val="00BD0875"/>
    <w:rsid w:val="00BF44C7"/>
    <w:rsid w:val="00C24651"/>
    <w:rsid w:val="00C37F01"/>
    <w:rsid w:val="00C57831"/>
    <w:rsid w:val="00C73D64"/>
    <w:rsid w:val="00C750EE"/>
    <w:rsid w:val="00C92A91"/>
    <w:rsid w:val="00CA6619"/>
    <w:rsid w:val="00CD3B32"/>
    <w:rsid w:val="00CD5CCC"/>
    <w:rsid w:val="00D06659"/>
    <w:rsid w:val="00D22DB0"/>
    <w:rsid w:val="00D2737F"/>
    <w:rsid w:val="00D720DE"/>
    <w:rsid w:val="00D972C7"/>
    <w:rsid w:val="00E13668"/>
    <w:rsid w:val="00E3116C"/>
    <w:rsid w:val="00E44274"/>
    <w:rsid w:val="00E553AB"/>
    <w:rsid w:val="00E8371C"/>
    <w:rsid w:val="00EE733F"/>
    <w:rsid w:val="00EF0564"/>
    <w:rsid w:val="00F7415D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CBF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FZP16gPlRTx0yifww" TargetMode="External"/><Relationship Id="rId18" Type="http://schemas.openxmlformats.org/officeDocument/2006/relationships/hyperlink" Target="https://kultart.lnu.edu.ua/course/menedzhment-sotsiokul-turnoi-diial-nosti" TargetMode="External"/><Relationship Id="rId26" Type="http://schemas.openxmlformats.org/officeDocument/2006/relationships/hyperlink" Target="https://kultart.lnu.edu.ua/course/menedzhment-sotsiokul-turnoi-diial-no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joinchat/AAAAAFZP16gPlRTx0yifww" TargetMode="External"/><Relationship Id="rId7" Type="http://schemas.openxmlformats.org/officeDocument/2006/relationships/hyperlink" Target="https://t.me/joinchat/AAAAAFZP16gPlRTx0yifww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t.me/joinchat/AAAAAFZP16gPlRTx0yifww" TargetMode="External"/><Relationship Id="rId25" Type="http://schemas.openxmlformats.org/officeDocument/2006/relationships/hyperlink" Target="https://t.me/joinchat/AAAAAFZP16gPlRTx0yifww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ksym.maksymchuk@lnu.edu.ua" TargetMode="External"/><Relationship Id="rId20" Type="http://schemas.openxmlformats.org/officeDocument/2006/relationships/hyperlink" Target="mailto:maksym.maksymchuk@lnu.edu.u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448073128/31" TargetMode="External"/><Relationship Id="rId24" Type="http://schemas.openxmlformats.org/officeDocument/2006/relationships/hyperlink" Target="mailto:maksym.maksymchuk@lnu.edu.ua" TargetMode="External"/><Relationship Id="rId5" Type="http://schemas.openxmlformats.org/officeDocument/2006/relationships/hyperlink" Target="https://t.me/c/1448073128/31" TargetMode="External"/><Relationship Id="rId15" Type="http://schemas.openxmlformats.org/officeDocument/2006/relationships/hyperlink" Target="https://t.me/c/1448073128/32" TargetMode="External"/><Relationship Id="rId23" Type="http://schemas.openxmlformats.org/officeDocument/2006/relationships/hyperlink" Target="https://t.me/c/1448073128/28" TargetMode="External"/><Relationship Id="rId28" Type="http://schemas.openxmlformats.org/officeDocument/2006/relationships/hyperlink" Target="https://t.me/joinchat/AAAAAFZP16gPlRTx0yifww" TargetMode="External"/><Relationship Id="rId10" Type="http://schemas.openxmlformats.org/officeDocument/2006/relationships/hyperlink" Target="https://kultart.lnu.edu.ua/course/menedzhment-sotsiokul-turnoi-diial-nosti" TargetMode="External"/><Relationship Id="rId19" Type="http://schemas.openxmlformats.org/officeDocument/2006/relationships/hyperlink" Target="https://t.me/c/1448073128/32" TargetMode="External"/><Relationship Id="rId4" Type="http://schemas.openxmlformats.org/officeDocument/2006/relationships/hyperlink" Target="https://kultart.lnu.edu.ua/course/menedzhment-sotsiokul-turnoi-diial-nosti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menedzhment-sotsiokul-turnoi-diial-nosti" TargetMode="External"/><Relationship Id="rId22" Type="http://schemas.openxmlformats.org/officeDocument/2006/relationships/hyperlink" Target="https://kultart.lnu.edu.ua/course/menedzhment-sotsiokul-turnoi-diial-nosti" TargetMode="External"/><Relationship Id="rId27" Type="http://schemas.openxmlformats.org/officeDocument/2006/relationships/hyperlink" Target="mailto:maksym.maksymchuk@lnu.edu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2020-03-12T13:20:00Z</cp:lastPrinted>
  <dcterms:created xsi:type="dcterms:W3CDTF">2020-04-21T12:50:00Z</dcterms:created>
  <dcterms:modified xsi:type="dcterms:W3CDTF">2020-04-21T13:35:00Z</dcterms:modified>
</cp:coreProperties>
</file>