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211164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</w:t>
      </w:r>
      <w:r w:rsidR="00A61CB7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0F2AFC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6. 04. по 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</w:t>
      </w:r>
      <w:bookmarkStart w:id="0" w:name="_GoBack"/>
      <w:r w:rsidR="00BB361E">
        <w:rPr>
          <w:rFonts w:ascii="Times New Roman" w:hAnsi="Times New Roman" w:cs="Times New Roman"/>
          <w:b/>
          <w:sz w:val="26"/>
          <w:szCs w:val="26"/>
        </w:rPr>
        <w:t>Народна культура українців</w:t>
      </w:r>
      <w:bookmarkEnd w:id="0"/>
    </w:p>
    <w:p w:rsidR="00B85905" w:rsidRPr="00B85905" w:rsidRDefault="00356918" w:rsidP="00B85905">
      <w:pPr>
        <w:pStyle w:val="4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000000" w:themeColor="text1"/>
        </w:rPr>
      </w:pPr>
      <w:r w:rsidRPr="00844EA1">
        <w:rPr>
          <w:sz w:val="26"/>
          <w:szCs w:val="26"/>
        </w:rPr>
        <w:t>СПЕЦІАЛЬНІСТЬ</w:t>
      </w:r>
      <w:r w:rsidR="00C24651">
        <w:rPr>
          <w:sz w:val="26"/>
          <w:szCs w:val="26"/>
        </w:rPr>
        <w:t xml:space="preserve">  (ОП)</w:t>
      </w:r>
      <w:r w:rsidRPr="00844EA1">
        <w:rPr>
          <w:sz w:val="26"/>
          <w:szCs w:val="26"/>
        </w:rPr>
        <w:t xml:space="preserve">   </w:t>
      </w:r>
      <w:r w:rsidR="004361A5" w:rsidRPr="00B85905">
        <w:rPr>
          <w:color w:val="000000" w:themeColor="text1"/>
          <w:sz w:val="26"/>
          <w:szCs w:val="26"/>
        </w:rPr>
        <w:t>____</w:t>
      </w:r>
      <w:r w:rsidR="00B85905" w:rsidRPr="00B85905">
        <w:rPr>
          <w:rStyle w:val="a4"/>
          <w:rFonts w:ascii="magistralcregular" w:hAnsi="magistralcregular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B85905" w:rsidRPr="00B85905">
        <w:rPr>
          <w:rFonts w:ascii="magistralcregular" w:hAnsi="magistralcregular"/>
          <w:color w:val="000000" w:themeColor="text1"/>
          <w:bdr w:val="none" w:sz="0" w:space="0" w:color="auto" w:frame="1"/>
        </w:rPr>
        <w:t>028 Освітня програма  Бакалавр  «Менеджмент соціокультурної діяльності»</w:t>
      </w:r>
    </w:p>
    <w:p w:rsidR="000C3F8E" w:rsidRPr="00844EA1" w:rsidRDefault="004361A5" w:rsidP="00B85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</w:t>
      </w:r>
      <w:r w:rsidR="00B85905">
        <w:rPr>
          <w:rFonts w:ascii="Times New Roman" w:hAnsi="Times New Roman" w:cs="Times New Roman"/>
          <w:b/>
          <w:sz w:val="26"/>
          <w:szCs w:val="26"/>
        </w:rPr>
        <w:t>КМД-11______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________</w:t>
      </w:r>
      <w:r w:rsidR="00BB3AF1">
        <w:rPr>
          <w:rFonts w:ascii="Times New Roman" w:hAnsi="Times New Roman" w:cs="Times New Roman"/>
          <w:b/>
          <w:sz w:val="26"/>
          <w:szCs w:val="26"/>
          <w:lang w:val="ru-RU"/>
        </w:rPr>
        <w:t>Данилиха Н.Р.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BB361E">
        <w:rPr>
          <w:rFonts w:ascii="Times New Roman" w:hAnsi="Times New Roman" w:cs="Times New Roman"/>
          <w:b/>
          <w:sz w:val="26"/>
          <w:szCs w:val="26"/>
        </w:rPr>
        <w:t>Данилиха Н.Р.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7401" w:type="dxa"/>
        <w:tblLayout w:type="fixed"/>
        <w:tblLook w:val="04A0" w:firstRow="1" w:lastRow="0" w:firstColumn="1" w:lastColumn="0" w:noHBand="0" w:noVBand="1"/>
      </w:tblPr>
      <w:tblGrid>
        <w:gridCol w:w="1479"/>
        <w:gridCol w:w="3844"/>
        <w:gridCol w:w="2610"/>
        <w:gridCol w:w="2096"/>
        <w:gridCol w:w="1407"/>
        <w:gridCol w:w="2900"/>
        <w:gridCol w:w="3065"/>
      </w:tblGrid>
      <w:tr w:rsidR="00E86966" w:rsidRPr="00712993" w:rsidTr="00A1793D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6454" w:type="dxa"/>
            <w:gridSpan w:val="2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065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43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A1793D">
        <w:tc>
          <w:tcPr>
            <w:tcW w:w="1479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610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096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A1793D">
        <w:trPr>
          <w:trHeight w:val="1200"/>
        </w:trPr>
        <w:tc>
          <w:tcPr>
            <w:tcW w:w="1479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9607A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  <w:r w:rsidR="00C16F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4412FC" w:rsidRPr="002B1CCA" w:rsidRDefault="00B9607A" w:rsidP="00B9607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1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Календарно-побутова обрядовість українського народу</w:t>
            </w:r>
          </w:p>
          <w:p w:rsidR="00B9607A" w:rsidRPr="002B1CCA" w:rsidRDefault="00B9607A" w:rsidP="00B9607A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A">
              <w:rPr>
                <w:rFonts w:ascii="Times New Roman" w:hAnsi="Times New Roman" w:cs="Times New Roman"/>
                <w:sz w:val="20"/>
                <w:szCs w:val="20"/>
              </w:rPr>
              <w:t>Обрядовість зимового циклу. Регіональна особливість.</w:t>
            </w:r>
          </w:p>
          <w:p w:rsidR="00B9607A" w:rsidRPr="002B1CCA" w:rsidRDefault="00B9607A" w:rsidP="00B9607A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A">
              <w:rPr>
                <w:rFonts w:ascii="Times New Roman" w:hAnsi="Times New Roman" w:cs="Times New Roman"/>
                <w:sz w:val="20"/>
                <w:szCs w:val="20"/>
              </w:rPr>
              <w:t>Календарна обрядовість весняного циклу.</w:t>
            </w:r>
          </w:p>
          <w:p w:rsidR="00B9607A" w:rsidRPr="00B9607A" w:rsidRDefault="00B9607A" w:rsidP="006D1BD3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12993" w:rsidRPr="00CC0803" w:rsidRDefault="00712993" w:rsidP="0093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B65216" w:rsidRDefault="00A14AE6" w:rsidP="00B65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Підготувати </w:t>
            </w:r>
            <w:r w:rsidR="00B65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есе на праці</w:t>
            </w:r>
            <w:r w:rsidR="00587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875ED">
              <w:rPr>
                <w:rFonts w:ascii="Times New Roman" w:hAnsi="Times New Roman" w:cs="Times New Roman"/>
                <w:sz w:val="20"/>
                <w:szCs w:val="20"/>
              </w:rPr>
              <w:t>Пуківського Ю. Весняна календарно-побутова обрядовість українців історико-етнографічної Волині.-Львів,</w:t>
            </w:r>
            <w:r w:rsidR="00B65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5ED">
              <w:rPr>
                <w:rFonts w:ascii="Times New Roman" w:hAnsi="Times New Roman" w:cs="Times New Roman"/>
                <w:sz w:val="20"/>
                <w:szCs w:val="20"/>
              </w:rPr>
              <w:t>2015,</w:t>
            </w:r>
          </w:p>
          <w:p w:rsidR="00A14AE6" w:rsidRPr="005875ED" w:rsidRDefault="00B65216" w:rsidP="00B65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Курочкін О. Українські новорічні обряди:</w:t>
            </w:r>
            <w:r w:rsidR="0002428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Коза» і «Маланка»(з історії народних масок)/ Олександр Курочкін.-Опішне: Укр.Народозн.,1995.</w:t>
            </w:r>
            <w:r w:rsidR="005875ED">
              <w:rPr>
                <w:rFonts w:ascii="Times New Roman" w:hAnsi="Times New Roman" w:cs="Times New Roman"/>
                <w:sz w:val="20"/>
                <w:szCs w:val="20"/>
              </w:rPr>
              <w:t xml:space="preserve"> або запропонувати </w:t>
            </w:r>
            <w:r w:rsidR="005875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свій варіант опрацьованого матеріалу з календарно-побутової обрядовості.</w:t>
            </w:r>
          </w:p>
          <w:p w:rsidR="00A14AE6" w:rsidRPr="00A14AE6" w:rsidRDefault="00A14AE6" w:rsidP="00B65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07" w:type="dxa"/>
          </w:tcPr>
          <w:p w:rsidR="00712993" w:rsidRPr="00FE0405" w:rsidRDefault="00024284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11.04</w:t>
            </w:r>
          </w:p>
        </w:tc>
        <w:tc>
          <w:tcPr>
            <w:tcW w:w="2900" w:type="dxa"/>
          </w:tcPr>
          <w:p w:rsidR="0018418E" w:rsidRPr="00A14AE6" w:rsidRDefault="002803B8" w:rsidP="00A14AE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7" w:history="1">
              <w:r w:rsidR="0018418E" w:rsidRPr="00A14AE6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http://95.164.172.68:2080/lvnuif-w/DocSearchForm</w:t>
              </w:r>
            </w:hyperlink>
            <w:r w:rsidR="00047BF6" w:rsidRPr="00A14A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E7A9B" w:rsidRPr="00A14AE6" w:rsidRDefault="004E7A9B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2DFC" w:rsidRPr="00A14AE6" w:rsidRDefault="00D32DFC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A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natalia.danylykha@ukr.net</w:t>
            </w:r>
          </w:p>
          <w:p w:rsidR="004E7A9B" w:rsidRPr="00A14AE6" w:rsidRDefault="004E7A9B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2DFC" w:rsidRPr="000F2AFC" w:rsidRDefault="00D32DFC" w:rsidP="00A14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2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Відеолекції проводяться відповідно до діючого розкладу </w:t>
            </w:r>
            <w:r w:rsidR="000F2A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(щовівторка 11.50)</w:t>
            </w:r>
          </w:p>
          <w:p w:rsidR="00CC0803" w:rsidRPr="00A14AE6" w:rsidRDefault="00CC0803" w:rsidP="00A14A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4AE6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</w:t>
            </w:r>
            <w:r w:rsidR="004E7A9B" w:rsidRPr="00A14AE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65EBE" w:rsidRDefault="00A14AE6" w:rsidP="000F2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811A28">
              <w:t xml:space="preserve"> </w:t>
            </w:r>
            <w:r w:rsidR="00811A28" w:rsidRPr="00811A28">
              <w:rPr>
                <w:rFonts w:ascii="Times New Roman" w:hAnsi="Times New Roman" w:cs="Times New Roman"/>
                <w:sz w:val="16"/>
                <w:szCs w:val="16"/>
              </w:rPr>
              <w:t xml:space="preserve">Беньковскій И. Обычаи и поверья, приуроченные к “Велыкодню” / И. Беньковскій // Кіевская старина. – 1895. – Т. XLIX. – Кн. 5 (май). – Отд. ІІ. – С. 70–76. </w:t>
            </w:r>
          </w:p>
          <w:p w:rsidR="00165EBE" w:rsidRDefault="00165EBE" w:rsidP="000F2A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1A28" w:rsidRPr="00811A28">
              <w:rPr>
                <w:rFonts w:ascii="Times New Roman" w:hAnsi="Times New Roman" w:cs="Times New Roman"/>
                <w:sz w:val="16"/>
                <w:szCs w:val="16"/>
              </w:rPr>
              <w:t xml:space="preserve">. Братчиковъ А. Домашняя жизнь волынскихъ крестьянъ, ихъ нравы, обичаи и предразсудки / А. Братчиковъ // Матеріалы для изслѣдованія Волынской губерніи въ </w:t>
            </w:r>
            <w:r w:rsidR="00811A28" w:rsidRPr="00811A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статистическомъ, этнографическомъ, сельско-хозяйственномъ и другихъ отношеніяхъ А. Братчикова. – Житоми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ръ, 1869. – Вып. 2. – С. 1–60. 3</w:t>
            </w:r>
            <w:r w:rsidR="00811A28" w:rsidRPr="00811A28">
              <w:rPr>
                <w:rFonts w:ascii="Times New Roman" w:hAnsi="Times New Roman" w:cs="Times New Roman"/>
                <w:sz w:val="16"/>
                <w:szCs w:val="16"/>
              </w:rPr>
              <w:t xml:space="preserve">. Гаївки / Зібрав Володимир Гнатюк. Мельодії схопив на фоноґраф О. Роздольський, списав Філ. Колесса // Матеріяли до української етнольоґії. – Львів, 1909. – Т. ХІІ. – [2] + 267 + 100 с., іл., ноти. </w:t>
            </w:r>
          </w:p>
          <w:p w:rsidR="00A14AE6" w:rsidRPr="00811A28" w:rsidRDefault="00165EBE" w:rsidP="000F2AFC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11A28" w:rsidRPr="00811A28">
              <w:rPr>
                <w:rFonts w:ascii="Times New Roman" w:hAnsi="Times New Roman" w:cs="Times New Roman"/>
                <w:sz w:val="16"/>
                <w:szCs w:val="16"/>
              </w:rPr>
              <w:t>. Галицько-руські народні приповідки : у 3-х т. / Зібрав, упорядкував і пояснив Др. Іван Франко. – 2-е вид. – Львів : Видавничий центр ЛНУ імені Івана Франка, 2007. – Т. 1. – 832 с.</w:t>
            </w:r>
            <w:r w:rsidR="00A14AE6" w:rsidRPr="00811A28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..</w:t>
            </w:r>
          </w:p>
          <w:p w:rsidR="008635DC" w:rsidRDefault="00165EBE" w:rsidP="00811A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811A28" w:rsidRPr="00165EBE">
              <w:rPr>
                <w:rFonts w:ascii="Times New Roman" w:hAnsi="Times New Roman" w:cs="Times New Roman"/>
                <w:sz w:val="16"/>
                <w:szCs w:val="16"/>
              </w:rPr>
              <w:t>Зінченко П. Великодні вірування та обряди / П. Зінченко // Наш світ (Луцьк). – 1936. – Ч. 4 (квітень). – С. 17–19</w:t>
            </w:r>
          </w:p>
          <w:p w:rsidR="00024284" w:rsidRPr="00165EBE" w:rsidRDefault="00024284" w:rsidP="00811A28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6.Костенко Л. Яйце у весняно-літніх звичаях та обрядах / Людмила Костенко// Відлуння віків.-2008.-№1. –С.39-42.</w:t>
            </w:r>
          </w:p>
          <w:p w:rsidR="0089464E" w:rsidRPr="0089464E" w:rsidRDefault="0089464E" w:rsidP="0089464E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Інформаційні ресурси: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www.litopys.org.ua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www.histoty.org.ua</w:t>
            </w:r>
          </w:p>
          <w:p w:rsidR="0089464E" w:rsidRPr="0089464E" w:rsidRDefault="0089464E" w:rsidP="0089464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www.uht.org.ua</w:t>
            </w:r>
          </w:p>
          <w:p w:rsidR="00712993" w:rsidRPr="00024284" w:rsidRDefault="0089464E" w:rsidP="00A14AE6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</w:pPr>
            <w:r w:rsidRPr="0089464E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www.history.com.ua</w:t>
            </w:r>
          </w:p>
        </w:tc>
        <w:tc>
          <w:tcPr>
            <w:tcW w:w="3065" w:type="dxa"/>
          </w:tcPr>
          <w:p w:rsidR="00712993" w:rsidRPr="00712993" w:rsidRDefault="002803B8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7581F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nataliya.danylykha@lnu.edu.ua</w:t>
              </w:r>
            </w:hyperlink>
          </w:p>
        </w:tc>
      </w:tr>
      <w:tr w:rsidR="00E86966" w:rsidRPr="00712993" w:rsidTr="00A1793D">
        <w:tc>
          <w:tcPr>
            <w:tcW w:w="1479" w:type="dxa"/>
          </w:tcPr>
          <w:p w:rsidR="00712993" w:rsidRPr="00712993" w:rsidRDefault="00A6769A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DB1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</w:t>
            </w:r>
          </w:p>
        </w:tc>
        <w:tc>
          <w:tcPr>
            <w:tcW w:w="3844" w:type="dxa"/>
          </w:tcPr>
          <w:p w:rsidR="0099784A" w:rsidRPr="00B70649" w:rsidRDefault="0099784A" w:rsidP="00B7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75ED" w:rsidRPr="005875ED" w:rsidRDefault="005875ED" w:rsidP="005875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5ED">
              <w:rPr>
                <w:rFonts w:ascii="Times New Roman" w:hAnsi="Times New Roman" w:cs="Times New Roman"/>
                <w:b/>
                <w:sz w:val="20"/>
                <w:szCs w:val="20"/>
              </w:rPr>
              <w:t>«Світоглядні уявлення та вірування українського народу»</w:t>
            </w:r>
          </w:p>
          <w:p w:rsidR="005875ED" w:rsidRPr="005875ED" w:rsidRDefault="005875ED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ED">
              <w:rPr>
                <w:rFonts w:ascii="Times New Roman" w:hAnsi="Times New Roman" w:cs="Times New Roman"/>
                <w:sz w:val="20"/>
                <w:szCs w:val="20"/>
              </w:rPr>
              <w:t xml:space="preserve">1.Індивідуальний світогляд (українця). </w:t>
            </w:r>
          </w:p>
          <w:p w:rsidR="005875ED" w:rsidRPr="005875ED" w:rsidRDefault="005875ED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ED">
              <w:rPr>
                <w:rFonts w:ascii="Times New Roman" w:hAnsi="Times New Roman" w:cs="Times New Roman"/>
                <w:sz w:val="20"/>
                <w:szCs w:val="20"/>
              </w:rPr>
              <w:t xml:space="preserve">2. Світогляд великих і малих груп (етнічних груп: наприклад – бойків, поліщуків). </w:t>
            </w:r>
          </w:p>
          <w:p w:rsidR="005875ED" w:rsidRPr="005875ED" w:rsidRDefault="005875ED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ED">
              <w:rPr>
                <w:rFonts w:ascii="Times New Roman" w:hAnsi="Times New Roman" w:cs="Times New Roman"/>
                <w:sz w:val="20"/>
                <w:szCs w:val="20"/>
              </w:rPr>
              <w:t xml:space="preserve">3. Уявлення та вірування українського народу. </w:t>
            </w:r>
          </w:p>
          <w:p w:rsidR="005875ED" w:rsidRPr="005875ED" w:rsidRDefault="005875ED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ED">
              <w:rPr>
                <w:rFonts w:ascii="Times New Roman" w:hAnsi="Times New Roman" w:cs="Times New Roman"/>
                <w:sz w:val="20"/>
                <w:szCs w:val="20"/>
              </w:rPr>
              <w:t xml:space="preserve">4. Доля людини (доля, як душа предків, доля, як двійник). </w:t>
            </w:r>
          </w:p>
          <w:p w:rsidR="005875ED" w:rsidRPr="005875ED" w:rsidRDefault="005875ED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ED">
              <w:rPr>
                <w:rFonts w:ascii="Times New Roman" w:hAnsi="Times New Roman" w:cs="Times New Roman"/>
                <w:sz w:val="20"/>
                <w:szCs w:val="20"/>
              </w:rPr>
              <w:t>5. Українська демонологія (демони і «непрості»). Класифікація демонів.</w:t>
            </w:r>
          </w:p>
          <w:p w:rsidR="005875ED" w:rsidRPr="005875ED" w:rsidRDefault="005875ED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5ED">
              <w:rPr>
                <w:rFonts w:ascii="Times New Roman" w:hAnsi="Times New Roman" w:cs="Times New Roman"/>
                <w:sz w:val="20"/>
                <w:szCs w:val="20"/>
              </w:rPr>
              <w:t xml:space="preserve">6. Поховально-поминальна обрядовість українців. </w:t>
            </w:r>
          </w:p>
          <w:p w:rsidR="00712993" w:rsidRPr="005875ED" w:rsidRDefault="00712993" w:rsidP="008432F4">
            <w:pPr>
              <w:tabs>
                <w:tab w:val="left" w:pos="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:rsidR="005875ED" w:rsidRPr="005875ED" w:rsidRDefault="005875ED" w:rsidP="005875ED">
            <w:pPr>
              <w:ind w:firstLine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5ED">
              <w:rPr>
                <w:rFonts w:ascii="Times New Roman" w:hAnsi="Times New Roman" w:cs="Times New Roman"/>
                <w:b/>
                <w:sz w:val="16"/>
                <w:szCs w:val="16"/>
              </w:rPr>
              <w:t>Індивідуальне завдання для кожного!!!</w:t>
            </w:r>
          </w:p>
          <w:p w:rsidR="005875ED" w:rsidRPr="005875ED" w:rsidRDefault="005875ED" w:rsidP="00165EB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875ED">
              <w:rPr>
                <w:rFonts w:ascii="Times New Roman" w:hAnsi="Times New Roman" w:cs="Times New Roman"/>
                <w:sz w:val="16"/>
                <w:szCs w:val="16"/>
              </w:rPr>
              <w:t xml:space="preserve">Опрацюйте одну із праць про поховальну обрядовість українців і напишіть есе у вигляді реферату. Сформулюйте свою думку про те, чому в українського народу (і не тільки в нього) таке шанобливе ставлення до культу предків. </w:t>
            </w:r>
            <w:r w:rsidRPr="005875ED">
              <w:rPr>
                <w:rFonts w:ascii="Times New Roman" w:hAnsi="Times New Roman" w:cs="Times New Roman"/>
                <w:i/>
                <w:sz w:val="16"/>
                <w:szCs w:val="16"/>
              </w:rPr>
              <w:t>Рекомендовані праці для опрацювання:</w:t>
            </w:r>
          </w:p>
          <w:p w:rsidR="005875ED" w:rsidRPr="005875ED" w:rsidRDefault="005875ED" w:rsidP="005875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75ED">
              <w:rPr>
                <w:rFonts w:ascii="Times New Roman" w:hAnsi="Times New Roman" w:cs="Times New Roman"/>
                <w:sz w:val="16"/>
                <w:szCs w:val="16"/>
              </w:rPr>
              <w:t>Артюх Л. Поминальні страви на Поліссі.</w:t>
            </w:r>
          </w:p>
          <w:p w:rsidR="005875ED" w:rsidRPr="005875ED" w:rsidRDefault="005875ED" w:rsidP="005875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5875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Болтарович З. Україна в дослідженнях польських етнографів ХІХ ст.</w:t>
            </w:r>
          </w:p>
          <w:p w:rsidR="005875ED" w:rsidRPr="005875ED" w:rsidRDefault="005875ED" w:rsidP="005875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75ED">
              <w:rPr>
                <w:rFonts w:ascii="Times New Roman" w:hAnsi="Times New Roman" w:cs="Times New Roman"/>
                <w:sz w:val="16"/>
                <w:szCs w:val="16"/>
              </w:rPr>
              <w:t>Гузій Р., Вархол Н., Вархол Й. Похоронні обряди // Лемківщина.</w:t>
            </w:r>
          </w:p>
          <w:p w:rsidR="005875ED" w:rsidRPr="005875ED" w:rsidRDefault="005875ED" w:rsidP="005875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75ED">
              <w:rPr>
                <w:rFonts w:ascii="Times New Roman" w:hAnsi="Times New Roman" w:cs="Times New Roman"/>
                <w:sz w:val="16"/>
                <w:szCs w:val="16"/>
              </w:rPr>
              <w:t>Гнатюк В. Похоронні звичаї та обряди.</w:t>
            </w:r>
          </w:p>
          <w:p w:rsidR="005875ED" w:rsidRPr="005875ED" w:rsidRDefault="005875ED" w:rsidP="005875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75ED">
              <w:rPr>
                <w:rFonts w:ascii="Times New Roman" w:hAnsi="Times New Roman" w:cs="Times New Roman"/>
                <w:sz w:val="16"/>
                <w:szCs w:val="16"/>
              </w:rPr>
              <w:t xml:space="preserve">Кирчів Р. Етнографічне </w:t>
            </w:r>
            <w:r w:rsidRPr="005875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дослідження бойківщини. –К., 1978.</w:t>
            </w:r>
          </w:p>
          <w:p w:rsidR="005875ED" w:rsidRPr="005875ED" w:rsidRDefault="005875ED" w:rsidP="005875E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75ED">
              <w:rPr>
                <w:rFonts w:ascii="Times New Roman" w:hAnsi="Times New Roman" w:cs="Times New Roman"/>
                <w:sz w:val="16"/>
                <w:szCs w:val="16"/>
              </w:rPr>
              <w:t>Чубинський П. Обряды:</w:t>
            </w:r>
            <w:r w:rsidRPr="005875E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родины, крестины, свадба, похороны, изданы под наблюдением д.-чл. Н.И. Костомарова.</w:t>
            </w:r>
          </w:p>
          <w:p w:rsidR="0099784A" w:rsidRPr="005875ED" w:rsidRDefault="002803B8" w:rsidP="0099784A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" w:history="1">
              <w:r w:rsidR="0099784A" w:rsidRPr="005875ED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  <w:r w:rsidR="0099784A" w:rsidRPr="005875E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12993" w:rsidRPr="005875ED" w:rsidRDefault="00712993" w:rsidP="00C1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07" w:type="dxa"/>
          </w:tcPr>
          <w:p w:rsidR="00712993" w:rsidRPr="00647D99" w:rsidRDefault="0099784A" w:rsidP="00024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 w:rsidR="00024284">
              <w:rPr>
                <w:rFonts w:ascii="Times New Roman" w:hAnsi="Times New Roman" w:cs="Times New Roman"/>
                <w:sz w:val="20"/>
                <w:szCs w:val="20"/>
              </w:rPr>
              <w:t xml:space="preserve"> 8.04</w:t>
            </w:r>
          </w:p>
        </w:tc>
        <w:tc>
          <w:tcPr>
            <w:tcW w:w="2900" w:type="dxa"/>
          </w:tcPr>
          <w:p w:rsidR="008635DC" w:rsidRDefault="00EA0709" w:rsidP="008635D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635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Література:</w:t>
            </w:r>
          </w:p>
          <w:p w:rsidR="008635DC" w:rsidRPr="00FE0405" w:rsidRDefault="008635DC" w:rsidP="008635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FE04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.Український народний одяг XVII – початку ХIХ ст. в акварелях Ю. Глоговського / Авт. та упоряд. Д. П. Крвавича, Г. Г. Стельмащук. – К.: Наук. думка, 1988.</w:t>
            </w:r>
          </w:p>
          <w:p w:rsidR="008635DC" w:rsidRPr="00FE0405" w:rsidRDefault="008635DC" w:rsidP="008635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FE040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2.</w:t>
            </w:r>
            <w:r w:rsidRPr="00FE04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Українці: Історико-етнографічна монографія у двох книгах. – Опішне: Українське Народознавство, 1999. – Кн. 1, 2.</w:t>
            </w:r>
          </w:p>
          <w:p w:rsidR="00024284" w:rsidRPr="00FE0405" w:rsidRDefault="008635DC" w:rsidP="008635DC">
            <w:pPr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E04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3. Никорак О. Українська народна тканина ХІХ-ХХ ст. Типологія, локалізація, художні особливості / Олена Никорак. – Львів, 2004. – Ч.1: Інтер»єрні тканини (за матеріалами захід</w:t>
            </w:r>
            <w:r w:rsidR="00024284" w:rsidRPr="00FE04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них областей України). – 583 с.</w:t>
            </w:r>
          </w:p>
          <w:p w:rsidR="008635DC" w:rsidRPr="008635DC" w:rsidRDefault="008635DC" w:rsidP="008635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A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99784A" w:rsidRPr="008635DC" w:rsidRDefault="0099784A" w:rsidP="008635D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12993" w:rsidRPr="008635DC" w:rsidRDefault="00712993" w:rsidP="008635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712993" w:rsidRPr="008635DC" w:rsidRDefault="00712993" w:rsidP="008635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6966" w:rsidRPr="00712993" w:rsidTr="00A1793D">
        <w:tc>
          <w:tcPr>
            <w:tcW w:w="1479" w:type="dxa"/>
          </w:tcPr>
          <w:p w:rsidR="008432F4" w:rsidRPr="00712993" w:rsidRDefault="006D1BD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DB13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DB1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</w:tcPr>
          <w:p w:rsidR="00153DA5" w:rsidRPr="00C44622" w:rsidRDefault="00153DA5" w:rsidP="00DB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0F9E" w:rsidRPr="002B1CCA" w:rsidRDefault="00AC0F9E" w:rsidP="00AC0F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1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Календарно-побутова обрядовість українського народу(продовження)</w:t>
            </w:r>
          </w:p>
          <w:p w:rsidR="00AC0F9E" w:rsidRPr="002B1CCA" w:rsidRDefault="00AC0F9E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A">
              <w:rPr>
                <w:rFonts w:ascii="Times New Roman" w:hAnsi="Times New Roman" w:cs="Times New Roman"/>
                <w:sz w:val="20"/>
                <w:szCs w:val="20"/>
              </w:rPr>
              <w:t>1.Календарна обрядовість літнього циклу.</w:t>
            </w:r>
          </w:p>
          <w:p w:rsidR="00153DA5" w:rsidRPr="00C44622" w:rsidRDefault="00AC0F9E" w:rsidP="00AC0F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CCA">
              <w:rPr>
                <w:rFonts w:ascii="Times New Roman" w:hAnsi="Times New Roman" w:cs="Times New Roman"/>
                <w:sz w:val="20"/>
                <w:szCs w:val="20"/>
              </w:rPr>
              <w:t>2.Осінні звичаї та обряди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8635DC" w:rsidRPr="008635DC" w:rsidRDefault="008635DC" w:rsidP="008635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8635DC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B65216" w:rsidRPr="00B65216" w:rsidRDefault="00B65216" w:rsidP="00B03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2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Підготувати </w:t>
            </w:r>
            <w:r w:rsidR="00B034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конспект по літньо</w:t>
            </w:r>
            <w:r w:rsidR="002353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-осінній календарній обрядовості використовуючи  працю</w:t>
            </w:r>
            <w:r w:rsidR="00B034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034CA" w:rsidRPr="00B034CA">
              <w:rPr>
                <w:rFonts w:ascii="Times New Roman" w:hAnsi="Times New Roman" w:cs="Times New Roman"/>
                <w:sz w:val="20"/>
                <w:szCs w:val="20"/>
              </w:rPr>
              <w:t>Воропай О. Звичаї нашого народу.</w:t>
            </w:r>
            <w:r w:rsidR="00FE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4CA" w:rsidRPr="00B034CA">
              <w:rPr>
                <w:rFonts w:ascii="Times New Roman" w:hAnsi="Times New Roman" w:cs="Times New Roman"/>
                <w:sz w:val="20"/>
                <w:szCs w:val="20"/>
              </w:rPr>
              <w:t>Етнографічний нарис/ Олекса Воропай.-К.: Оберіг, 1993. – 590с.</w:t>
            </w:r>
          </w:p>
        </w:tc>
        <w:tc>
          <w:tcPr>
            <w:tcW w:w="1407" w:type="dxa"/>
          </w:tcPr>
          <w:p w:rsidR="00712993" w:rsidRPr="00294F89" w:rsidRDefault="000B6E90" w:rsidP="0084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E0405">
              <w:rPr>
                <w:rFonts w:ascii="Times New Roman" w:hAnsi="Times New Roman" w:cs="Times New Roman"/>
                <w:sz w:val="20"/>
                <w:szCs w:val="20"/>
              </w:rPr>
              <w:t>о 17.04</w:t>
            </w:r>
          </w:p>
        </w:tc>
        <w:tc>
          <w:tcPr>
            <w:tcW w:w="2900" w:type="dxa"/>
          </w:tcPr>
          <w:p w:rsidR="00235335" w:rsidRDefault="002803B8" w:rsidP="00C44622">
            <w:pPr>
              <w:jc w:val="both"/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</w:pPr>
            <w:hyperlink r:id="rId10" w:history="1">
              <w:r w:rsidR="00C44622" w:rsidRPr="0062624F">
                <w:rPr>
                  <w:rStyle w:val="a4"/>
                  <w:rFonts w:ascii="Times New Roman" w:hAnsi="Times New Roman" w:cs="Times New Roman"/>
                  <w:i/>
                  <w:sz w:val="20"/>
                  <w:szCs w:val="20"/>
                </w:rPr>
                <w:t>http://95.164.172.68:2080/lvnuif-w/DocSearchForm</w:t>
              </w:r>
            </w:hyperlink>
          </w:p>
          <w:p w:rsidR="00C44622" w:rsidRPr="00235335" w:rsidRDefault="00235335" w:rsidP="00C4462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353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Література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</w:p>
          <w:p w:rsidR="00712993" w:rsidRDefault="00235335" w:rsidP="00AC0F9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</w:t>
            </w:r>
            <w:r w:rsidR="0015586D" w:rsidRPr="001558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B65216" w:rsidRPr="007666C7">
              <w:rPr>
                <w:rFonts w:ascii="Times New Roman" w:hAnsi="Times New Roman" w:cs="Times New Roman"/>
                <w:sz w:val="18"/>
                <w:szCs w:val="18"/>
              </w:rPr>
              <w:t>Курочкін О. Обрядовість(кален</w:t>
            </w:r>
            <w:r w:rsidR="007666C7">
              <w:rPr>
                <w:rFonts w:ascii="Times New Roman" w:hAnsi="Times New Roman" w:cs="Times New Roman"/>
                <w:sz w:val="18"/>
                <w:szCs w:val="18"/>
              </w:rPr>
              <w:t>дарні свята і обряди)/О.В.Куро</w:t>
            </w:r>
            <w:r w:rsidR="00B65216" w:rsidRPr="007666C7">
              <w:rPr>
                <w:rFonts w:ascii="Times New Roman" w:hAnsi="Times New Roman" w:cs="Times New Roman"/>
                <w:sz w:val="18"/>
                <w:szCs w:val="18"/>
              </w:rPr>
              <w:t>чкін//Поділля:</w:t>
            </w:r>
            <w:r w:rsidR="007666C7" w:rsidRPr="007666C7">
              <w:rPr>
                <w:rFonts w:ascii="Times New Roman" w:hAnsi="Times New Roman" w:cs="Times New Roman"/>
                <w:sz w:val="18"/>
                <w:szCs w:val="18"/>
              </w:rPr>
              <w:t>Історико-етнографічне дослідження.-К.:ВНКЦ «доля», 1994. –С.358-385.</w:t>
            </w:r>
          </w:p>
          <w:p w:rsidR="007666C7" w:rsidRPr="0015586D" w:rsidRDefault="007666C7" w:rsidP="00AC0F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2.Кутельмах К.М. Календарна обрядовість/ К.М.Кутельмах</w:t>
            </w:r>
            <w:r w:rsidR="00D258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//</w:t>
            </w:r>
            <w:r w:rsidR="00D258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Гуцульщина:Історико-етнографічне дослідження.-К.:Наукова думка, 1987.-С.286-302.</w:t>
            </w:r>
          </w:p>
        </w:tc>
        <w:tc>
          <w:tcPr>
            <w:tcW w:w="3065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A1793D">
        <w:tc>
          <w:tcPr>
            <w:tcW w:w="1479" w:type="dxa"/>
          </w:tcPr>
          <w:p w:rsidR="00304567" w:rsidRPr="00712993" w:rsidRDefault="006D1BD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4" w:type="dxa"/>
          </w:tcPr>
          <w:p w:rsidR="00A239F7" w:rsidRDefault="00AD1760" w:rsidP="006D1BD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Народні знання українців</w:t>
            </w:r>
          </w:p>
          <w:p w:rsidR="00AD1760" w:rsidRDefault="00AD1760" w:rsidP="00AD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1.Народний календар</w:t>
            </w:r>
          </w:p>
          <w:p w:rsidR="00AD1760" w:rsidRDefault="00AD1760" w:rsidP="00AD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2.Народна метереологія. </w:t>
            </w:r>
          </w:p>
          <w:p w:rsidR="00AD1760" w:rsidRDefault="00B034CA" w:rsidP="00AD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3.Народна медицина і ветери</w:t>
            </w:r>
            <w:r w:rsidR="00AD1760">
              <w:rPr>
                <w:rFonts w:ascii="Times New Roman" w:hAnsi="Times New Roman" w:cs="Times New Roman"/>
                <w:sz w:val="20"/>
                <w:szCs w:val="20"/>
              </w:rPr>
              <w:t>нарія.</w:t>
            </w:r>
          </w:p>
          <w:p w:rsidR="00AD1760" w:rsidRDefault="00AD1760" w:rsidP="00AD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Народна мораль і етика.</w:t>
            </w:r>
          </w:p>
          <w:p w:rsidR="00AD1760" w:rsidRPr="00AD1760" w:rsidRDefault="00AD1760" w:rsidP="00AD1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5.Народна педагогіка.</w:t>
            </w:r>
          </w:p>
        </w:tc>
        <w:tc>
          <w:tcPr>
            <w:tcW w:w="2610" w:type="dxa"/>
          </w:tcPr>
          <w:p w:rsidR="00304567" w:rsidRPr="00712993" w:rsidRDefault="00304567" w:rsidP="006D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304567" w:rsidRDefault="00024284" w:rsidP="00024284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Підготувати конспект</w:t>
            </w:r>
            <w:r w:rsidR="00D25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використовуючи прац</w:t>
            </w:r>
            <w:r w:rsidR="00235335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24284" w:rsidRPr="00024284" w:rsidRDefault="00024284" w:rsidP="00235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Скуратівський В.Т. Український народний календар</w:t>
            </w:r>
            <w:r w:rsidR="00235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35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В.Т.</w:t>
            </w:r>
            <w:r w:rsidR="00D25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Скуратівський. - К.: Техніка, 2003.</w:t>
            </w:r>
          </w:p>
        </w:tc>
        <w:tc>
          <w:tcPr>
            <w:tcW w:w="1407" w:type="dxa"/>
          </w:tcPr>
          <w:p w:rsidR="00304567" w:rsidRPr="001227C0" w:rsidRDefault="000B6E90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E040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900" w:type="dxa"/>
          </w:tcPr>
          <w:p w:rsidR="00304567" w:rsidRPr="00FE0405" w:rsidRDefault="00A239F7" w:rsidP="00A179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405">
              <w:rPr>
                <w:rFonts w:ascii="Times New Roman" w:hAnsi="Times New Roman" w:cs="Times New Roman"/>
                <w:b/>
                <w:sz w:val="16"/>
                <w:szCs w:val="16"/>
              </w:rPr>
              <w:t>Література:</w:t>
            </w:r>
          </w:p>
          <w:p w:rsidR="002B1CCA" w:rsidRPr="00FE0405" w:rsidRDefault="0089464E" w:rsidP="00A17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40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B44C1" w:rsidRPr="00FE04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34CA" w:rsidRPr="00FE0405">
              <w:rPr>
                <w:rFonts w:ascii="Times New Roman" w:hAnsi="Times New Roman" w:cs="Times New Roman"/>
                <w:sz w:val="16"/>
                <w:szCs w:val="16"/>
              </w:rPr>
              <w:t>Болтарович З.Є.Народна медицина українців/ З.Є. Болтарович.-К.:Наукова думка, 1990.-231.</w:t>
            </w:r>
          </w:p>
          <w:p w:rsidR="00A1793D" w:rsidRPr="00FE0405" w:rsidRDefault="00B034CA" w:rsidP="00A17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4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793D" w:rsidRPr="00FE0405">
              <w:rPr>
                <w:rFonts w:ascii="Times New Roman" w:hAnsi="Times New Roman" w:cs="Times New Roman"/>
                <w:sz w:val="16"/>
                <w:szCs w:val="16"/>
              </w:rPr>
              <w:t>. Нечуй-Левицький. Світогляд українського народу: Ескіз української міфології. – К., 1992.</w:t>
            </w:r>
          </w:p>
          <w:p w:rsidR="0089464E" w:rsidRPr="00FE0405" w:rsidRDefault="00B034CA" w:rsidP="00AC0F9E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E04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9464E" w:rsidRPr="00FE04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9464E" w:rsidRPr="00FE04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Українське народознавство: Навчальний посібн</w:t>
            </w:r>
            <w:r w:rsidR="00AC0F9E" w:rsidRPr="00FE04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ик за ред. С.Павлюка. – К., 200</w:t>
            </w:r>
            <w:r w:rsidR="00024284" w:rsidRPr="00FE04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5.</w:t>
            </w:r>
          </w:p>
          <w:p w:rsidR="002B1CCA" w:rsidRPr="00FE0405" w:rsidRDefault="00B034CA" w:rsidP="00AC0F9E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E04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</w:t>
            </w:r>
            <w:r w:rsidR="002B1CCA" w:rsidRPr="00FE04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.Чебанюк О. Народний календар у традиційній картині світу українців/ Олена Чебанюк// Народна творчість та етнографія. -2008. - №6. – С.41-45.</w:t>
            </w:r>
          </w:p>
          <w:p w:rsidR="00B034CA" w:rsidRPr="00FE0405" w:rsidRDefault="00B034CA" w:rsidP="00AC0F9E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E040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5. Васянович О. Метереологічні прикмети в народному календарі українців Полісся/ Олександр Васянович// Народна творчість та етнографія.-2005.-№2.-С.86-92.</w:t>
            </w:r>
          </w:p>
          <w:p w:rsidR="00024284" w:rsidRPr="00FE0405" w:rsidRDefault="00024284" w:rsidP="00AC0F9E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89464E" w:rsidRPr="00FE0405" w:rsidRDefault="0089464E" w:rsidP="00A17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9F7" w:rsidRPr="00FE0405" w:rsidRDefault="00A239F7" w:rsidP="001227C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</w:tcPr>
          <w:p w:rsidR="00304567" w:rsidRPr="00712993" w:rsidRDefault="00304567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F9E" w:rsidRPr="00712993" w:rsidTr="00A1793D">
        <w:tc>
          <w:tcPr>
            <w:tcW w:w="1479" w:type="dxa"/>
          </w:tcPr>
          <w:p w:rsidR="00AC0F9E" w:rsidRDefault="00AC0F9E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</w:t>
            </w:r>
          </w:p>
        </w:tc>
        <w:tc>
          <w:tcPr>
            <w:tcW w:w="3844" w:type="dxa"/>
          </w:tcPr>
          <w:p w:rsidR="00AC0F9E" w:rsidRPr="00A239F7" w:rsidRDefault="00AC0F9E" w:rsidP="006D1B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F9E" w:rsidRPr="002B1CCA" w:rsidRDefault="007666C7" w:rsidP="002B1C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Календарно-побутова обрядовість українського народу (регіональна і локальна особливість </w:t>
            </w:r>
            <w:r w:rsidRPr="002B1C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особливість)</w:t>
            </w:r>
          </w:p>
        </w:tc>
        <w:tc>
          <w:tcPr>
            <w:tcW w:w="2096" w:type="dxa"/>
          </w:tcPr>
          <w:p w:rsidR="00AC0F9E" w:rsidRPr="007666C7" w:rsidRDefault="007666C7" w:rsidP="00770750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вибір студента підготувати</w:t>
            </w:r>
            <w:r w:rsidR="00A768B2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презентацію із використанням </w:t>
            </w:r>
            <w:r w:rsidR="00A76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візуальних джерел</w:t>
            </w:r>
            <w:r w:rsidRPr="00766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8B2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 w:rsidRPr="007666C7">
              <w:rPr>
                <w:rFonts w:ascii="Times New Roman" w:hAnsi="Times New Roman" w:cs="Times New Roman"/>
                <w:sz w:val="20"/>
                <w:szCs w:val="20"/>
              </w:rPr>
              <w:t>календарно-побутову обрядовість певного циклу</w:t>
            </w:r>
            <w:r w:rsidR="002B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6C7">
              <w:rPr>
                <w:rFonts w:ascii="Times New Roman" w:hAnsi="Times New Roman" w:cs="Times New Roman"/>
                <w:sz w:val="20"/>
                <w:szCs w:val="20"/>
              </w:rPr>
              <w:t>(наприклад весняного) свого регіону.</w:t>
            </w:r>
            <w:r w:rsidR="00A768B2">
              <w:rPr>
                <w:rFonts w:ascii="Times New Roman" w:hAnsi="Times New Roman" w:cs="Times New Roman"/>
                <w:sz w:val="20"/>
                <w:szCs w:val="20"/>
              </w:rPr>
              <w:t xml:space="preserve"> Пре</w:t>
            </w:r>
            <w:r w:rsidR="00770750">
              <w:rPr>
                <w:rFonts w:ascii="Times New Roman" w:hAnsi="Times New Roman" w:cs="Times New Roman"/>
                <w:sz w:val="20"/>
                <w:szCs w:val="20"/>
              </w:rPr>
              <w:t xml:space="preserve">зентації будуть переглядатися </w:t>
            </w:r>
            <w:r w:rsidR="00A768B2">
              <w:rPr>
                <w:rFonts w:ascii="Times New Roman" w:hAnsi="Times New Roman" w:cs="Times New Roman"/>
                <w:sz w:val="20"/>
                <w:szCs w:val="20"/>
              </w:rPr>
              <w:t xml:space="preserve">у формі </w:t>
            </w:r>
            <w:r w:rsidR="00770750">
              <w:rPr>
                <w:rFonts w:ascii="Times New Roman" w:hAnsi="Times New Roman" w:cs="Times New Roman"/>
                <w:sz w:val="20"/>
                <w:szCs w:val="20"/>
              </w:rPr>
              <w:t xml:space="preserve">он-лайн </w:t>
            </w:r>
            <w:r w:rsidR="00A768B2">
              <w:rPr>
                <w:rFonts w:ascii="Times New Roman" w:hAnsi="Times New Roman" w:cs="Times New Roman"/>
                <w:sz w:val="20"/>
                <w:szCs w:val="20"/>
              </w:rPr>
              <w:t>конференції.</w:t>
            </w:r>
          </w:p>
        </w:tc>
        <w:tc>
          <w:tcPr>
            <w:tcW w:w="1407" w:type="dxa"/>
          </w:tcPr>
          <w:p w:rsidR="00AC0F9E" w:rsidRDefault="00FE0405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21.04</w:t>
            </w:r>
          </w:p>
        </w:tc>
        <w:tc>
          <w:tcPr>
            <w:tcW w:w="2900" w:type="dxa"/>
          </w:tcPr>
          <w:p w:rsidR="00AC0F9E" w:rsidRPr="00FE0405" w:rsidRDefault="00FE0405" w:rsidP="00A179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405">
              <w:rPr>
                <w:rFonts w:ascii="Times New Roman" w:hAnsi="Times New Roman" w:cs="Times New Roman"/>
                <w:sz w:val="16"/>
                <w:szCs w:val="16"/>
              </w:rPr>
              <w:t>Використати літературу подану у лекціях.</w:t>
            </w:r>
          </w:p>
        </w:tc>
        <w:tc>
          <w:tcPr>
            <w:tcW w:w="3065" w:type="dxa"/>
          </w:tcPr>
          <w:p w:rsidR="00AC0F9E" w:rsidRPr="00712993" w:rsidRDefault="00AC0F9E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lastRenderedPageBreak/>
        <w:t>Викладач  _______________</w:t>
      </w:r>
      <w:r w:rsidR="00613B83">
        <w:rPr>
          <w:rFonts w:ascii="Times New Roman" w:hAnsi="Times New Roman" w:cs="Times New Roman"/>
        </w:rPr>
        <w:t>Данилиха Н.Р.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 w:rsidR="00613B83">
        <w:rPr>
          <w:rFonts w:ascii="Times New Roman" w:hAnsi="Times New Roman" w:cs="Times New Roman"/>
        </w:rPr>
        <w:t xml:space="preserve">    ___________Козаренко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3BA"/>
    <w:multiLevelType w:val="hybridMultilevel"/>
    <w:tmpl w:val="5DACF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10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D95F14"/>
    <w:multiLevelType w:val="multilevel"/>
    <w:tmpl w:val="BB84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2683001"/>
    <w:multiLevelType w:val="hybridMultilevel"/>
    <w:tmpl w:val="372AC6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02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D1307F"/>
    <w:multiLevelType w:val="multilevel"/>
    <w:tmpl w:val="9CB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FA2"/>
    <w:multiLevelType w:val="hybridMultilevel"/>
    <w:tmpl w:val="38D82D42"/>
    <w:lvl w:ilvl="0" w:tplc="9B184D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C68D8"/>
    <w:multiLevelType w:val="hybridMultilevel"/>
    <w:tmpl w:val="ADD68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4516"/>
    <w:multiLevelType w:val="hybridMultilevel"/>
    <w:tmpl w:val="8AFECB7E"/>
    <w:lvl w:ilvl="0" w:tplc="2AD0F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07BBF"/>
    <w:multiLevelType w:val="hybridMultilevel"/>
    <w:tmpl w:val="42BA68F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30B62"/>
    <w:multiLevelType w:val="hybridMultilevel"/>
    <w:tmpl w:val="3ABA6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920A2"/>
    <w:multiLevelType w:val="hybridMultilevel"/>
    <w:tmpl w:val="465A3EA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EF61FE"/>
    <w:multiLevelType w:val="hybridMultilevel"/>
    <w:tmpl w:val="B30A324E"/>
    <w:lvl w:ilvl="0" w:tplc="EBDE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221A1"/>
    <w:multiLevelType w:val="multilevel"/>
    <w:tmpl w:val="8DAED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626681C"/>
    <w:multiLevelType w:val="hybridMultilevel"/>
    <w:tmpl w:val="3B28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E2287"/>
    <w:multiLevelType w:val="hybridMultilevel"/>
    <w:tmpl w:val="B84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15F5"/>
    <w:multiLevelType w:val="multilevel"/>
    <w:tmpl w:val="474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C2EBF"/>
    <w:multiLevelType w:val="hybridMultilevel"/>
    <w:tmpl w:val="0270C194"/>
    <w:lvl w:ilvl="0" w:tplc="5B565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524020"/>
    <w:multiLevelType w:val="hybridMultilevel"/>
    <w:tmpl w:val="D0B8D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C1494"/>
    <w:multiLevelType w:val="hybridMultilevel"/>
    <w:tmpl w:val="EADA2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3501"/>
    <w:multiLevelType w:val="hybridMultilevel"/>
    <w:tmpl w:val="F5F415CC"/>
    <w:lvl w:ilvl="0" w:tplc="0F569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E0A4D"/>
    <w:multiLevelType w:val="hybridMultilevel"/>
    <w:tmpl w:val="42FC5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6271C"/>
    <w:multiLevelType w:val="hybridMultilevel"/>
    <w:tmpl w:val="0A2C86FA"/>
    <w:lvl w:ilvl="0" w:tplc="042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9040EBB"/>
    <w:multiLevelType w:val="hybridMultilevel"/>
    <w:tmpl w:val="E1A2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C6F68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90725"/>
    <w:multiLevelType w:val="hybridMultilevel"/>
    <w:tmpl w:val="15384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C69A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C17D7"/>
    <w:multiLevelType w:val="hybridMultilevel"/>
    <w:tmpl w:val="C2BE8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9"/>
  </w:num>
  <w:num w:numId="5">
    <w:abstractNumId w:val="9"/>
  </w:num>
  <w:num w:numId="6">
    <w:abstractNumId w:val="2"/>
  </w:num>
  <w:num w:numId="7">
    <w:abstractNumId w:val="16"/>
  </w:num>
  <w:num w:numId="8">
    <w:abstractNumId w:val="14"/>
  </w:num>
  <w:num w:numId="9">
    <w:abstractNumId w:val="13"/>
  </w:num>
  <w:num w:numId="10">
    <w:abstractNumId w:val="28"/>
  </w:num>
  <w:num w:numId="11">
    <w:abstractNumId w:val="20"/>
  </w:num>
  <w:num w:numId="12">
    <w:abstractNumId w:val="5"/>
  </w:num>
  <w:num w:numId="13">
    <w:abstractNumId w:val="15"/>
  </w:num>
  <w:num w:numId="14">
    <w:abstractNumId w:val="1"/>
  </w:num>
  <w:num w:numId="15">
    <w:abstractNumId w:val="25"/>
  </w:num>
  <w:num w:numId="16">
    <w:abstractNumId w:val="11"/>
  </w:num>
  <w:num w:numId="17">
    <w:abstractNumId w:val="27"/>
  </w:num>
  <w:num w:numId="18">
    <w:abstractNumId w:val="8"/>
  </w:num>
  <w:num w:numId="19">
    <w:abstractNumId w:val="18"/>
  </w:num>
  <w:num w:numId="20">
    <w:abstractNumId w:val="4"/>
  </w:num>
  <w:num w:numId="21">
    <w:abstractNumId w:val="23"/>
  </w:num>
  <w:num w:numId="22">
    <w:abstractNumId w:val="26"/>
  </w:num>
  <w:num w:numId="23">
    <w:abstractNumId w:val="0"/>
  </w:num>
  <w:num w:numId="24">
    <w:abstractNumId w:val="24"/>
  </w:num>
  <w:num w:numId="25">
    <w:abstractNumId w:val="7"/>
  </w:num>
  <w:num w:numId="26">
    <w:abstractNumId w:val="3"/>
  </w:num>
  <w:num w:numId="27">
    <w:abstractNumId w:val="10"/>
  </w:num>
  <w:num w:numId="28">
    <w:abstractNumId w:val="2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4284"/>
    <w:rsid w:val="000328CB"/>
    <w:rsid w:val="00034028"/>
    <w:rsid w:val="00047507"/>
    <w:rsid w:val="00047BF6"/>
    <w:rsid w:val="00080F01"/>
    <w:rsid w:val="000A3B89"/>
    <w:rsid w:val="000B6E90"/>
    <w:rsid w:val="000C3F8E"/>
    <w:rsid w:val="000E6BB3"/>
    <w:rsid w:val="000E7F18"/>
    <w:rsid w:val="000F2AFC"/>
    <w:rsid w:val="001227C0"/>
    <w:rsid w:val="00124320"/>
    <w:rsid w:val="00153DA5"/>
    <w:rsid w:val="0015586D"/>
    <w:rsid w:val="00157047"/>
    <w:rsid w:val="00165EBE"/>
    <w:rsid w:val="0018418E"/>
    <w:rsid w:val="001A1BFA"/>
    <w:rsid w:val="00211164"/>
    <w:rsid w:val="00227D56"/>
    <w:rsid w:val="00232C44"/>
    <w:rsid w:val="00235335"/>
    <w:rsid w:val="002803B8"/>
    <w:rsid w:val="00294F89"/>
    <w:rsid w:val="00297FB2"/>
    <w:rsid w:val="002B1CCA"/>
    <w:rsid w:val="00304567"/>
    <w:rsid w:val="00306776"/>
    <w:rsid w:val="00356918"/>
    <w:rsid w:val="003A1D73"/>
    <w:rsid w:val="003E4A05"/>
    <w:rsid w:val="003F4CE3"/>
    <w:rsid w:val="003F714C"/>
    <w:rsid w:val="00426A0F"/>
    <w:rsid w:val="0043246C"/>
    <w:rsid w:val="004361A5"/>
    <w:rsid w:val="004412FC"/>
    <w:rsid w:val="00456989"/>
    <w:rsid w:val="004E7A9B"/>
    <w:rsid w:val="00523D40"/>
    <w:rsid w:val="00557BE2"/>
    <w:rsid w:val="005875ED"/>
    <w:rsid w:val="005B34AF"/>
    <w:rsid w:val="005D0741"/>
    <w:rsid w:val="00613B83"/>
    <w:rsid w:val="00647D99"/>
    <w:rsid w:val="0067581F"/>
    <w:rsid w:val="006B44C1"/>
    <w:rsid w:val="006C4423"/>
    <w:rsid w:val="006D1BD3"/>
    <w:rsid w:val="00712993"/>
    <w:rsid w:val="00727F4F"/>
    <w:rsid w:val="00731EDF"/>
    <w:rsid w:val="007649CF"/>
    <w:rsid w:val="007666C7"/>
    <w:rsid w:val="00770750"/>
    <w:rsid w:val="007D2B83"/>
    <w:rsid w:val="007E5F6C"/>
    <w:rsid w:val="00811A28"/>
    <w:rsid w:val="008432F4"/>
    <w:rsid w:val="00844EA1"/>
    <w:rsid w:val="008635DC"/>
    <w:rsid w:val="00876837"/>
    <w:rsid w:val="00890887"/>
    <w:rsid w:val="0089464E"/>
    <w:rsid w:val="008A23E2"/>
    <w:rsid w:val="008D7976"/>
    <w:rsid w:val="008D7EAF"/>
    <w:rsid w:val="00935824"/>
    <w:rsid w:val="00970887"/>
    <w:rsid w:val="00995EF0"/>
    <w:rsid w:val="0099784A"/>
    <w:rsid w:val="009A3F14"/>
    <w:rsid w:val="009B6798"/>
    <w:rsid w:val="00A14AE6"/>
    <w:rsid w:val="00A1793D"/>
    <w:rsid w:val="00A239F7"/>
    <w:rsid w:val="00A61CB7"/>
    <w:rsid w:val="00A6769A"/>
    <w:rsid w:val="00A768B2"/>
    <w:rsid w:val="00A81A0F"/>
    <w:rsid w:val="00A85206"/>
    <w:rsid w:val="00A91F40"/>
    <w:rsid w:val="00AC0F9E"/>
    <w:rsid w:val="00AD1760"/>
    <w:rsid w:val="00AE018F"/>
    <w:rsid w:val="00B034CA"/>
    <w:rsid w:val="00B0706D"/>
    <w:rsid w:val="00B41F5C"/>
    <w:rsid w:val="00B65216"/>
    <w:rsid w:val="00B70649"/>
    <w:rsid w:val="00B85905"/>
    <w:rsid w:val="00B9607A"/>
    <w:rsid w:val="00BA481A"/>
    <w:rsid w:val="00BB20D9"/>
    <w:rsid w:val="00BB361E"/>
    <w:rsid w:val="00BB3AF1"/>
    <w:rsid w:val="00BF44C7"/>
    <w:rsid w:val="00C16FC7"/>
    <w:rsid w:val="00C24651"/>
    <w:rsid w:val="00C44622"/>
    <w:rsid w:val="00C57831"/>
    <w:rsid w:val="00C750EE"/>
    <w:rsid w:val="00C97097"/>
    <w:rsid w:val="00CC0803"/>
    <w:rsid w:val="00D06659"/>
    <w:rsid w:val="00D123B8"/>
    <w:rsid w:val="00D22DB0"/>
    <w:rsid w:val="00D258AD"/>
    <w:rsid w:val="00D32DFC"/>
    <w:rsid w:val="00D4658E"/>
    <w:rsid w:val="00D57906"/>
    <w:rsid w:val="00D720DE"/>
    <w:rsid w:val="00DB133B"/>
    <w:rsid w:val="00E000A0"/>
    <w:rsid w:val="00E13668"/>
    <w:rsid w:val="00E57A58"/>
    <w:rsid w:val="00E8371C"/>
    <w:rsid w:val="00E86966"/>
    <w:rsid w:val="00EA0709"/>
    <w:rsid w:val="00F20F61"/>
    <w:rsid w:val="00F7415D"/>
    <w:rsid w:val="00FD75A5"/>
    <w:rsid w:val="00FE040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semiHidden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semiHidden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danylykha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://95.164.172.68:2080/lvnuif-w/DocSearch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95.164.172.68:2080/lvnuif-w/DocSearch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5.164.172.68:2080/lvnuif-w/DocSearch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8095-AD32-4692-9E0E-F5D252EF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2020-04-06T14:48:00Z</dcterms:created>
  <dcterms:modified xsi:type="dcterms:W3CDTF">2020-04-06T14:48:00Z</dcterms:modified>
</cp:coreProperties>
</file>