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Pr="00CA140B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CA140B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 w:rsidRPr="00CA140B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Pr="00CA140B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CA140B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CA140B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 w:rsidR="007F45DD">
        <w:rPr>
          <w:rFonts w:ascii="Times New Roman" w:hAnsi="Times New Roman" w:cs="Times New Roman"/>
          <w:b/>
          <w:sz w:val="26"/>
          <w:szCs w:val="26"/>
        </w:rPr>
        <w:t>Танець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СПЕЦІАЛЬНІСТЬ  (ОП)   026 Сценічне мистецтво. Акторське мистецтво драматичного театру і кіно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Г</w:t>
      </w:r>
      <w:r w:rsidR="00E63EAE">
        <w:rPr>
          <w:rFonts w:ascii="Times New Roman" w:hAnsi="Times New Roman" w:cs="Times New Roman"/>
          <w:b/>
          <w:sz w:val="26"/>
          <w:szCs w:val="26"/>
        </w:rPr>
        <w:t>рупа КМА-</w:t>
      </w:r>
      <w:r w:rsidR="007F45DD">
        <w:rPr>
          <w:rFonts w:ascii="Times New Roman" w:hAnsi="Times New Roman" w:cs="Times New Roman"/>
          <w:b/>
          <w:sz w:val="26"/>
          <w:szCs w:val="26"/>
        </w:rPr>
        <w:t>1</w:t>
      </w:r>
      <w:r w:rsidR="0097548C">
        <w:rPr>
          <w:rFonts w:ascii="Times New Roman" w:hAnsi="Times New Roman" w:cs="Times New Roman"/>
          <w:b/>
          <w:sz w:val="26"/>
          <w:szCs w:val="26"/>
        </w:rPr>
        <w:t>1</w:t>
      </w:r>
      <w:r w:rsidR="007F45DD">
        <w:rPr>
          <w:rFonts w:ascii="Times New Roman" w:hAnsi="Times New Roman" w:cs="Times New Roman"/>
          <w:b/>
          <w:sz w:val="26"/>
          <w:szCs w:val="26"/>
        </w:rPr>
        <w:t>,12</w:t>
      </w:r>
    </w:p>
    <w:p w:rsidR="00BD41D3" w:rsidRPr="00CA140B" w:rsidRDefault="00BD41D3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0F01" w:rsidRDefault="00BD41D3" w:rsidP="00766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Лекції чита</w:t>
      </w:r>
      <w:r w:rsidR="007F45DD">
        <w:rPr>
          <w:rFonts w:ascii="Times New Roman" w:hAnsi="Times New Roman" w:cs="Times New Roman"/>
          <w:b/>
          <w:sz w:val="26"/>
          <w:szCs w:val="26"/>
        </w:rPr>
        <w:t>є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45DD">
        <w:rPr>
          <w:rFonts w:ascii="Times New Roman" w:hAnsi="Times New Roman" w:cs="Times New Roman"/>
          <w:b/>
          <w:sz w:val="26"/>
          <w:szCs w:val="26"/>
        </w:rPr>
        <w:t>--------------------------</w:t>
      </w:r>
      <w:r w:rsidR="009A56D4">
        <w:rPr>
          <w:rFonts w:ascii="Times New Roman" w:hAnsi="Times New Roman" w:cs="Times New Roman"/>
          <w:b/>
          <w:sz w:val="26"/>
          <w:szCs w:val="26"/>
        </w:rPr>
        <w:t>.</w:t>
      </w:r>
      <w:r w:rsidR="007668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54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43B3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CA140B">
        <w:rPr>
          <w:rFonts w:ascii="Times New Roman" w:hAnsi="Times New Roman" w:cs="Times New Roman"/>
          <w:b/>
          <w:sz w:val="26"/>
          <w:szCs w:val="26"/>
        </w:rPr>
        <w:t>Вед</w:t>
      </w:r>
      <w:r w:rsidR="007F45DD">
        <w:rPr>
          <w:rFonts w:ascii="Times New Roman" w:hAnsi="Times New Roman" w:cs="Times New Roman"/>
          <w:b/>
          <w:sz w:val="26"/>
          <w:szCs w:val="26"/>
        </w:rPr>
        <w:t>е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45DD">
        <w:rPr>
          <w:rFonts w:ascii="Times New Roman" w:hAnsi="Times New Roman" w:cs="Times New Roman"/>
          <w:b/>
          <w:sz w:val="26"/>
          <w:szCs w:val="26"/>
        </w:rPr>
        <w:t xml:space="preserve">практичні </w:t>
      </w:r>
      <w:r w:rsidR="007F45DD" w:rsidRPr="007F45DD">
        <w:rPr>
          <w:rFonts w:ascii="Times New Roman" w:hAnsi="Times New Roman" w:cs="Times New Roman"/>
          <w:b/>
          <w:sz w:val="26"/>
          <w:szCs w:val="26"/>
        </w:rPr>
        <w:t>заняття</w:t>
      </w:r>
      <w:r w:rsidRPr="007F45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45DD" w:rsidRPr="007F45DD">
        <w:rPr>
          <w:rFonts w:ascii="Times New Roman" w:hAnsi="Times New Roman" w:cs="Times New Roman"/>
          <w:b/>
          <w:sz w:val="26"/>
          <w:szCs w:val="26"/>
        </w:rPr>
        <w:t>Чмир Володимир Ярославович</w:t>
      </w:r>
      <w:r w:rsidR="007F45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38D1" w:rsidRPr="00CA140B" w:rsidRDefault="006538D1" w:rsidP="0076685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88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985"/>
        <w:gridCol w:w="2409"/>
        <w:gridCol w:w="1560"/>
        <w:gridCol w:w="3969"/>
        <w:gridCol w:w="3260"/>
        <w:gridCol w:w="2834"/>
      </w:tblGrid>
      <w:tr w:rsidR="0053410C" w:rsidRPr="00CA140B" w:rsidTr="00A54005">
        <w:trPr>
          <w:gridAfter w:val="1"/>
          <w:wAfter w:w="2834" w:type="dxa"/>
          <w:trHeight w:val="769"/>
        </w:trPr>
        <w:tc>
          <w:tcPr>
            <w:tcW w:w="1560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53410C" w:rsidRPr="00CA140B" w:rsidRDefault="0053410C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(за розкладом)</w:t>
            </w:r>
          </w:p>
        </w:tc>
        <w:tc>
          <w:tcPr>
            <w:tcW w:w="3261" w:type="dxa"/>
            <w:gridSpan w:val="2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силабусом) </w:t>
            </w: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 </w:t>
            </w: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2177C">
            <w:pPr>
              <w:ind w:left="-5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53410C" w:rsidRPr="00CA140B" w:rsidRDefault="0053410C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e-mail, адреса персональної сторінки на сайті кафедри / на платформі moodle тощо </w:t>
            </w:r>
          </w:p>
          <w:p w:rsidR="0053410C" w:rsidRPr="00CA140B" w:rsidRDefault="0053410C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8D1" w:rsidRPr="00CA140B" w:rsidTr="00A54005">
        <w:trPr>
          <w:trHeight w:val="969"/>
        </w:trPr>
        <w:tc>
          <w:tcPr>
            <w:tcW w:w="1560" w:type="dxa"/>
            <w:vMerge/>
            <w:tcBorders>
              <w:bottom w:val="nil"/>
            </w:tcBorders>
          </w:tcPr>
          <w:p w:rsidR="006538D1" w:rsidRPr="00CA140B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538D1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Лекція</w:t>
            </w:r>
          </w:p>
          <w:p w:rsidR="006538D1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D1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D1" w:rsidRPr="00CA140B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538D1" w:rsidRPr="00CA140B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6538D1" w:rsidRPr="006538D1" w:rsidRDefault="006538D1" w:rsidP="0065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заняття</w:t>
            </w:r>
          </w:p>
        </w:tc>
        <w:tc>
          <w:tcPr>
            <w:tcW w:w="2409" w:type="dxa"/>
            <w:vMerge/>
          </w:tcPr>
          <w:p w:rsidR="006538D1" w:rsidRPr="00CA140B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538D1" w:rsidRPr="00CA140B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538D1" w:rsidRPr="00CA140B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6538D1" w:rsidRPr="00CA140B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38D1" w:rsidRPr="00CA140B" w:rsidRDefault="006538D1" w:rsidP="006538D1"/>
        </w:tc>
      </w:tr>
      <w:tr w:rsidR="006538D1" w:rsidRPr="001809E0" w:rsidTr="00A54005">
        <w:trPr>
          <w:gridAfter w:val="1"/>
          <w:wAfter w:w="2834" w:type="dxa"/>
          <w:trHeight w:val="219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D1" w:rsidRPr="00483838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16, 18, </w:t>
            </w:r>
          </w:p>
          <w:p w:rsidR="006538D1" w:rsidRPr="00483838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D1" w:rsidRPr="00483838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D1" w:rsidRPr="00483838" w:rsidRDefault="004E13A4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20993" w:rsidRPr="00483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</w:t>
            </w:r>
          </w:p>
          <w:p w:rsidR="006538D1" w:rsidRPr="00483838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D1" w:rsidRPr="00483838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D1" w:rsidRPr="00483838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23, 25. </w:t>
            </w:r>
          </w:p>
          <w:p w:rsidR="006538D1" w:rsidRPr="00483838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838">
              <w:rPr>
                <w:rFonts w:ascii="Times New Roman" w:hAnsi="Times New Roman" w:cs="Times New Roman"/>
                <w:b/>
                <w:sz w:val="24"/>
                <w:szCs w:val="24"/>
              </w:rPr>
              <w:t>03. 2020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538D1" w:rsidRPr="00483838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538D1" w:rsidRPr="00483838" w:rsidRDefault="006538D1" w:rsidP="006538D1">
            <w:pPr>
              <w:pStyle w:val="Default"/>
              <w:jc w:val="center"/>
            </w:pPr>
            <w:r w:rsidRPr="00483838">
              <w:t>Полонез – один з давніх бальних танців. Основні рухи, темп, манера виконання, музика.</w:t>
            </w:r>
          </w:p>
          <w:p w:rsidR="006538D1" w:rsidRPr="00483838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538D1" w:rsidRPr="00483838" w:rsidRDefault="006538D1" w:rsidP="006538D1">
            <w:pPr>
              <w:pStyle w:val="Default"/>
              <w:ind w:left="-108" w:right="-108"/>
            </w:pPr>
            <w:r w:rsidRPr="00483838">
              <w:t>1,2. Розкрити зміст поняття танцю Полонез, його історію, первинне виконання. Вивчити основні рухи.</w:t>
            </w:r>
          </w:p>
          <w:p w:rsidR="006538D1" w:rsidRPr="00483838" w:rsidRDefault="006538D1" w:rsidP="0065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38">
              <w:rPr>
                <w:rFonts w:ascii="Times New Roman" w:hAnsi="Times New Roman" w:cs="Times New Roman"/>
                <w:sz w:val="24"/>
                <w:szCs w:val="24"/>
              </w:rPr>
              <w:t xml:space="preserve">3,4. Назвати та показати основні рухи та манеру виконання. </w:t>
            </w:r>
          </w:p>
        </w:tc>
        <w:tc>
          <w:tcPr>
            <w:tcW w:w="1560" w:type="dxa"/>
          </w:tcPr>
          <w:p w:rsidR="006538D1" w:rsidRPr="00483838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838">
              <w:rPr>
                <w:rFonts w:ascii="Times New Roman" w:hAnsi="Times New Roman" w:cs="Times New Roman"/>
                <w:b/>
                <w:sz w:val="24"/>
                <w:szCs w:val="24"/>
              </w:rPr>
              <w:t>23. 03. 2020</w:t>
            </w:r>
          </w:p>
          <w:p w:rsidR="006538D1" w:rsidRPr="00483838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D1" w:rsidRPr="00483838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D1" w:rsidRPr="00483838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D1" w:rsidRPr="00483838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D1" w:rsidRPr="00483838" w:rsidRDefault="006538D1" w:rsidP="006538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D1" w:rsidRPr="00483838" w:rsidRDefault="006538D1" w:rsidP="006538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838">
              <w:rPr>
                <w:rFonts w:ascii="Times New Roman" w:hAnsi="Times New Roman" w:cs="Times New Roman"/>
                <w:b/>
                <w:sz w:val="24"/>
                <w:szCs w:val="24"/>
              </w:rPr>
              <w:t>30. 03. 2020</w:t>
            </w:r>
          </w:p>
        </w:tc>
        <w:tc>
          <w:tcPr>
            <w:tcW w:w="3969" w:type="dxa"/>
          </w:tcPr>
          <w:p w:rsidR="006538D1" w:rsidRPr="00483838" w:rsidRDefault="006538D1" w:rsidP="006538D1">
            <w:pPr>
              <w:pStyle w:val="a5"/>
              <w:autoSpaceDE w:val="0"/>
              <w:autoSpaceDN w:val="0"/>
              <w:adjustRightInd w:val="0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838">
              <w:rPr>
                <w:rFonts w:ascii="Times New Roman" w:hAnsi="Times New Roman" w:cs="Times New Roman"/>
                <w:sz w:val="24"/>
                <w:szCs w:val="24"/>
              </w:rPr>
              <w:t xml:space="preserve"> Єфанова С.О. Салонні танці у контексті дозвілевої культури середньої верстви українського суспільства другої половини XIX століття / С.О. Єфанова // Вісник КНУКіМ. Сер.: Мистецтвознавство. - </w:t>
            </w:r>
          </w:p>
          <w:p w:rsidR="006538D1" w:rsidRPr="00483838" w:rsidRDefault="006538D1" w:rsidP="006538D1">
            <w:pPr>
              <w:pStyle w:val="a5"/>
              <w:autoSpaceDE w:val="0"/>
              <w:autoSpaceDN w:val="0"/>
              <w:adjustRightInd w:val="0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838">
              <w:rPr>
                <w:rFonts w:ascii="Times New Roman" w:hAnsi="Times New Roman" w:cs="Times New Roman"/>
                <w:sz w:val="24"/>
                <w:szCs w:val="24"/>
              </w:rPr>
              <w:t xml:space="preserve">2006. - Вип. 11. - С. 68-74 </w:t>
            </w:r>
          </w:p>
          <w:p w:rsidR="006538D1" w:rsidRPr="00483838" w:rsidRDefault="006538D1" w:rsidP="006538D1">
            <w:pPr>
              <w:pStyle w:val="Default"/>
              <w:jc w:val="both"/>
              <w:rPr>
                <w:color w:val="auto"/>
              </w:rPr>
            </w:pPr>
          </w:p>
          <w:p w:rsidR="006538D1" w:rsidRPr="00483838" w:rsidRDefault="006538D1" w:rsidP="006538D1">
            <w:pPr>
              <w:pStyle w:val="Default"/>
              <w:jc w:val="both"/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05107" w:rsidRPr="00A54005" w:rsidRDefault="00B704DB" w:rsidP="0010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05107" w:rsidRPr="00A540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kafteatr</w:t>
              </w:r>
              <w:r w:rsidR="00105107" w:rsidRPr="00A540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lnu</w:t>
              </w:r>
              <w:r w:rsidR="00105107" w:rsidRPr="00A540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@gmail.com</w:t>
              </w:r>
            </w:hyperlink>
          </w:p>
          <w:p w:rsidR="006538D1" w:rsidRPr="00A54005" w:rsidRDefault="00B704DB" w:rsidP="00105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8" w:tgtFrame="_blank" w:history="1">
              <w:r w:rsidR="00483838" w:rsidRPr="00A540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volodymyr.chmyr@gmail.com</w:t>
              </w:r>
            </w:hyperlink>
          </w:p>
        </w:tc>
      </w:tr>
      <w:tr w:rsidR="006538D1" w:rsidRPr="001809E0" w:rsidTr="00A54005">
        <w:trPr>
          <w:gridAfter w:val="1"/>
          <w:wAfter w:w="2834" w:type="dxa"/>
          <w:trHeight w:val="299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D1" w:rsidRPr="00483838" w:rsidRDefault="006538D1" w:rsidP="006538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8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30.</w:t>
            </w:r>
            <w:r w:rsidRPr="00483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03., </w:t>
            </w:r>
            <w:r w:rsidRPr="004838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01,</w:t>
            </w:r>
            <w:r w:rsidRPr="00483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38D1" w:rsidRPr="00483838" w:rsidRDefault="006538D1" w:rsidP="006538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D1" w:rsidRPr="00483838" w:rsidRDefault="006538D1" w:rsidP="006538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D1" w:rsidRPr="00483838" w:rsidRDefault="006538D1" w:rsidP="006538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38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06, 08, </w:t>
            </w:r>
          </w:p>
          <w:p w:rsidR="006538D1" w:rsidRPr="00483838" w:rsidRDefault="006538D1" w:rsidP="006538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538D1" w:rsidRPr="00483838" w:rsidRDefault="006538D1" w:rsidP="006538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8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13, 15, </w:t>
            </w:r>
          </w:p>
          <w:p w:rsidR="006538D1" w:rsidRPr="00483838" w:rsidRDefault="006538D1" w:rsidP="006538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838">
              <w:rPr>
                <w:rFonts w:ascii="Times New Roman" w:hAnsi="Times New Roman" w:cs="Times New Roman"/>
                <w:b/>
                <w:sz w:val="24"/>
                <w:szCs w:val="24"/>
              </w:rPr>
              <w:t>04. 2020</w:t>
            </w:r>
          </w:p>
          <w:p w:rsidR="00C20993" w:rsidRPr="00483838" w:rsidRDefault="00C20993" w:rsidP="006538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993" w:rsidRPr="00483838" w:rsidRDefault="00C20993" w:rsidP="006538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993" w:rsidRPr="00483838" w:rsidRDefault="004E13A4" w:rsidP="00C20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20993" w:rsidRPr="00483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</w:t>
            </w:r>
          </w:p>
          <w:p w:rsidR="00C20993" w:rsidRPr="00483838" w:rsidRDefault="00C20993" w:rsidP="006538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538D1" w:rsidRPr="00483838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538D1" w:rsidRPr="00483838" w:rsidRDefault="006538D1" w:rsidP="006538D1">
            <w:pPr>
              <w:pStyle w:val="Default"/>
              <w:jc w:val="center"/>
            </w:pPr>
            <w:r w:rsidRPr="00483838">
              <w:rPr>
                <w:b/>
                <w:bCs/>
              </w:rPr>
              <w:t xml:space="preserve">Вивчення гуцульських рухів. </w:t>
            </w:r>
          </w:p>
          <w:p w:rsidR="006538D1" w:rsidRPr="00483838" w:rsidRDefault="006538D1" w:rsidP="00105107">
            <w:pPr>
              <w:pStyle w:val="Default"/>
              <w:ind w:left="-108" w:right="-108"/>
              <w:jc w:val="center"/>
            </w:pPr>
            <w:r w:rsidRPr="00483838">
              <w:t xml:space="preserve">Пози рук, ніг, голови та корпусу у дівчат та хлопців. Основний гуцульський крок. </w:t>
            </w:r>
          </w:p>
          <w:p w:rsidR="006538D1" w:rsidRPr="00483838" w:rsidRDefault="006538D1" w:rsidP="006538D1">
            <w:pPr>
              <w:pStyle w:val="Default"/>
              <w:jc w:val="center"/>
            </w:pPr>
            <w:r w:rsidRPr="00483838">
              <w:t xml:space="preserve"> Боковий крок. </w:t>
            </w:r>
          </w:p>
          <w:p w:rsidR="006538D1" w:rsidRPr="00483838" w:rsidRDefault="006538D1" w:rsidP="006538D1">
            <w:pPr>
              <w:pStyle w:val="Default"/>
            </w:pPr>
            <w:r w:rsidRPr="00483838">
              <w:t xml:space="preserve">Парний поворот. </w:t>
            </w:r>
          </w:p>
          <w:p w:rsidR="006538D1" w:rsidRPr="00483838" w:rsidRDefault="006538D1" w:rsidP="006538D1">
            <w:pPr>
              <w:pStyle w:val="Default"/>
            </w:pPr>
            <w:r w:rsidRPr="00483838">
              <w:t xml:space="preserve">Збивка, ритмічне вистукування. Присядки: гайдук, свердло. </w:t>
            </w:r>
          </w:p>
          <w:p w:rsidR="006538D1" w:rsidRPr="00483838" w:rsidRDefault="006538D1" w:rsidP="006538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6538D1" w:rsidRPr="00483838" w:rsidRDefault="006538D1" w:rsidP="006538D1">
            <w:pPr>
              <w:pStyle w:val="Default"/>
              <w:ind w:left="-108" w:right="-323"/>
            </w:pPr>
            <w:r w:rsidRPr="00483838">
              <w:rPr>
                <w:b/>
              </w:rPr>
              <w:t>1,2.</w:t>
            </w:r>
            <w:r w:rsidRPr="00483838">
              <w:t>  Розкрити поняття</w:t>
            </w:r>
          </w:p>
          <w:p w:rsidR="006538D1" w:rsidRPr="00483838" w:rsidRDefault="006538D1" w:rsidP="006538D1">
            <w:pPr>
              <w:pStyle w:val="Default"/>
              <w:ind w:left="-108" w:right="-323"/>
              <w:rPr>
                <w:b/>
                <w:bCs/>
              </w:rPr>
            </w:pPr>
            <w:r w:rsidRPr="00483838">
              <w:t xml:space="preserve"> </w:t>
            </w:r>
            <w:r w:rsidRPr="00483838">
              <w:rPr>
                <w:bCs/>
              </w:rPr>
              <w:t>Гуцульський</w:t>
            </w:r>
            <w:r w:rsidRPr="00483838">
              <w:rPr>
                <w:b/>
                <w:bCs/>
              </w:rPr>
              <w:t xml:space="preserve"> </w:t>
            </w:r>
            <w:r w:rsidRPr="00483838">
              <w:rPr>
                <w:bCs/>
              </w:rPr>
              <w:t>танець</w:t>
            </w:r>
            <w:r w:rsidRPr="00483838">
              <w:rPr>
                <w:b/>
                <w:bCs/>
              </w:rPr>
              <w:t>.</w:t>
            </w:r>
          </w:p>
          <w:p w:rsidR="006538D1" w:rsidRPr="00483838" w:rsidRDefault="006538D1" w:rsidP="006538D1">
            <w:pPr>
              <w:pStyle w:val="Default"/>
              <w:ind w:left="-108" w:right="-323"/>
              <w:rPr>
                <w:b/>
                <w:bCs/>
              </w:rPr>
            </w:pPr>
            <w:r w:rsidRPr="00483838">
              <w:rPr>
                <w:b/>
                <w:bCs/>
              </w:rPr>
              <w:t xml:space="preserve"> </w:t>
            </w:r>
            <w:r w:rsidRPr="00483838">
              <w:rPr>
                <w:bCs/>
              </w:rPr>
              <w:t>Вивчити</w:t>
            </w:r>
            <w:r w:rsidRPr="00483838">
              <w:rPr>
                <w:b/>
                <w:bCs/>
              </w:rPr>
              <w:t xml:space="preserve"> </w:t>
            </w:r>
            <w:r w:rsidRPr="00483838">
              <w:rPr>
                <w:bCs/>
              </w:rPr>
              <w:t>основні</w:t>
            </w:r>
            <w:r w:rsidRPr="00483838">
              <w:rPr>
                <w:b/>
                <w:bCs/>
              </w:rPr>
              <w:t xml:space="preserve"> </w:t>
            </w:r>
            <w:r w:rsidRPr="00483838">
              <w:rPr>
                <w:bCs/>
              </w:rPr>
              <w:t>рухи</w:t>
            </w:r>
            <w:r w:rsidRPr="00483838">
              <w:rPr>
                <w:b/>
                <w:bCs/>
              </w:rPr>
              <w:t>.</w:t>
            </w:r>
          </w:p>
          <w:p w:rsidR="006538D1" w:rsidRPr="00483838" w:rsidRDefault="006538D1" w:rsidP="006538D1">
            <w:pPr>
              <w:pStyle w:val="Default"/>
              <w:ind w:left="-108" w:right="-323"/>
            </w:pPr>
            <w:r w:rsidRPr="00483838">
              <w:rPr>
                <w:b/>
                <w:bCs/>
              </w:rPr>
              <w:t>3,4. </w:t>
            </w:r>
            <w:r w:rsidRPr="00483838">
              <w:t>Назвати та показати</w:t>
            </w:r>
          </w:p>
          <w:p w:rsidR="006538D1" w:rsidRPr="00483838" w:rsidRDefault="006538D1" w:rsidP="006538D1">
            <w:pPr>
              <w:pStyle w:val="Default"/>
              <w:ind w:left="-108" w:right="-323"/>
            </w:pPr>
            <w:r w:rsidRPr="00483838">
              <w:t xml:space="preserve"> основні рухи. Вивчити </w:t>
            </w:r>
          </w:p>
          <w:p w:rsidR="006538D1" w:rsidRPr="00483838" w:rsidRDefault="006538D1" w:rsidP="006538D1">
            <w:pPr>
              <w:pStyle w:val="Default"/>
              <w:ind w:left="-108" w:right="-181"/>
            </w:pPr>
            <w:r w:rsidRPr="00483838">
              <w:t xml:space="preserve">манеру виконання </w:t>
            </w:r>
          </w:p>
          <w:p w:rsidR="006538D1" w:rsidRPr="00483838" w:rsidRDefault="006538D1" w:rsidP="006538D1">
            <w:pPr>
              <w:pStyle w:val="Default"/>
              <w:ind w:left="-108" w:right="-181"/>
            </w:pPr>
            <w:r w:rsidRPr="00483838">
              <w:t xml:space="preserve">Гуцульського танцю. </w:t>
            </w:r>
          </w:p>
          <w:p w:rsidR="006538D1" w:rsidRPr="00483838" w:rsidRDefault="006538D1" w:rsidP="006538D1">
            <w:pPr>
              <w:pStyle w:val="Default"/>
              <w:ind w:left="-108" w:right="-181"/>
            </w:pPr>
            <w:r w:rsidRPr="00483838">
              <w:rPr>
                <w:b/>
              </w:rPr>
              <w:t>5,6,7</w:t>
            </w:r>
            <w:r w:rsidRPr="00483838">
              <w:t>. Вивчити</w:t>
            </w:r>
          </w:p>
          <w:p w:rsidR="006538D1" w:rsidRPr="00483838" w:rsidRDefault="006538D1" w:rsidP="006538D1">
            <w:pPr>
              <w:pStyle w:val="Default"/>
              <w:ind w:left="-108" w:right="-181"/>
            </w:pPr>
            <w:r w:rsidRPr="00483838">
              <w:t xml:space="preserve"> основні рухи танцю, </w:t>
            </w:r>
          </w:p>
          <w:p w:rsidR="006538D1" w:rsidRPr="00483838" w:rsidRDefault="006538D1" w:rsidP="006538D1">
            <w:pPr>
              <w:pStyle w:val="Default"/>
              <w:ind w:left="-108" w:right="33"/>
            </w:pPr>
            <w:r w:rsidRPr="00483838">
              <w:t xml:space="preserve">уміти  відтворити їх. Вивчити усі </w:t>
            </w:r>
          </w:p>
          <w:p w:rsidR="006538D1" w:rsidRPr="00483838" w:rsidRDefault="006538D1" w:rsidP="006538D1">
            <w:pPr>
              <w:pStyle w:val="Default"/>
              <w:ind w:left="-108" w:right="-323"/>
            </w:pPr>
            <w:r w:rsidRPr="00483838">
              <w:t>допоміжні рухи-зв’язки між основними.</w:t>
            </w:r>
          </w:p>
          <w:p w:rsidR="006538D1" w:rsidRPr="00483838" w:rsidRDefault="006538D1" w:rsidP="0065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38D1" w:rsidRPr="00483838" w:rsidRDefault="006538D1" w:rsidP="006538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838">
              <w:rPr>
                <w:rFonts w:ascii="Times New Roman" w:hAnsi="Times New Roman" w:cs="Times New Roman"/>
                <w:b/>
                <w:sz w:val="24"/>
                <w:szCs w:val="24"/>
              </w:rPr>
              <w:t>06. 04. 2020</w:t>
            </w:r>
          </w:p>
          <w:p w:rsidR="006538D1" w:rsidRPr="00483838" w:rsidRDefault="006538D1" w:rsidP="006538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D1" w:rsidRPr="00483838" w:rsidRDefault="006538D1" w:rsidP="006538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D1" w:rsidRPr="00483838" w:rsidRDefault="006538D1" w:rsidP="006538D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838">
              <w:rPr>
                <w:rFonts w:ascii="Times New Roman" w:hAnsi="Times New Roman" w:cs="Times New Roman"/>
                <w:b/>
                <w:sz w:val="24"/>
                <w:szCs w:val="24"/>
              </w:rPr>
              <w:t>13. 04. 2020</w:t>
            </w:r>
          </w:p>
          <w:p w:rsidR="006538D1" w:rsidRPr="00483838" w:rsidRDefault="006538D1" w:rsidP="006538D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D1" w:rsidRPr="00483838" w:rsidRDefault="006538D1" w:rsidP="006538D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D1" w:rsidRPr="00483838" w:rsidRDefault="006538D1" w:rsidP="006538D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D1" w:rsidRPr="00483838" w:rsidRDefault="00483838" w:rsidP="006538D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83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538D1" w:rsidRPr="00483838">
              <w:rPr>
                <w:rFonts w:ascii="Times New Roman" w:hAnsi="Times New Roman" w:cs="Times New Roman"/>
                <w:b/>
                <w:sz w:val="24"/>
                <w:szCs w:val="24"/>
              </w:rPr>
              <w:t>. 04. 2020</w:t>
            </w:r>
          </w:p>
        </w:tc>
        <w:tc>
          <w:tcPr>
            <w:tcW w:w="3969" w:type="dxa"/>
          </w:tcPr>
          <w:p w:rsidR="006538D1" w:rsidRPr="00483838" w:rsidRDefault="006538D1" w:rsidP="006538D1">
            <w:pPr>
              <w:pStyle w:val="Default"/>
              <w:jc w:val="both"/>
            </w:pPr>
            <w:r w:rsidRPr="00483838">
              <w:t xml:space="preserve">Герасимчук Р. Гуцульські танці. – Л., 1979. </w:t>
            </w:r>
          </w:p>
          <w:p w:rsidR="006538D1" w:rsidRPr="00483838" w:rsidRDefault="006538D1" w:rsidP="006538D1">
            <w:pPr>
              <w:pStyle w:val="Default"/>
              <w:jc w:val="both"/>
            </w:pPr>
            <w:r w:rsidRPr="00483838">
              <w:t xml:space="preserve">Чуперчук Я. “Голубка” (Танці Прикарпаття у запису П. Сидоренко ) – К. : Мистецтво, 1972 </w:t>
            </w:r>
          </w:p>
          <w:p w:rsidR="006538D1" w:rsidRPr="00483838" w:rsidRDefault="006538D1" w:rsidP="006538D1">
            <w:pPr>
              <w:pStyle w:val="Default"/>
              <w:jc w:val="both"/>
            </w:pPr>
            <w:r w:rsidRPr="00483838">
              <w:t xml:space="preserve">Стасько Б.  Хореографічне </w:t>
            </w:r>
          </w:p>
          <w:p w:rsidR="006538D1" w:rsidRPr="00483838" w:rsidRDefault="006538D1" w:rsidP="006538D1">
            <w:pPr>
              <w:pStyle w:val="Default"/>
              <w:jc w:val="both"/>
            </w:pPr>
            <w:r w:rsidRPr="00483838">
              <w:t xml:space="preserve">мистецтво Івано-Франківщини. – </w:t>
            </w:r>
          </w:p>
          <w:p w:rsidR="006538D1" w:rsidRPr="00483838" w:rsidRDefault="006538D1" w:rsidP="006538D1">
            <w:pPr>
              <w:pStyle w:val="Default"/>
              <w:jc w:val="both"/>
            </w:pPr>
            <w:r w:rsidRPr="00483838">
              <w:t>– Львів.: СПОЛОМ, 2009 .</w:t>
            </w:r>
          </w:p>
          <w:p w:rsidR="006538D1" w:rsidRPr="00483838" w:rsidRDefault="006538D1" w:rsidP="006538D1">
            <w:pPr>
              <w:pStyle w:val="a5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38D1" w:rsidRPr="00A54005" w:rsidRDefault="00B704DB" w:rsidP="0065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538D1" w:rsidRPr="00A540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kafteatr</w:t>
              </w:r>
              <w:r w:rsidR="006538D1" w:rsidRPr="00A540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lnu</w:t>
              </w:r>
              <w:r w:rsidR="006538D1" w:rsidRPr="00A540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@gmail.com</w:t>
              </w:r>
            </w:hyperlink>
          </w:p>
          <w:p w:rsidR="006538D1" w:rsidRPr="00A54005" w:rsidRDefault="00B704DB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10" w:tgtFrame="_blank" w:history="1">
              <w:r w:rsidR="00483838" w:rsidRPr="00A540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volodymyr.chmyr@gmail.com</w:t>
              </w:r>
            </w:hyperlink>
          </w:p>
        </w:tc>
      </w:tr>
      <w:tr w:rsidR="00996203" w:rsidRPr="001809E0" w:rsidTr="00A54005">
        <w:trPr>
          <w:gridAfter w:val="1"/>
          <w:wAfter w:w="2834" w:type="dxa"/>
          <w:trHeight w:val="210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03" w:rsidRDefault="00483838" w:rsidP="006538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38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  <w:r w:rsidRPr="00483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96203" w:rsidRPr="004838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</w:t>
            </w:r>
            <w:r w:rsidRPr="004838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04. 2020</w:t>
            </w:r>
          </w:p>
          <w:p w:rsidR="004E13A4" w:rsidRDefault="004E13A4" w:rsidP="006538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13A4" w:rsidRPr="00483838" w:rsidRDefault="004E13A4" w:rsidP="004E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83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</w:t>
            </w:r>
          </w:p>
          <w:p w:rsidR="004E13A4" w:rsidRPr="00483838" w:rsidRDefault="004E13A4" w:rsidP="006538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96203" w:rsidRPr="00483838" w:rsidRDefault="00996203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96203" w:rsidRPr="00483838" w:rsidRDefault="00483838" w:rsidP="006538D1">
            <w:pPr>
              <w:pStyle w:val="Default"/>
              <w:jc w:val="center"/>
              <w:rPr>
                <w:bCs/>
              </w:rPr>
            </w:pPr>
            <w:r w:rsidRPr="00483838">
              <w:rPr>
                <w:bCs/>
              </w:rPr>
              <w:t>Гуцульські танці – основні рухи.</w:t>
            </w:r>
          </w:p>
        </w:tc>
        <w:tc>
          <w:tcPr>
            <w:tcW w:w="2409" w:type="dxa"/>
          </w:tcPr>
          <w:p w:rsidR="00996203" w:rsidRPr="00483838" w:rsidRDefault="00996203" w:rsidP="006538D1">
            <w:pPr>
              <w:pStyle w:val="Default"/>
              <w:ind w:left="-108" w:right="-323"/>
              <w:rPr>
                <w:b/>
              </w:rPr>
            </w:pPr>
          </w:p>
        </w:tc>
        <w:tc>
          <w:tcPr>
            <w:tcW w:w="1560" w:type="dxa"/>
          </w:tcPr>
          <w:p w:rsidR="00996203" w:rsidRPr="00483838" w:rsidRDefault="00996203" w:rsidP="006538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83838" w:rsidRPr="00483838" w:rsidRDefault="00483838" w:rsidP="00483838">
            <w:pPr>
              <w:pStyle w:val="Default"/>
              <w:jc w:val="both"/>
            </w:pPr>
            <w:r w:rsidRPr="00483838">
              <w:t xml:space="preserve">Герасимчук Р. Гуцульські танці. – Л., 1979. </w:t>
            </w:r>
          </w:p>
          <w:p w:rsidR="00483838" w:rsidRPr="00483838" w:rsidRDefault="00483838" w:rsidP="00483838">
            <w:pPr>
              <w:pStyle w:val="Default"/>
              <w:jc w:val="both"/>
            </w:pPr>
            <w:r w:rsidRPr="00483838">
              <w:t xml:space="preserve">Чуперчук Я. “Голубка” (Танці Прикарпаття у запису П. Сидоренко ) – К. : Мистецтво, 1972 </w:t>
            </w:r>
          </w:p>
          <w:p w:rsidR="00483838" w:rsidRPr="00483838" w:rsidRDefault="00483838" w:rsidP="00483838">
            <w:pPr>
              <w:pStyle w:val="Default"/>
              <w:jc w:val="both"/>
            </w:pPr>
            <w:r w:rsidRPr="00483838">
              <w:t xml:space="preserve">Стасько Б.  Хореографічне </w:t>
            </w:r>
          </w:p>
          <w:p w:rsidR="00483838" w:rsidRPr="00483838" w:rsidRDefault="00483838" w:rsidP="00483838">
            <w:pPr>
              <w:pStyle w:val="Default"/>
              <w:jc w:val="both"/>
            </w:pPr>
            <w:r w:rsidRPr="00483838">
              <w:t xml:space="preserve">мистецтво Івано-Франківщини. – </w:t>
            </w:r>
          </w:p>
          <w:p w:rsidR="00996203" w:rsidRPr="00483838" w:rsidRDefault="00483838" w:rsidP="00483838">
            <w:pPr>
              <w:pStyle w:val="Default"/>
              <w:jc w:val="both"/>
            </w:pPr>
            <w:r w:rsidRPr="00483838">
              <w:t>– Львів.: СПОЛОМ, 2009 .</w:t>
            </w:r>
          </w:p>
        </w:tc>
        <w:tc>
          <w:tcPr>
            <w:tcW w:w="3260" w:type="dxa"/>
          </w:tcPr>
          <w:p w:rsidR="00996203" w:rsidRPr="00A54005" w:rsidRDefault="00B704DB" w:rsidP="0065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483838" w:rsidRPr="00A540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volodymyr.chmyr@gmail.com</w:t>
              </w:r>
            </w:hyperlink>
          </w:p>
          <w:p w:rsidR="00483838" w:rsidRPr="00A54005" w:rsidRDefault="00483838" w:rsidP="0065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203" w:rsidRPr="001809E0" w:rsidTr="00A54005">
        <w:trPr>
          <w:gridAfter w:val="1"/>
          <w:wAfter w:w="2834" w:type="dxa"/>
          <w:trHeight w:val="209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8" w:rsidRPr="00483838" w:rsidRDefault="00483838" w:rsidP="006538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38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29. 04,</w:t>
            </w:r>
          </w:p>
          <w:p w:rsidR="00996203" w:rsidRDefault="00483838" w:rsidP="006538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38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04, 06, 13. 05. 2020</w:t>
            </w:r>
          </w:p>
          <w:p w:rsidR="004E13A4" w:rsidRDefault="004E13A4" w:rsidP="006538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13A4" w:rsidRPr="00483838" w:rsidRDefault="004E13A4" w:rsidP="004E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83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</w:t>
            </w:r>
          </w:p>
          <w:p w:rsidR="004E13A4" w:rsidRPr="00483838" w:rsidRDefault="004E13A4" w:rsidP="006538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96203" w:rsidRPr="00483838" w:rsidRDefault="00996203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83838" w:rsidRPr="00483838" w:rsidRDefault="00483838" w:rsidP="00483838">
            <w:pPr>
              <w:pStyle w:val="Default"/>
              <w:jc w:val="center"/>
            </w:pPr>
            <w:r w:rsidRPr="00483838">
              <w:rPr>
                <w:b/>
                <w:bCs/>
              </w:rPr>
              <w:t xml:space="preserve">Постановка танцю «Гуцулка» </w:t>
            </w:r>
          </w:p>
          <w:p w:rsidR="00483838" w:rsidRPr="00483838" w:rsidRDefault="00483838" w:rsidP="00483838">
            <w:pPr>
              <w:pStyle w:val="Default"/>
              <w:jc w:val="center"/>
            </w:pPr>
            <w:r w:rsidRPr="00483838">
              <w:t xml:space="preserve">1.Основний рух танцю в парі, вихід. 2.Малюнок танцю. </w:t>
            </w:r>
          </w:p>
          <w:p w:rsidR="00996203" w:rsidRPr="00483838" w:rsidRDefault="00483838" w:rsidP="00483838">
            <w:pPr>
              <w:pStyle w:val="Default"/>
              <w:jc w:val="center"/>
              <w:rPr>
                <w:b/>
                <w:bCs/>
              </w:rPr>
            </w:pPr>
            <w:r w:rsidRPr="00483838">
              <w:t xml:space="preserve">3.Фінал танцю. </w:t>
            </w:r>
          </w:p>
        </w:tc>
        <w:tc>
          <w:tcPr>
            <w:tcW w:w="2409" w:type="dxa"/>
          </w:tcPr>
          <w:p w:rsidR="00483838" w:rsidRPr="00483838" w:rsidRDefault="00483838" w:rsidP="00483838">
            <w:pPr>
              <w:pStyle w:val="Default"/>
            </w:pPr>
            <w:r w:rsidRPr="00483838">
              <w:t>Вивчити історію танцю «Гуцулка». Вивчити основні рухи танцю.</w:t>
            </w:r>
          </w:p>
          <w:p w:rsidR="00483838" w:rsidRPr="00483838" w:rsidRDefault="00483838" w:rsidP="00483838">
            <w:pPr>
              <w:pStyle w:val="Default"/>
            </w:pPr>
            <w:r w:rsidRPr="00483838">
              <w:t xml:space="preserve">Назвати та показати малюнок та рухи в парі з партнером в </w:t>
            </w:r>
          </w:p>
          <w:p w:rsidR="00483838" w:rsidRPr="00483838" w:rsidRDefault="00483838" w:rsidP="00483838">
            <w:pPr>
              <w:pStyle w:val="Default"/>
              <w:ind w:left="-108" w:right="-323"/>
              <w:rPr>
                <w:b/>
              </w:rPr>
            </w:pPr>
            <w:r w:rsidRPr="00483838">
              <w:t xml:space="preserve">танці «Гуцулка». </w:t>
            </w:r>
          </w:p>
        </w:tc>
        <w:tc>
          <w:tcPr>
            <w:tcW w:w="1560" w:type="dxa"/>
          </w:tcPr>
          <w:p w:rsidR="00996203" w:rsidRPr="00483838" w:rsidRDefault="00483838" w:rsidP="006538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06. 05. </w:t>
            </w:r>
          </w:p>
          <w:p w:rsidR="00483838" w:rsidRPr="00483838" w:rsidRDefault="00483838" w:rsidP="006538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838" w:rsidRPr="00483838" w:rsidRDefault="00483838" w:rsidP="006538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838" w:rsidRPr="00483838" w:rsidRDefault="00483838" w:rsidP="006538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838">
              <w:rPr>
                <w:rFonts w:ascii="Times New Roman" w:hAnsi="Times New Roman" w:cs="Times New Roman"/>
                <w:b/>
                <w:sz w:val="24"/>
                <w:szCs w:val="24"/>
              </w:rPr>
              <w:t>18. 05.</w:t>
            </w:r>
          </w:p>
        </w:tc>
        <w:tc>
          <w:tcPr>
            <w:tcW w:w="3969" w:type="dxa"/>
          </w:tcPr>
          <w:p w:rsidR="00483838" w:rsidRPr="00483838" w:rsidRDefault="00483838" w:rsidP="00483838">
            <w:pPr>
              <w:pStyle w:val="Default"/>
              <w:jc w:val="both"/>
            </w:pPr>
            <w:r w:rsidRPr="00483838">
              <w:t xml:space="preserve">Герасимчук Р. Гуцульські танці. – Л., 1979. </w:t>
            </w:r>
          </w:p>
          <w:p w:rsidR="00483838" w:rsidRPr="00483838" w:rsidRDefault="00483838" w:rsidP="00483838">
            <w:pPr>
              <w:pStyle w:val="Default"/>
              <w:jc w:val="both"/>
            </w:pPr>
            <w:r w:rsidRPr="00483838">
              <w:t xml:space="preserve">Чуперчук Я. “Голубка” (Танці Прикарпаття у запису П. Сидоренко ) – К. : Мистецтво, 1972 </w:t>
            </w:r>
          </w:p>
          <w:p w:rsidR="00483838" w:rsidRPr="00483838" w:rsidRDefault="00483838" w:rsidP="00483838">
            <w:pPr>
              <w:pStyle w:val="Default"/>
              <w:jc w:val="both"/>
            </w:pPr>
            <w:r w:rsidRPr="00483838">
              <w:t xml:space="preserve">Стасько Б.  Хореографічне </w:t>
            </w:r>
          </w:p>
          <w:p w:rsidR="00483838" w:rsidRPr="00483838" w:rsidRDefault="00483838" w:rsidP="00483838">
            <w:pPr>
              <w:pStyle w:val="Default"/>
              <w:jc w:val="both"/>
            </w:pPr>
            <w:r w:rsidRPr="00483838">
              <w:t xml:space="preserve">мистецтво Івано-Франківщини. – </w:t>
            </w:r>
          </w:p>
          <w:p w:rsidR="00996203" w:rsidRPr="00483838" w:rsidRDefault="00483838" w:rsidP="00483838">
            <w:pPr>
              <w:pStyle w:val="Default"/>
              <w:jc w:val="both"/>
            </w:pPr>
            <w:r w:rsidRPr="00483838">
              <w:t>– Львів.: СПОЛОМ, 2009 .</w:t>
            </w:r>
          </w:p>
        </w:tc>
        <w:tc>
          <w:tcPr>
            <w:tcW w:w="3260" w:type="dxa"/>
          </w:tcPr>
          <w:p w:rsidR="00996203" w:rsidRPr="00A54005" w:rsidRDefault="00B704DB" w:rsidP="0065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483838" w:rsidRPr="00A540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volodymyr.chmyr@gmail.com</w:t>
              </w:r>
            </w:hyperlink>
          </w:p>
        </w:tc>
      </w:tr>
    </w:tbl>
    <w:p w:rsidR="001A4888" w:rsidRDefault="001A4888" w:rsidP="00E13668">
      <w:pPr>
        <w:jc w:val="center"/>
        <w:rPr>
          <w:rFonts w:ascii="Times New Roman" w:hAnsi="Times New Roman" w:cs="Times New Roman"/>
        </w:rPr>
      </w:pPr>
    </w:p>
    <w:p w:rsidR="000B0C78" w:rsidRDefault="00712993" w:rsidP="00E13668">
      <w:pPr>
        <w:jc w:val="center"/>
        <w:rPr>
          <w:rFonts w:ascii="Times New Roman" w:hAnsi="Times New Roman" w:cs="Times New Roman"/>
        </w:rPr>
      </w:pPr>
      <w:r w:rsidRPr="00CA140B">
        <w:rPr>
          <w:rFonts w:ascii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</w:p>
    <w:sectPr w:rsidR="000B0C7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4DB" w:rsidRDefault="00B704DB" w:rsidP="002347E8">
      <w:pPr>
        <w:spacing w:after="0" w:line="240" w:lineRule="auto"/>
      </w:pPr>
      <w:r>
        <w:separator/>
      </w:r>
    </w:p>
  </w:endnote>
  <w:endnote w:type="continuationSeparator" w:id="0">
    <w:p w:rsidR="00B704DB" w:rsidRDefault="00B704DB" w:rsidP="0023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4DB" w:rsidRDefault="00B704DB" w:rsidP="002347E8">
      <w:pPr>
        <w:spacing w:after="0" w:line="240" w:lineRule="auto"/>
      </w:pPr>
      <w:r>
        <w:separator/>
      </w:r>
    </w:p>
  </w:footnote>
  <w:footnote w:type="continuationSeparator" w:id="0">
    <w:p w:rsidR="00B704DB" w:rsidRDefault="00B704DB" w:rsidP="00234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A28"/>
    <w:multiLevelType w:val="hybridMultilevel"/>
    <w:tmpl w:val="6E983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869B8"/>
    <w:multiLevelType w:val="hybridMultilevel"/>
    <w:tmpl w:val="17580572"/>
    <w:lvl w:ilvl="0" w:tplc="C082AF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14D38"/>
    <w:multiLevelType w:val="hybridMultilevel"/>
    <w:tmpl w:val="4E489F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56E29"/>
    <w:multiLevelType w:val="hybridMultilevel"/>
    <w:tmpl w:val="2D02EA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C4A47"/>
    <w:multiLevelType w:val="hybridMultilevel"/>
    <w:tmpl w:val="A68CD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256556"/>
    <w:multiLevelType w:val="hybridMultilevel"/>
    <w:tmpl w:val="AB267B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E22F4"/>
    <w:multiLevelType w:val="hybridMultilevel"/>
    <w:tmpl w:val="F1503B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B6BDA"/>
    <w:multiLevelType w:val="hybridMultilevel"/>
    <w:tmpl w:val="987EA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43AF7"/>
    <w:multiLevelType w:val="hybridMultilevel"/>
    <w:tmpl w:val="D278D6A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F758E"/>
    <w:multiLevelType w:val="hybridMultilevel"/>
    <w:tmpl w:val="EB666EBC"/>
    <w:lvl w:ilvl="0" w:tplc="3FD64970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9D244A6"/>
    <w:multiLevelType w:val="hybridMultilevel"/>
    <w:tmpl w:val="4A9A48B4"/>
    <w:lvl w:ilvl="0" w:tplc="041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6F1AA88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8"/>
        <w:szCs w:val="28"/>
      </w:rPr>
    </w:lvl>
    <w:lvl w:ilvl="2" w:tplc="3FD6497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4"/>
      </w:rPr>
    </w:lvl>
    <w:lvl w:ilvl="3" w:tplc="6E726B12">
      <w:start w:val="1"/>
      <w:numFmt w:val="decimal"/>
      <w:lvlText w:val="%4."/>
      <w:legacy w:legacy="1" w:legacySpace="0" w:legacyIndent="360"/>
      <w:lvlJc w:val="left"/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26B01"/>
    <w:multiLevelType w:val="hybridMultilevel"/>
    <w:tmpl w:val="7472AAEE"/>
    <w:lvl w:ilvl="0" w:tplc="3FD64970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5683CB1"/>
    <w:multiLevelType w:val="hybridMultilevel"/>
    <w:tmpl w:val="0BA056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4706A21"/>
    <w:multiLevelType w:val="hybridMultilevel"/>
    <w:tmpl w:val="926CD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0"/>
  </w:num>
  <w:num w:numId="5">
    <w:abstractNumId w:val="12"/>
  </w:num>
  <w:num w:numId="6">
    <w:abstractNumId w:val="9"/>
  </w:num>
  <w:num w:numId="7">
    <w:abstractNumId w:val="8"/>
  </w:num>
  <w:num w:numId="8">
    <w:abstractNumId w:val="1"/>
  </w:num>
  <w:num w:numId="9">
    <w:abstractNumId w:val="10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20326"/>
    <w:rsid w:val="000328CB"/>
    <w:rsid w:val="00034028"/>
    <w:rsid w:val="00047507"/>
    <w:rsid w:val="00080F01"/>
    <w:rsid w:val="000A3B89"/>
    <w:rsid w:val="000B0C78"/>
    <w:rsid w:val="000B7BC2"/>
    <w:rsid w:val="000C3F8E"/>
    <w:rsid w:val="000F79AA"/>
    <w:rsid w:val="00105107"/>
    <w:rsid w:val="00157047"/>
    <w:rsid w:val="001809E0"/>
    <w:rsid w:val="001A4888"/>
    <w:rsid w:val="001A792F"/>
    <w:rsid w:val="001E4A93"/>
    <w:rsid w:val="00227D56"/>
    <w:rsid w:val="00232C44"/>
    <w:rsid w:val="002347E8"/>
    <w:rsid w:val="00297FB2"/>
    <w:rsid w:val="002A3478"/>
    <w:rsid w:val="002C1DA3"/>
    <w:rsid w:val="002D6153"/>
    <w:rsid w:val="00356918"/>
    <w:rsid w:val="003A4C9B"/>
    <w:rsid w:val="003F714C"/>
    <w:rsid w:val="004033C3"/>
    <w:rsid w:val="0043246C"/>
    <w:rsid w:val="004361A5"/>
    <w:rsid w:val="004474F8"/>
    <w:rsid w:val="00466307"/>
    <w:rsid w:val="00483838"/>
    <w:rsid w:val="004E13A4"/>
    <w:rsid w:val="004F0581"/>
    <w:rsid w:val="00503F8B"/>
    <w:rsid w:val="00523D40"/>
    <w:rsid w:val="0053410C"/>
    <w:rsid w:val="005501DC"/>
    <w:rsid w:val="00557BE2"/>
    <w:rsid w:val="00565F69"/>
    <w:rsid w:val="00580FD2"/>
    <w:rsid w:val="005969BF"/>
    <w:rsid w:val="005F585F"/>
    <w:rsid w:val="00643A1F"/>
    <w:rsid w:val="006511BC"/>
    <w:rsid w:val="006538D1"/>
    <w:rsid w:val="0065506D"/>
    <w:rsid w:val="006878C0"/>
    <w:rsid w:val="00694D8C"/>
    <w:rsid w:val="00712993"/>
    <w:rsid w:val="00727F4F"/>
    <w:rsid w:val="0076685F"/>
    <w:rsid w:val="007B5E19"/>
    <w:rsid w:val="007D2B83"/>
    <w:rsid w:val="007E5F6C"/>
    <w:rsid w:val="007F45DD"/>
    <w:rsid w:val="00832293"/>
    <w:rsid w:val="00844EA1"/>
    <w:rsid w:val="00876837"/>
    <w:rsid w:val="00890887"/>
    <w:rsid w:val="008A23E2"/>
    <w:rsid w:val="008C1684"/>
    <w:rsid w:val="00912A2A"/>
    <w:rsid w:val="0093371B"/>
    <w:rsid w:val="0097548C"/>
    <w:rsid w:val="0098397A"/>
    <w:rsid w:val="00995EF0"/>
    <w:rsid w:val="00996203"/>
    <w:rsid w:val="009A56D4"/>
    <w:rsid w:val="009B6798"/>
    <w:rsid w:val="00A16381"/>
    <w:rsid w:val="00A54005"/>
    <w:rsid w:val="00A547E3"/>
    <w:rsid w:val="00A85206"/>
    <w:rsid w:val="00A945CB"/>
    <w:rsid w:val="00A9505C"/>
    <w:rsid w:val="00AA013E"/>
    <w:rsid w:val="00AA2721"/>
    <w:rsid w:val="00AD5D3B"/>
    <w:rsid w:val="00AE018F"/>
    <w:rsid w:val="00B41F5C"/>
    <w:rsid w:val="00B704DB"/>
    <w:rsid w:val="00B8488D"/>
    <w:rsid w:val="00BD41D3"/>
    <w:rsid w:val="00BF44C7"/>
    <w:rsid w:val="00C07F3D"/>
    <w:rsid w:val="00C20993"/>
    <w:rsid w:val="00C24651"/>
    <w:rsid w:val="00C57831"/>
    <w:rsid w:val="00C639A9"/>
    <w:rsid w:val="00C750EE"/>
    <w:rsid w:val="00CA140B"/>
    <w:rsid w:val="00D050F1"/>
    <w:rsid w:val="00D06659"/>
    <w:rsid w:val="00D22DB0"/>
    <w:rsid w:val="00D720DE"/>
    <w:rsid w:val="00D90464"/>
    <w:rsid w:val="00DA23E0"/>
    <w:rsid w:val="00DA2B1C"/>
    <w:rsid w:val="00DE3B13"/>
    <w:rsid w:val="00E13668"/>
    <w:rsid w:val="00E2177C"/>
    <w:rsid w:val="00E63EAE"/>
    <w:rsid w:val="00E8371C"/>
    <w:rsid w:val="00EC44B4"/>
    <w:rsid w:val="00EF5BD7"/>
    <w:rsid w:val="00F15E3C"/>
    <w:rsid w:val="00F22EF2"/>
    <w:rsid w:val="00F643B3"/>
    <w:rsid w:val="00F7415D"/>
    <w:rsid w:val="00F76AE1"/>
    <w:rsid w:val="00FA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6EA77-A021-4CB7-A6B2-550FB1B4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050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046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47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347E8"/>
  </w:style>
  <w:style w:type="paragraph" w:styleId="a8">
    <w:name w:val="footer"/>
    <w:basedOn w:val="a"/>
    <w:link w:val="a9"/>
    <w:uiPriority w:val="99"/>
    <w:unhideWhenUsed/>
    <w:rsid w:val="002347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347E8"/>
  </w:style>
  <w:style w:type="paragraph" w:styleId="aa">
    <w:name w:val="No Spacing"/>
    <w:uiPriority w:val="1"/>
    <w:qFormat/>
    <w:rsid w:val="001A4888"/>
    <w:pPr>
      <w:spacing w:after="0" w:line="240" w:lineRule="auto"/>
    </w:pPr>
  </w:style>
  <w:style w:type="paragraph" w:customStyle="1" w:styleId="Default">
    <w:name w:val="Default"/>
    <w:rsid w:val="00F22E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dymyr.chmyr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fteatrlnu@gmail.com" TargetMode="External"/><Relationship Id="rId12" Type="http://schemas.openxmlformats.org/officeDocument/2006/relationships/hyperlink" Target="mailto:volodymyr.chmy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olodymyr.chmyr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olodymyr.chmy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fteatrlnu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2376</Words>
  <Characters>1355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46</cp:revision>
  <cp:lastPrinted>2020-03-12T13:20:00Z</cp:lastPrinted>
  <dcterms:created xsi:type="dcterms:W3CDTF">2020-03-16T13:11:00Z</dcterms:created>
  <dcterms:modified xsi:type="dcterms:W3CDTF">2020-04-27T21:12:00Z</dcterms:modified>
</cp:coreProperties>
</file>