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505366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421B37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3448A7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r w:rsidR="003448A7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  <w:bookmarkEnd w:id="0"/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>КМО 41-42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проф. Тайнель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проф. Тайнель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448A7">
        <w:trPr>
          <w:trHeight w:val="1614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E13210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3448A7" w:rsidRDefault="00421B37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«Музичне виховання у 7</w:t>
            </w:r>
            <w:r w:rsidR="003448A7"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класі»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3448A7" w:rsidRDefault="003448A7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щаблі 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та тривалості які вивчаються у 7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1680" w:type="dxa"/>
          </w:tcPr>
          <w:p w:rsidR="00421B3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3448A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085" w:type="dxa"/>
          </w:tcPr>
          <w:p w:rsidR="0078067D" w:rsidRPr="008C11E5" w:rsidRDefault="008C11E5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Тайнель Е. З. </w:t>
            </w:r>
            <w:r w:rsidR="003448A7"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«Теорія та практика загального музичного виховання за методом відносної сольмізації</w:t>
            </w:r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», ЛНУ ім. І. Франка, 2007 рік</w:t>
            </w:r>
          </w:p>
        </w:tc>
        <w:tc>
          <w:tcPr>
            <w:tcW w:w="2835" w:type="dxa"/>
          </w:tcPr>
          <w:p w:rsidR="0078067D" w:rsidRPr="008C11E5" w:rsidRDefault="003448A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8C11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8C11E5" w:rsidRPr="00712993" w:rsidTr="0035340D">
        <w:trPr>
          <w:trHeight w:val="1675"/>
        </w:trPr>
        <w:tc>
          <w:tcPr>
            <w:tcW w:w="1479" w:type="dxa"/>
          </w:tcPr>
          <w:p w:rsidR="00421B3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E5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8C11E5" w:rsidRPr="00E13210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8C11E5" w:rsidRPr="00712993" w:rsidRDefault="008C11E5" w:rsidP="003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«Створення конспектів-уроків з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 xml:space="preserve"> музичного мистецтва для 7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8C11E5" w:rsidRPr="003448A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Створити конспект уроку для 7</w:t>
            </w:r>
            <w:r w:rsidR="008C11E5"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класу, враховуючи вимоги до шкільної  програми </w:t>
            </w:r>
          </w:p>
        </w:tc>
        <w:tc>
          <w:tcPr>
            <w:tcW w:w="1680" w:type="dxa"/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37" w:rsidRPr="003448A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085" w:type="dxa"/>
          </w:tcPr>
          <w:p w:rsidR="008C11E5" w:rsidRPr="008C11E5" w:rsidRDefault="008C11E5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 Е. З. «Теорія та практика загального музичного виховання за методом відносної сольмізації», ЛНУ ім. І. Франка, 2007 рік</w:t>
            </w:r>
          </w:p>
        </w:tc>
        <w:tc>
          <w:tcPr>
            <w:tcW w:w="2835" w:type="dxa"/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  <w:tr w:rsidR="008C11E5" w:rsidRPr="00712993" w:rsidTr="0035340D">
        <w:trPr>
          <w:trHeight w:val="2830"/>
        </w:trPr>
        <w:tc>
          <w:tcPr>
            <w:tcW w:w="1479" w:type="dxa"/>
            <w:tcBorders>
              <w:bottom w:val="single" w:sz="4" w:space="0" w:color="auto"/>
            </w:tcBorders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E5" w:rsidRPr="00E13210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C11E5" w:rsidRPr="00712993" w:rsidRDefault="008C11E5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Музичне виховання у 8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класі»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8C11E5" w:rsidRPr="00712993" w:rsidRDefault="008C11E5" w:rsidP="00DD10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8C11E5" w:rsidRPr="003448A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щаблі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тривалості які вивчаються у 8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37" w:rsidRPr="003448A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8C11E5" w:rsidRPr="008C11E5" w:rsidRDefault="008C11E5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 Е. З. «Теорія та практика загального музичного виховання за методом відносної сольмізації», ЛНУ ім. І. Франка, 2007 рік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  <w:tr w:rsidR="008C11E5" w:rsidRPr="00712993" w:rsidTr="0035340D">
        <w:trPr>
          <w:trHeight w:val="2475"/>
        </w:trPr>
        <w:tc>
          <w:tcPr>
            <w:tcW w:w="1479" w:type="dxa"/>
            <w:tcBorders>
              <w:top w:val="single" w:sz="4" w:space="0" w:color="auto"/>
            </w:tcBorders>
          </w:tcPr>
          <w:p w:rsidR="00421B3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1E5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C11E5" w:rsidRPr="00712993" w:rsidRDefault="008C11E5" w:rsidP="00E13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8C11E5" w:rsidRPr="00712993" w:rsidRDefault="008C11E5" w:rsidP="0034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>Тема: «Створення конспектів-уроків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 xml:space="preserve"> з музичного мистецтва для 8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  <w:tcBorders>
              <w:top w:val="single" w:sz="4" w:space="0" w:color="auto"/>
            </w:tcBorders>
          </w:tcPr>
          <w:p w:rsidR="008C11E5" w:rsidRPr="003448A7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Створити тематизм уроків музичного </w:t>
            </w:r>
            <w:r w:rsidR="00421B37">
              <w:rPr>
                <w:rFonts w:ascii="Times New Roman" w:hAnsi="Times New Roman" w:cs="Times New Roman"/>
                <w:sz w:val="24"/>
                <w:szCs w:val="24"/>
              </w:rPr>
              <w:t>мистецтва в 8</w:t>
            </w:r>
            <w:r w:rsidRPr="003448A7">
              <w:rPr>
                <w:rFonts w:ascii="Times New Roman" w:hAnsi="Times New Roman" w:cs="Times New Roman"/>
                <w:sz w:val="24"/>
                <w:szCs w:val="24"/>
              </w:rPr>
              <w:t xml:space="preserve"> класі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8C11E5" w:rsidRDefault="008C11E5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B37" w:rsidRPr="003448A7" w:rsidRDefault="00421B37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085" w:type="dxa"/>
            <w:tcBorders>
              <w:top w:val="single" w:sz="4" w:space="0" w:color="auto"/>
            </w:tcBorders>
          </w:tcPr>
          <w:p w:rsidR="008C11E5" w:rsidRPr="008C11E5" w:rsidRDefault="008C11E5" w:rsidP="005C74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11E5">
              <w:rPr>
                <w:rFonts w:ascii="Times New Roman" w:hAnsi="Times New Roman" w:cs="Times New Roman"/>
                <w:i/>
                <w:sz w:val="24"/>
                <w:szCs w:val="24"/>
              </w:rPr>
              <w:t>Тайнель Е. З. «Теорія та практика загального музичного виховання за методом відносної сольмізації», ЛНУ ім. І. Франка, 2007 рік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C11E5" w:rsidRPr="003448A7" w:rsidRDefault="008C11E5" w:rsidP="005C7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elvtainel@gmail.com</w:t>
            </w: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FF" w:rsidRDefault="006F1AFF" w:rsidP="00F8780D">
      <w:pPr>
        <w:spacing w:after="0" w:line="240" w:lineRule="auto"/>
      </w:pPr>
      <w:r>
        <w:separator/>
      </w:r>
    </w:p>
  </w:endnote>
  <w:endnote w:type="continuationSeparator" w:id="0">
    <w:p w:rsidR="006F1AFF" w:rsidRDefault="006F1AFF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FF" w:rsidRDefault="006F1AFF" w:rsidP="00F8780D">
      <w:pPr>
        <w:spacing w:after="0" w:line="240" w:lineRule="auto"/>
      </w:pPr>
      <w:r>
        <w:separator/>
      </w:r>
    </w:p>
  </w:footnote>
  <w:footnote w:type="continuationSeparator" w:id="0">
    <w:p w:rsidR="006F1AFF" w:rsidRDefault="006F1AFF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1504D3"/>
    <w:rsid w:val="002368A9"/>
    <w:rsid w:val="00254F0C"/>
    <w:rsid w:val="002F5706"/>
    <w:rsid w:val="003448A7"/>
    <w:rsid w:val="0035340D"/>
    <w:rsid w:val="003C6ED5"/>
    <w:rsid w:val="00421B37"/>
    <w:rsid w:val="00496193"/>
    <w:rsid w:val="005048ED"/>
    <w:rsid w:val="00505366"/>
    <w:rsid w:val="00524124"/>
    <w:rsid w:val="006F1AFF"/>
    <w:rsid w:val="0078067D"/>
    <w:rsid w:val="008C11E5"/>
    <w:rsid w:val="008C71C0"/>
    <w:rsid w:val="009D05DE"/>
    <w:rsid w:val="00A82977"/>
    <w:rsid w:val="00AA3148"/>
    <w:rsid w:val="00BB5DEB"/>
    <w:rsid w:val="00C52037"/>
    <w:rsid w:val="00D60FA1"/>
    <w:rsid w:val="00DD104B"/>
    <w:rsid w:val="00E13210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і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BD4E-BBC6-4592-BD9D-42842955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dcterms:created xsi:type="dcterms:W3CDTF">2020-04-01T05:39:00Z</dcterms:created>
  <dcterms:modified xsi:type="dcterms:W3CDTF">2020-04-01T05:39:00Z</dcterms:modified>
</cp:coreProperties>
</file>