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93" w:rsidRPr="00CA140B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890887" w:rsidRPr="00CA140B" w:rsidRDefault="00890887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 xml:space="preserve">Кафедра </w:t>
      </w:r>
      <w:r w:rsidR="00AA2721" w:rsidRPr="00CA140B">
        <w:rPr>
          <w:rFonts w:ascii="Times New Roman" w:hAnsi="Times New Roman" w:cs="Times New Roman"/>
          <w:b/>
          <w:sz w:val="26"/>
          <w:szCs w:val="26"/>
        </w:rPr>
        <w:t>театрознавства та акторської майстерності</w:t>
      </w:r>
    </w:p>
    <w:p w:rsidR="00712993" w:rsidRPr="00CA140B" w:rsidRDefault="00712993" w:rsidP="007129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2993" w:rsidRPr="00CA140B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>Дистанційна форма</w:t>
      </w:r>
      <w:r w:rsidR="00712993" w:rsidRPr="00CA140B">
        <w:rPr>
          <w:rFonts w:ascii="Times New Roman" w:hAnsi="Times New Roman" w:cs="Times New Roman"/>
          <w:b/>
          <w:sz w:val="26"/>
          <w:szCs w:val="26"/>
        </w:rPr>
        <w:t xml:space="preserve"> навчання на час карантину </w:t>
      </w:r>
    </w:p>
    <w:p w:rsidR="00712993" w:rsidRPr="00CA140B" w:rsidRDefault="00854379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 17</w:t>
      </w:r>
      <w:r w:rsidR="00712993" w:rsidRPr="00CA140B">
        <w:rPr>
          <w:rFonts w:ascii="Times New Roman" w:hAnsi="Times New Roman" w:cs="Times New Roman"/>
          <w:b/>
          <w:sz w:val="26"/>
          <w:szCs w:val="26"/>
        </w:rPr>
        <w:t>. 03. по 3.04 2020 р.</w:t>
      </w:r>
    </w:p>
    <w:p w:rsidR="00C24651" w:rsidRPr="00CA140B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1D3" w:rsidRPr="00CA140B" w:rsidRDefault="0051345E" w:rsidP="00BD4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Навчальна дисципліна </w:t>
      </w:r>
      <w:r w:rsidR="00AB1854">
        <w:rPr>
          <w:rFonts w:ascii="Times New Roman" w:hAnsi="Times New Roman" w:cs="Times New Roman"/>
          <w:b/>
          <w:sz w:val="26"/>
          <w:szCs w:val="26"/>
        </w:rPr>
        <w:t>Науковий семінар</w:t>
      </w:r>
    </w:p>
    <w:p w:rsidR="002B70C8" w:rsidRPr="009D4F26" w:rsidRDefault="009D4F26" w:rsidP="00BD41D3">
      <w:pPr>
        <w:spacing w:after="0" w:line="240" w:lineRule="auto"/>
      </w:pPr>
      <w:r>
        <w:rPr>
          <w:bCs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BD41D3" w:rsidRDefault="00BD41D3" w:rsidP="00024A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 xml:space="preserve">СПЕЦІАЛЬНІСТЬ  (ОП)   026 Сценічне мистецтво. </w:t>
      </w:r>
      <w:r w:rsidR="009D4F26">
        <w:rPr>
          <w:rFonts w:ascii="Times New Roman" w:hAnsi="Times New Roman" w:cs="Times New Roman"/>
          <w:b/>
          <w:sz w:val="26"/>
          <w:szCs w:val="26"/>
        </w:rPr>
        <w:t>Театрознавство</w:t>
      </w:r>
    </w:p>
    <w:p w:rsidR="0051345E" w:rsidRPr="00B6443F" w:rsidRDefault="0051345E" w:rsidP="00024A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Група КМТ-31</w:t>
      </w:r>
    </w:p>
    <w:p w:rsidR="00BD41D3" w:rsidRPr="00CA140B" w:rsidRDefault="00BD41D3" w:rsidP="00BD4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1D3" w:rsidRPr="00CA140B" w:rsidRDefault="00BD41D3" w:rsidP="00BD4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 xml:space="preserve">Лекції читає </w:t>
      </w:r>
      <w:r w:rsidR="00B6443F">
        <w:rPr>
          <w:rFonts w:ascii="Times New Roman" w:hAnsi="Times New Roman" w:cs="Times New Roman"/>
          <w:b/>
          <w:sz w:val="26"/>
          <w:szCs w:val="26"/>
        </w:rPr>
        <w:t>Романюк Марія Дмитрівна</w:t>
      </w:r>
      <w:r w:rsidR="007A0394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B644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40B">
        <w:rPr>
          <w:rFonts w:ascii="Times New Roman" w:hAnsi="Times New Roman" w:cs="Times New Roman"/>
          <w:b/>
          <w:sz w:val="26"/>
          <w:szCs w:val="26"/>
        </w:rPr>
        <w:t xml:space="preserve">Веде семінар </w:t>
      </w:r>
      <w:r w:rsidR="00AB1854">
        <w:rPr>
          <w:rFonts w:ascii="Times New Roman" w:hAnsi="Times New Roman" w:cs="Times New Roman"/>
          <w:b/>
          <w:sz w:val="26"/>
          <w:szCs w:val="26"/>
        </w:rPr>
        <w:t>Романюк Марія Дмитрівна</w:t>
      </w:r>
    </w:p>
    <w:p w:rsidR="00080F01" w:rsidRPr="00CA140B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694"/>
        <w:gridCol w:w="2551"/>
        <w:gridCol w:w="1276"/>
        <w:gridCol w:w="3118"/>
        <w:gridCol w:w="2835"/>
      </w:tblGrid>
      <w:tr w:rsidR="00712993" w:rsidRPr="00CA140B" w:rsidTr="007A0394">
        <w:trPr>
          <w:trHeight w:val="769"/>
        </w:trPr>
        <w:tc>
          <w:tcPr>
            <w:tcW w:w="1526" w:type="dxa"/>
            <w:vMerge w:val="restart"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 проведення  заняття </w:t>
            </w:r>
          </w:p>
          <w:p w:rsidR="00712993" w:rsidRPr="00CA140B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4111" w:type="dxa"/>
            <w:gridSpan w:val="2"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 (за </w:t>
            </w:r>
            <w:proofErr w:type="spellStart"/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силабусом</w:t>
            </w:r>
            <w:proofErr w:type="spellEnd"/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712993" w:rsidRPr="00CA140B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12993" w:rsidRPr="00CA140B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712993" w:rsidRPr="00CA140B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712993" w:rsidRPr="00CA140B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2993" w:rsidRPr="00CA140B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B41F5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</w:t>
            </w:r>
            <w:r w:rsidR="00712993"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 </w:t>
            </w: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дистанційного опрацювання  теми </w:t>
            </w:r>
          </w:p>
          <w:p w:rsidR="00712993" w:rsidRPr="00CA140B" w:rsidRDefault="00712993" w:rsidP="00B4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</w:t>
            </w:r>
            <w:r w:rsidR="00B41F5C" w:rsidRPr="00CA140B">
              <w:rPr>
                <w:rFonts w:ascii="Times New Roman" w:hAnsi="Times New Roman" w:cs="Times New Roman"/>
                <w:sz w:val="20"/>
                <w:szCs w:val="24"/>
              </w:rPr>
              <w:t xml:space="preserve">елементи </w:t>
            </w:r>
            <w:r w:rsidRPr="00CA140B">
              <w:rPr>
                <w:rFonts w:ascii="Times New Roman" w:hAnsi="Times New Roman" w:cs="Times New Roman"/>
                <w:sz w:val="20"/>
                <w:szCs w:val="24"/>
              </w:rPr>
              <w:t>текст</w:t>
            </w:r>
            <w:r w:rsidR="00B41F5C" w:rsidRPr="00CA140B">
              <w:rPr>
                <w:rFonts w:ascii="Times New Roman" w:hAnsi="Times New Roman" w:cs="Times New Roman"/>
                <w:sz w:val="20"/>
                <w:szCs w:val="24"/>
              </w:rPr>
              <w:t>ів</w:t>
            </w:r>
            <w:r w:rsidRPr="00CA140B">
              <w:rPr>
                <w:rFonts w:ascii="Times New Roman" w:hAnsi="Times New Roman" w:cs="Times New Roman"/>
                <w:sz w:val="20"/>
                <w:szCs w:val="24"/>
              </w:rPr>
              <w:t xml:space="preserve">  лекцій, матеріали презентації,  покликання на інтернет-ресурси</w:t>
            </w:r>
            <w:r w:rsidR="00B41F5C" w:rsidRPr="00CA140B">
              <w:rPr>
                <w:rFonts w:ascii="Times New Roman" w:hAnsi="Times New Roman" w:cs="Times New Roman"/>
                <w:sz w:val="20"/>
                <w:szCs w:val="24"/>
              </w:rPr>
              <w:t>, де це розміщено, або ж вказівка на комунікацію через е-пошту викладач-студенти</w:t>
            </w:r>
            <w:r w:rsidRPr="00CA140B">
              <w:rPr>
                <w:rFonts w:ascii="Times New Roman" w:hAnsi="Times New Roman" w:cs="Times New Roman"/>
                <w:sz w:val="20"/>
                <w:szCs w:val="24"/>
              </w:rPr>
              <w:t xml:space="preserve"> тощо)</w:t>
            </w:r>
          </w:p>
        </w:tc>
        <w:tc>
          <w:tcPr>
            <w:tcW w:w="2835" w:type="dxa"/>
            <w:vMerge w:val="restart"/>
          </w:tcPr>
          <w:p w:rsidR="002528C4" w:rsidRDefault="002528C4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викладача:   </w:t>
            </w: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A140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A140B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/ на платформі </w:t>
            </w:r>
            <w:proofErr w:type="spellStart"/>
            <w:r w:rsidRPr="00CA140B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CA140B">
              <w:rPr>
                <w:rFonts w:ascii="Times New Roman" w:hAnsi="Times New Roman" w:cs="Times New Roman"/>
                <w:sz w:val="24"/>
                <w:szCs w:val="24"/>
              </w:rPr>
              <w:t xml:space="preserve"> тощо </w:t>
            </w:r>
          </w:p>
          <w:p w:rsidR="00712993" w:rsidRPr="00CA140B" w:rsidRDefault="00712993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EAE" w:rsidRPr="00CA140B" w:rsidTr="007A0394">
        <w:tc>
          <w:tcPr>
            <w:tcW w:w="1526" w:type="dxa"/>
            <w:vMerge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2694" w:type="dxa"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2551" w:type="dxa"/>
            <w:vMerge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2993" w:rsidRPr="00CA140B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EAE" w:rsidRPr="00CA140B" w:rsidTr="007A0394">
        <w:trPr>
          <w:trHeight w:val="622"/>
        </w:trPr>
        <w:tc>
          <w:tcPr>
            <w:tcW w:w="1526" w:type="dxa"/>
          </w:tcPr>
          <w:p w:rsidR="002528C4" w:rsidRDefault="002528C4" w:rsidP="00252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92F" w:rsidRPr="00CA140B" w:rsidRDefault="001A792F" w:rsidP="00252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49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.03.2020</w:t>
            </w:r>
          </w:p>
          <w:p w:rsidR="001A792F" w:rsidRPr="00CA140B" w:rsidRDefault="001A792F" w:rsidP="0002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10.10–11.30</w:t>
            </w:r>
          </w:p>
        </w:tc>
        <w:tc>
          <w:tcPr>
            <w:tcW w:w="1417" w:type="dxa"/>
          </w:tcPr>
          <w:p w:rsidR="001A792F" w:rsidRPr="00CA140B" w:rsidRDefault="001A792F" w:rsidP="0055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940" w:rsidRDefault="00964940" w:rsidP="00964940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Обговорення розділів про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позасценічну</w:t>
            </w:r>
            <w:proofErr w:type="spellEnd"/>
            <w:r>
              <w:rPr>
                <w:rStyle w:val="fontstyle01"/>
              </w:rPr>
              <w:t xml:space="preserve"> діяльність</w:t>
            </w:r>
          </w:p>
          <w:p w:rsidR="00964940" w:rsidRDefault="00964940" w:rsidP="00964940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акторів.</w:t>
            </w:r>
          </w:p>
          <w:p w:rsidR="001A792F" w:rsidRPr="00CA140B" w:rsidRDefault="001A792F" w:rsidP="00B6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5CD9" w:rsidRDefault="008A5CD9" w:rsidP="007A0394">
            <w:pPr>
              <w:ind w:left="-108" w:right="-108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Допрацювання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fontstyle01"/>
              </w:rPr>
              <w:t>розділів про</w:t>
            </w:r>
            <w:r w:rsidR="007A0394">
              <w:rPr>
                <w:rStyle w:val="fontstyle01"/>
                <w:rFonts w:asciiTheme="minorHAnsi" w:hAnsiTheme="minorHAnsi"/>
              </w:rPr>
              <w:t xml:space="preserve"> </w:t>
            </w:r>
            <w:proofErr w:type="spellStart"/>
            <w:r>
              <w:rPr>
                <w:rStyle w:val="fontstyle01"/>
              </w:rPr>
              <w:t>позасценічну</w:t>
            </w:r>
            <w:proofErr w:type="spellEnd"/>
            <w:r>
              <w:rPr>
                <w:rStyle w:val="fontstyle01"/>
              </w:rPr>
              <w:t xml:space="preserve"> діяльність</w:t>
            </w:r>
            <w:r w:rsidR="007A0394">
              <w:rPr>
                <w:rStyle w:val="fontstyle01"/>
                <w:rFonts w:asciiTheme="minorHAnsi" w:hAnsiTheme="minorHAnsi" w:hint="eastAsia"/>
              </w:rPr>
              <w:t> </w:t>
            </w:r>
            <w:r>
              <w:rPr>
                <w:rStyle w:val="fontstyle01"/>
              </w:rPr>
              <w:t>акторів.</w:t>
            </w:r>
          </w:p>
          <w:p w:rsidR="001A792F" w:rsidRPr="005501DC" w:rsidRDefault="007A0394" w:rsidP="007A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Студенти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аналізують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ролі акторів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відповідно до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плану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курсової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роботи.</w:t>
            </w:r>
          </w:p>
        </w:tc>
        <w:tc>
          <w:tcPr>
            <w:tcW w:w="1276" w:type="dxa"/>
          </w:tcPr>
          <w:p w:rsidR="001A792F" w:rsidRPr="00CA140B" w:rsidRDefault="00612EFA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F12B6">
              <w:rPr>
                <w:rFonts w:ascii="Times New Roman" w:hAnsi="Times New Roman" w:cs="Times New Roman"/>
                <w:b/>
                <w:sz w:val="24"/>
                <w:szCs w:val="24"/>
              </w:rPr>
              <w:t>.03.2020</w:t>
            </w:r>
          </w:p>
        </w:tc>
        <w:tc>
          <w:tcPr>
            <w:tcW w:w="3118" w:type="dxa"/>
          </w:tcPr>
          <w:p w:rsidR="007A0394" w:rsidRPr="00E1655D" w:rsidRDefault="007A0394" w:rsidP="007A0394">
            <w:pPr>
              <w:jc w:val="both"/>
            </w:pPr>
            <w:proofErr w:type="spellStart"/>
            <w:r w:rsidRPr="00E1655D">
              <w:t>Хім’як</w:t>
            </w:r>
            <w:proofErr w:type="spellEnd"/>
            <w:r w:rsidRPr="00E1655D">
              <w:t xml:space="preserve"> В. Анатолій </w:t>
            </w:r>
            <w:proofErr w:type="spellStart"/>
            <w:r w:rsidRPr="00E1655D">
              <w:t>Бобровський</w:t>
            </w:r>
            <w:proofErr w:type="spellEnd"/>
            <w:r w:rsidRPr="00E1655D">
              <w:t>: актора, режисер, педагог. Просценіум. 2005. № 1-2 (11-12). С. 68-71.</w:t>
            </w:r>
          </w:p>
          <w:p w:rsidR="007A0394" w:rsidRPr="00E1655D" w:rsidRDefault="007A0394" w:rsidP="007A0394">
            <w:pPr>
              <w:shd w:val="clear" w:color="auto" w:fill="FFFFFF"/>
              <w:jc w:val="both"/>
              <w:textAlignment w:val="baseline"/>
            </w:pPr>
            <w:proofErr w:type="spellStart"/>
            <w:r w:rsidRPr="00E1655D">
              <w:t>Зюбіна</w:t>
            </w:r>
            <w:proofErr w:type="spellEnd"/>
            <w:r w:rsidRPr="00E1655D">
              <w:t xml:space="preserve"> Р. «Театр – це потужний обмін енергією» / розмовляла Надія </w:t>
            </w:r>
            <w:proofErr w:type="spellStart"/>
            <w:r w:rsidRPr="00E1655D">
              <w:t>Тищук</w:t>
            </w:r>
            <w:proofErr w:type="spellEnd"/>
            <w:r w:rsidRPr="00E1655D">
              <w:t>. Просценіум. 2011. № 2/3 (30-31). С. 59-64.</w:t>
            </w:r>
          </w:p>
          <w:p w:rsidR="007A0394" w:rsidRPr="00E1655D" w:rsidRDefault="007A0394" w:rsidP="007A0394">
            <w:pPr>
              <w:shd w:val="clear" w:color="auto" w:fill="FFFFFF"/>
              <w:jc w:val="both"/>
              <w:textAlignment w:val="baseline"/>
            </w:pPr>
            <w:r w:rsidRPr="00E1655D">
              <w:t>Веселка С. «Мріє, не зрадь!». Просценіум. 2008. № 3 (22). С. 103-105.</w:t>
            </w:r>
          </w:p>
          <w:p w:rsidR="007A0394" w:rsidRPr="00E1655D" w:rsidRDefault="007A0394" w:rsidP="007A0394">
            <w:pPr>
              <w:shd w:val="clear" w:color="auto" w:fill="FFFFFF"/>
              <w:jc w:val="both"/>
              <w:textAlignment w:val="baseline"/>
            </w:pPr>
            <w:proofErr w:type="spellStart"/>
            <w:r w:rsidRPr="00E1655D">
              <w:lastRenderedPageBreak/>
              <w:t>Бонковська</w:t>
            </w:r>
            <w:proofErr w:type="spellEnd"/>
            <w:r w:rsidRPr="00E1655D">
              <w:t xml:space="preserve"> О. «...Музика з усіх мистецтв найближча до Бога» / розмовляла  Ірина </w:t>
            </w:r>
            <w:proofErr w:type="spellStart"/>
            <w:r w:rsidRPr="00E1655D">
              <w:t>Попівчак</w:t>
            </w:r>
            <w:proofErr w:type="spellEnd"/>
            <w:r w:rsidRPr="00E1655D">
              <w:t>. Просценіум. 2011. № 2/3 (30/31). С. 109-114.</w:t>
            </w:r>
          </w:p>
          <w:p w:rsidR="007A0394" w:rsidRPr="00E1655D" w:rsidRDefault="007A0394" w:rsidP="007A0394">
            <w:pPr>
              <w:shd w:val="clear" w:color="auto" w:fill="FFFFFF"/>
              <w:jc w:val="both"/>
              <w:textAlignment w:val="baseline"/>
            </w:pPr>
            <w:proofErr w:type="spellStart"/>
            <w:r w:rsidRPr="00E1655D">
              <w:t>Брилинський</w:t>
            </w:r>
            <w:proofErr w:type="spellEnd"/>
            <w:r w:rsidRPr="00E1655D">
              <w:t xml:space="preserve"> Б. Інтелект, який не заважає. Просценіум. 2002. № 1 (2). С. 59-62.</w:t>
            </w:r>
          </w:p>
          <w:p w:rsidR="002528C4" w:rsidRPr="005501DC" w:rsidRDefault="007A0394" w:rsidP="007A039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655D">
              <w:rPr>
                <w:rStyle w:val="a7"/>
                <w:iCs/>
                <w:bdr w:val="none" w:sz="0" w:space="0" w:color="auto" w:frame="1"/>
                <w:lang w:val="ru-RU"/>
              </w:rPr>
              <w:t>Козак</w:t>
            </w:r>
            <w:r w:rsidRPr="00E1655D">
              <w:rPr>
                <w:rStyle w:val="a6"/>
                <w:b/>
                <w:bdr w:val="none" w:sz="0" w:space="0" w:color="auto" w:frame="1"/>
                <w:shd w:val="clear" w:color="auto" w:fill="FFFFFF"/>
              </w:rPr>
              <w:t> </w:t>
            </w:r>
            <w:r w:rsidRPr="00E1655D">
              <w:rPr>
                <w:rStyle w:val="a6"/>
                <w:bdr w:val="none" w:sz="0" w:space="0" w:color="auto" w:frame="1"/>
                <w:shd w:val="clear" w:color="auto" w:fill="FFFFFF"/>
              </w:rPr>
              <w:t xml:space="preserve">Б. </w:t>
            </w:r>
            <w:proofErr w:type="spellStart"/>
            <w:r w:rsidRPr="00E1655D">
              <w:rPr>
                <w:shd w:val="clear" w:color="auto" w:fill="FFFFFF"/>
                <w:lang w:val="ru-RU"/>
              </w:rPr>
              <w:t>Театральні</w:t>
            </w:r>
            <w:proofErr w:type="spellEnd"/>
            <w:r w:rsidRPr="00E1655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E1655D">
              <w:rPr>
                <w:shd w:val="clear" w:color="auto" w:fill="FFFFFF"/>
                <w:lang w:val="ru-RU"/>
              </w:rPr>
              <w:t>відлуння</w:t>
            </w:r>
            <w:proofErr w:type="spellEnd"/>
            <w:r w:rsidRPr="00E1655D">
              <w:rPr>
                <w:shd w:val="clear" w:color="auto" w:fill="FFFFFF"/>
                <w:lang w:val="ru-RU"/>
              </w:rPr>
              <w:t>. (</w:t>
            </w:r>
            <w:proofErr w:type="spellStart"/>
            <w:r w:rsidRPr="00E1655D">
              <w:rPr>
                <w:shd w:val="clear" w:color="auto" w:fill="FFFFFF"/>
                <w:lang w:val="ru-RU"/>
              </w:rPr>
              <w:t>Статті</w:t>
            </w:r>
            <w:proofErr w:type="spellEnd"/>
            <w:r w:rsidRPr="00E1655D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Pr="00E1655D">
              <w:rPr>
                <w:shd w:val="clear" w:color="auto" w:fill="FFFFFF"/>
                <w:lang w:val="ru-RU"/>
              </w:rPr>
              <w:t>Передмови</w:t>
            </w:r>
            <w:proofErr w:type="spellEnd"/>
            <w:r w:rsidRPr="00E1655D">
              <w:rPr>
                <w:shd w:val="clear" w:color="auto" w:fill="FFFFFF"/>
                <w:lang w:val="ru-RU"/>
              </w:rPr>
              <w:t xml:space="preserve">. Штрихи. До </w:t>
            </w:r>
            <w:proofErr w:type="spellStart"/>
            <w:r w:rsidRPr="00E1655D">
              <w:rPr>
                <w:shd w:val="clear" w:color="auto" w:fill="FFFFFF"/>
                <w:lang w:val="ru-RU"/>
              </w:rPr>
              <w:t>портретів</w:t>
            </w:r>
            <w:proofErr w:type="spellEnd"/>
            <w:r w:rsidRPr="00E1655D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Pr="00E1655D">
              <w:rPr>
                <w:shd w:val="clear" w:color="auto" w:fill="FFFFFF"/>
                <w:lang w:val="ru-RU"/>
              </w:rPr>
              <w:t>Матеріали</w:t>
            </w:r>
            <w:proofErr w:type="spellEnd"/>
            <w:r w:rsidRPr="00E1655D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Pr="00E1655D">
              <w:rPr>
                <w:shd w:val="clear" w:color="auto" w:fill="FFFFFF"/>
                <w:lang w:val="ru-RU"/>
              </w:rPr>
              <w:t>Рецензії</w:t>
            </w:r>
            <w:proofErr w:type="spellEnd"/>
            <w:r w:rsidRPr="00E1655D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Pr="00E1655D">
              <w:rPr>
                <w:shd w:val="clear" w:color="auto" w:fill="FFFFFF"/>
                <w:lang w:val="ru-RU"/>
              </w:rPr>
              <w:t>Інтерв’ю</w:t>
            </w:r>
            <w:proofErr w:type="spellEnd"/>
            <w:r w:rsidRPr="00E1655D">
              <w:rPr>
                <w:shd w:val="clear" w:color="auto" w:fill="FFFFFF"/>
                <w:lang w:val="ru-RU"/>
              </w:rPr>
              <w:t xml:space="preserve">). </w:t>
            </w:r>
            <w:proofErr w:type="spellStart"/>
            <w:r w:rsidRPr="00E1655D">
              <w:rPr>
                <w:shd w:val="clear" w:color="auto" w:fill="FFFFFF"/>
                <w:lang w:val="ru-RU"/>
              </w:rPr>
              <w:t>Львів</w:t>
            </w:r>
            <w:proofErr w:type="spellEnd"/>
            <w:r w:rsidRPr="00E1655D">
              <w:rPr>
                <w:shd w:val="clear" w:color="auto" w:fill="FFFFFF"/>
                <w:lang w:val="ru-RU"/>
              </w:rPr>
              <w:t>, 2010.</w:t>
            </w:r>
          </w:p>
        </w:tc>
        <w:tc>
          <w:tcPr>
            <w:tcW w:w="2835" w:type="dxa"/>
          </w:tcPr>
          <w:p w:rsidR="002528C4" w:rsidRDefault="002528C4" w:rsidP="009F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B6" w:rsidRDefault="009F12B6" w:rsidP="009F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Марія</w:t>
            </w:r>
          </w:p>
          <w:p w:rsidR="00E63EAE" w:rsidRDefault="009D4F26" w:rsidP="009F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mikaellada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86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@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:rsidR="00AD6CF6" w:rsidRDefault="009D4F26" w:rsidP="009F12B6">
            <w:pPr>
              <w:jc w:val="center"/>
            </w:pPr>
            <w:hyperlink r:id="rId6" w:history="1">
              <w:r w:rsidR="00AD6CF6">
                <w:rPr>
                  <w:rStyle w:val="a4"/>
                </w:rPr>
                <w:t>https://kultart.lnu.edu.ua/employee/romaniuk-mariia-dmytrivna</w:t>
              </w:r>
            </w:hyperlink>
          </w:p>
          <w:p w:rsidR="00AD6CF6" w:rsidRPr="00AD6CF6" w:rsidRDefault="009D4F26" w:rsidP="009F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D6CF6" w:rsidRPr="00AD6CF6">
                <w:rPr>
                  <w:rStyle w:val="a4"/>
                </w:rPr>
                <w:t>https://www.facebook.com</w:t>
              </w:r>
            </w:hyperlink>
          </w:p>
        </w:tc>
      </w:tr>
      <w:tr w:rsidR="00E63EAE" w:rsidRPr="00CA140B" w:rsidTr="007A0394">
        <w:tc>
          <w:tcPr>
            <w:tcW w:w="1526" w:type="dxa"/>
          </w:tcPr>
          <w:p w:rsidR="001A792F" w:rsidRPr="00CA140B" w:rsidRDefault="00964940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1A792F"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.03.2020</w:t>
            </w:r>
          </w:p>
          <w:p w:rsidR="001A792F" w:rsidRPr="00CA140B" w:rsidRDefault="001A792F" w:rsidP="0002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10.10–11.30</w:t>
            </w:r>
          </w:p>
        </w:tc>
        <w:tc>
          <w:tcPr>
            <w:tcW w:w="1417" w:type="dxa"/>
          </w:tcPr>
          <w:p w:rsidR="001A792F" w:rsidRPr="00CA140B" w:rsidRDefault="001A792F" w:rsidP="002528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A0394" w:rsidRDefault="007A0394" w:rsidP="007A0394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Вступ та Висновки курсової роботи: мета, особливості.</w:t>
            </w:r>
          </w:p>
          <w:p w:rsidR="001A792F" w:rsidRPr="00CA140B" w:rsidRDefault="007A0394" w:rsidP="007A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</w:rPr>
              <w:t>1. Вступ, його складові, послідовність логіка,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місце у структурі роботи.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2. Завдання курсової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роботи, їхнє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формулювання, види.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3. Висновки як заключну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частина курсової роботи.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4. Зв’язок Висновків зі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Вступом.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5. Обсяги Вступу та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Висновків як складових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курсової роботи.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6. Особливості лексики та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синтаксичної побудови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текстів Вступу та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Висновків.</w:t>
            </w:r>
          </w:p>
        </w:tc>
        <w:tc>
          <w:tcPr>
            <w:tcW w:w="2551" w:type="dxa"/>
          </w:tcPr>
          <w:p w:rsidR="00E63EAE" w:rsidRPr="008A5CD9" w:rsidRDefault="008A5CD9" w:rsidP="00A4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Представлення та обговорення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написаних частин курсової роботи.</w:t>
            </w:r>
            <w:r w:rsidR="007A0394">
              <w:rPr>
                <w:rStyle w:val="fontstyle01"/>
              </w:rPr>
              <w:t xml:space="preserve"> Студенти</w:t>
            </w:r>
            <w:r w:rsidR="007A0394">
              <w:rPr>
                <w:rFonts w:ascii="TimesNewRomanPSMT" w:hAnsi="TimesNewRomanPSMT"/>
                <w:color w:val="000000"/>
              </w:rPr>
              <w:br/>
            </w:r>
            <w:r w:rsidR="007A0394">
              <w:rPr>
                <w:rStyle w:val="fontstyle01"/>
              </w:rPr>
              <w:t>пишуть Вступ</w:t>
            </w:r>
            <w:r w:rsidR="007A0394">
              <w:rPr>
                <w:rFonts w:ascii="TimesNewRomanPSMT" w:hAnsi="TimesNewRomanPSMT"/>
                <w:color w:val="000000"/>
              </w:rPr>
              <w:br/>
            </w:r>
            <w:r w:rsidR="007A0394">
              <w:rPr>
                <w:rStyle w:val="fontstyle01"/>
              </w:rPr>
              <w:t>та Висновки</w:t>
            </w:r>
          </w:p>
        </w:tc>
        <w:tc>
          <w:tcPr>
            <w:tcW w:w="1276" w:type="dxa"/>
          </w:tcPr>
          <w:p w:rsidR="007A0394" w:rsidRDefault="009F12B6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</w:t>
            </w:r>
          </w:p>
          <w:p w:rsidR="001A792F" w:rsidRPr="00CA140B" w:rsidRDefault="009F12B6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702750" w:rsidRDefault="00702750" w:rsidP="0070275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Опрацювання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літератури.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  <w:p w:rsidR="00F15E3C" w:rsidRPr="002B25D5" w:rsidRDefault="00F15E3C" w:rsidP="007027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12B6" w:rsidRDefault="009F12B6" w:rsidP="009F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Марія</w:t>
            </w:r>
          </w:p>
          <w:p w:rsidR="00AD6CF6" w:rsidRDefault="009D4F26" w:rsidP="00AD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AD6CF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mikaellada</w:t>
              </w:r>
              <w:r w:rsidR="00AD6CF6" w:rsidRPr="00AD6CF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AD6CF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86</w:t>
              </w:r>
              <w:r w:rsidR="00AD6CF6" w:rsidRPr="00AD6CF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AD6CF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AD6CF6" w:rsidRPr="00AD6CF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AD6CF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:rsidR="00AD6CF6" w:rsidRDefault="009D4F26" w:rsidP="00AD6CF6">
            <w:pPr>
              <w:jc w:val="center"/>
            </w:pPr>
            <w:hyperlink r:id="rId9" w:history="1">
              <w:r w:rsidR="00AD6CF6">
                <w:rPr>
                  <w:rStyle w:val="a4"/>
                </w:rPr>
                <w:t>https://kultart.lnu.edu.ua/employee/romaniuk-mariia-dmytrivna</w:t>
              </w:r>
            </w:hyperlink>
          </w:p>
          <w:p w:rsidR="006511BC" w:rsidRDefault="009D4F26" w:rsidP="00AD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AD6CF6" w:rsidRPr="00AD6CF6">
                <w:rPr>
                  <w:rStyle w:val="a4"/>
                </w:rPr>
                <w:t>https://www.facebook.com</w:t>
              </w:r>
            </w:hyperlink>
          </w:p>
          <w:p w:rsidR="00AD6CF6" w:rsidRDefault="00AD6CF6" w:rsidP="00D0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CF6" w:rsidRDefault="00AD6CF6" w:rsidP="00D0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CF6" w:rsidRDefault="00AD6CF6" w:rsidP="00D0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CF6" w:rsidRDefault="00AD6CF6" w:rsidP="00D0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B6" w:rsidRDefault="009F12B6" w:rsidP="00D050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511BC" w:rsidRPr="00A444A8" w:rsidRDefault="00AD6CF6" w:rsidP="007A0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Теми </w:t>
            </w:r>
            <w:r w:rsidR="007A0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семінарських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надіслані </w:t>
            </w:r>
            <w:r w:rsidR="006511BC" w:rsidRPr="00AD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старості групи </w:t>
            </w:r>
            <w:proofErr w:type="spellStart"/>
            <w:r w:rsidR="00B6443F" w:rsidRPr="00AD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Рахно</w:t>
            </w:r>
            <w:proofErr w:type="spellEnd"/>
            <w:r w:rsidR="00A4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6381" w:rsidRPr="00AD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Юлії</w:t>
            </w:r>
          </w:p>
        </w:tc>
      </w:tr>
      <w:tr w:rsidR="00E63EAE" w:rsidRPr="00CA140B" w:rsidTr="007A0394">
        <w:tc>
          <w:tcPr>
            <w:tcW w:w="1526" w:type="dxa"/>
          </w:tcPr>
          <w:p w:rsidR="001A792F" w:rsidRPr="00CA140B" w:rsidRDefault="00964940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02.04</w:t>
            </w:r>
            <w:r w:rsidR="001A792F"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1A792F" w:rsidRPr="00CA140B" w:rsidRDefault="001A792F" w:rsidP="0002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10.10–11.30</w:t>
            </w:r>
          </w:p>
        </w:tc>
        <w:tc>
          <w:tcPr>
            <w:tcW w:w="1417" w:type="dxa"/>
          </w:tcPr>
          <w:p w:rsidR="001A792F" w:rsidRPr="00CA140B" w:rsidRDefault="001A792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A792F" w:rsidRPr="002528C4" w:rsidRDefault="002B25D5" w:rsidP="002528C4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Обговорення Вступу та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Висновків кожного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студента. З’ясування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проблем. Коригування.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="002528C4">
              <w:rPr>
                <w:rStyle w:val="fontstyle01"/>
              </w:rPr>
              <w:t>Допрацювання</w:t>
            </w:r>
            <w:proofErr w:type="spellEnd"/>
          </w:p>
        </w:tc>
        <w:tc>
          <w:tcPr>
            <w:tcW w:w="2551" w:type="dxa"/>
          </w:tcPr>
          <w:p w:rsidR="001A792F" w:rsidRPr="004B10D2" w:rsidRDefault="004B10D2" w:rsidP="00A4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D2">
              <w:rPr>
                <w:rFonts w:ascii="Times New Roman" w:hAnsi="Times New Roman" w:cs="Times New Roman"/>
                <w:sz w:val="24"/>
                <w:szCs w:val="24"/>
              </w:rPr>
              <w:t>Корегування Вступу та Висновків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враховуючи побажання під час обговорення.</w:t>
            </w:r>
          </w:p>
        </w:tc>
        <w:tc>
          <w:tcPr>
            <w:tcW w:w="1276" w:type="dxa"/>
          </w:tcPr>
          <w:p w:rsidR="001A792F" w:rsidRPr="00CA140B" w:rsidRDefault="00353FBF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A792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3118" w:type="dxa"/>
          </w:tcPr>
          <w:p w:rsidR="001A792F" w:rsidRPr="00F15E3C" w:rsidRDefault="00702750" w:rsidP="00F1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Студенти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допрацьовуть</w:t>
            </w:r>
            <w:proofErr w:type="spellEnd"/>
            <w:r>
              <w:rPr>
                <w:rStyle w:val="fontstyle01"/>
              </w:rPr>
              <w:t xml:space="preserve"> Вступ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та Висновки</w:t>
            </w:r>
          </w:p>
        </w:tc>
        <w:tc>
          <w:tcPr>
            <w:tcW w:w="2835" w:type="dxa"/>
          </w:tcPr>
          <w:p w:rsidR="001A792F" w:rsidRDefault="009F12B6" w:rsidP="00D0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Марія</w:t>
            </w:r>
          </w:p>
          <w:p w:rsidR="00AD6CF6" w:rsidRDefault="009D4F26" w:rsidP="00AD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mikaellada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.86@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F12B6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="00AD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6CF6" w:rsidRDefault="009D4F26" w:rsidP="00AD6CF6">
            <w:pPr>
              <w:jc w:val="center"/>
            </w:pPr>
            <w:hyperlink r:id="rId12" w:history="1">
              <w:r w:rsidR="00AD6CF6">
                <w:rPr>
                  <w:rStyle w:val="a4"/>
                </w:rPr>
                <w:t>https://kultart.lnu.edu.ua/employee/romaniuk-mariia-dmytrivna</w:t>
              </w:r>
            </w:hyperlink>
          </w:p>
          <w:p w:rsidR="009F12B6" w:rsidRPr="00AD6CF6" w:rsidRDefault="009D4F26" w:rsidP="00AD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AD6CF6" w:rsidRPr="00AD6CF6">
                <w:rPr>
                  <w:rStyle w:val="a4"/>
                </w:rPr>
                <w:t>https://www.facebook.com</w:t>
              </w:r>
            </w:hyperlink>
          </w:p>
        </w:tc>
      </w:tr>
    </w:tbl>
    <w:p w:rsidR="002528C4" w:rsidRDefault="002528C4" w:rsidP="00E13668">
      <w:pPr>
        <w:jc w:val="center"/>
        <w:rPr>
          <w:rFonts w:ascii="Times New Roman" w:hAnsi="Times New Roman" w:cs="Times New Roman"/>
        </w:rPr>
      </w:pPr>
    </w:p>
    <w:p w:rsidR="00E13668" w:rsidRPr="00CA140B" w:rsidRDefault="00712993" w:rsidP="00E13668">
      <w:pPr>
        <w:jc w:val="center"/>
        <w:rPr>
          <w:rFonts w:ascii="Times New Roman" w:hAnsi="Times New Roman" w:cs="Times New Roman"/>
        </w:rPr>
      </w:pPr>
      <w:r w:rsidRPr="00CA140B">
        <w:rPr>
          <w:rFonts w:ascii="Times New Roman" w:hAnsi="Times New Roman" w:cs="Times New Roman"/>
        </w:rPr>
        <w:t>Викладач  _________________                                                                                        Завідувач кафедри    _____________________</w:t>
      </w:r>
    </w:p>
    <w:p w:rsidR="00BD41D3" w:rsidRPr="00CA140B" w:rsidRDefault="00BD41D3" w:rsidP="00BD41D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BD41D3" w:rsidRPr="00CA140B" w:rsidRDefault="00BD41D3" w:rsidP="00BD41D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>Кафедра театрознавства та акторської майстерності</w:t>
      </w:r>
    </w:p>
    <w:p w:rsidR="00BD41D3" w:rsidRPr="00CA140B" w:rsidRDefault="00BD41D3" w:rsidP="00BD4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41D3" w:rsidRPr="00CA140B" w:rsidRDefault="00BD41D3" w:rsidP="00BD4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 xml:space="preserve">Дистанційна форма навчання на час карантину </w:t>
      </w:r>
    </w:p>
    <w:p w:rsidR="00BD41D3" w:rsidRPr="00CA140B" w:rsidRDefault="00854379" w:rsidP="00BD4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 17</w:t>
      </w:r>
      <w:r w:rsidR="00BD41D3" w:rsidRPr="00CA140B">
        <w:rPr>
          <w:rFonts w:ascii="Times New Roman" w:hAnsi="Times New Roman" w:cs="Times New Roman"/>
          <w:b/>
          <w:sz w:val="26"/>
          <w:szCs w:val="26"/>
        </w:rPr>
        <w:t>. 03. по 3.04 2020 р.</w:t>
      </w:r>
    </w:p>
    <w:p w:rsidR="00BD41D3" w:rsidRPr="00CA140B" w:rsidRDefault="00BD41D3" w:rsidP="00BD4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1D82" w:rsidRDefault="00B31FF7" w:rsidP="007F1D82">
      <w:pPr>
        <w:spacing w:after="0" w:line="240" w:lineRule="auto"/>
        <w:rPr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Навчальна дисципліна  </w:t>
      </w:r>
      <w:r w:rsidR="00510365">
        <w:rPr>
          <w:rFonts w:ascii="Times New Roman" w:hAnsi="Times New Roman" w:cs="Times New Roman"/>
          <w:b/>
          <w:sz w:val="26"/>
          <w:szCs w:val="26"/>
        </w:rPr>
        <w:t>Театрознавство</w:t>
      </w:r>
      <w:r w:rsidR="007F1D82" w:rsidRPr="007F1D82">
        <w:rPr>
          <w:rFonts w:ascii="TimesNewRomanPS-BoldMT" w:hAnsi="TimesNewRomanPS-BoldMT"/>
          <w:bCs/>
          <w:color w:val="000000"/>
          <w:sz w:val="32"/>
          <w:szCs w:val="32"/>
        </w:rPr>
        <w:t xml:space="preserve"> </w:t>
      </w:r>
    </w:p>
    <w:p w:rsidR="007F1D82" w:rsidRPr="009D4F26" w:rsidRDefault="009D4F26" w:rsidP="007F1D82">
      <w:pPr>
        <w:spacing w:after="0" w:line="240" w:lineRule="auto"/>
      </w:pPr>
      <w:r>
        <w:rPr>
          <w:bCs/>
          <w:color w:val="000000"/>
          <w:sz w:val="32"/>
          <w:szCs w:val="32"/>
        </w:rPr>
        <w:t xml:space="preserve"> </w:t>
      </w:r>
    </w:p>
    <w:p w:rsidR="007F1D82" w:rsidRDefault="007F1D82" w:rsidP="007F1D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 xml:space="preserve">СПЕЦІАЛЬНІСТЬ  (ОП)   026 Сценічне мистецтво. </w:t>
      </w:r>
      <w:r w:rsidR="009D4F26">
        <w:rPr>
          <w:rFonts w:ascii="Times New Roman" w:hAnsi="Times New Roman" w:cs="Times New Roman"/>
          <w:b/>
          <w:sz w:val="26"/>
          <w:szCs w:val="26"/>
        </w:rPr>
        <w:t>Театрознавство.</w:t>
      </w:r>
    </w:p>
    <w:p w:rsidR="007F1D82" w:rsidRPr="00B6443F" w:rsidRDefault="007F1D82" w:rsidP="007F1D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Група КМТ-31</w:t>
      </w:r>
    </w:p>
    <w:p w:rsidR="00510365" w:rsidRPr="00CA140B" w:rsidRDefault="00510365" w:rsidP="005103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 xml:space="preserve">Лекції читає </w:t>
      </w:r>
      <w:r>
        <w:rPr>
          <w:rFonts w:ascii="Times New Roman" w:hAnsi="Times New Roman" w:cs="Times New Roman"/>
          <w:b/>
          <w:sz w:val="26"/>
          <w:szCs w:val="26"/>
        </w:rPr>
        <w:t xml:space="preserve">Романюк Марія Дмитрівна </w:t>
      </w:r>
      <w:r w:rsidRPr="00CA140B">
        <w:rPr>
          <w:rFonts w:ascii="Times New Roman" w:hAnsi="Times New Roman" w:cs="Times New Roman"/>
          <w:b/>
          <w:sz w:val="26"/>
          <w:szCs w:val="26"/>
        </w:rPr>
        <w:t xml:space="preserve">Веде семінар </w:t>
      </w:r>
      <w:r>
        <w:rPr>
          <w:rFonts w:ascii="Times New Roman" w:hAnsi="Times New Roman" w:cs="Times New Roman"/>
          <w:b/>
          <w:sz w:val="26"/>
          <w:szCs w:val="26"/>
        </w:rPr>
        <w:t>Романюк Марія Дмитрівна</w:t>
      </w:r>
    </w:p>
    <w:p w:rsidR="00510365" w:rsidRPr="00CA140B" w:rsidRDefault="00510365" w:rsidP="00510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0365" w:rsidRPr="00CA140B" w:rsidRDefault="00510365" w:rsidP="00BD4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41D3" w:rsidRPr="00CA140B" w:rsidRDefault="00BD41D3" w:rsidP="00BD4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2126"/>
        <w:gridCol w:w="1418"/>
        <w:gridCol w:w="3402"/>
        <w:gridCol w:w="2551"/>
      </w:tblGrid>
      <w:tr w:rsidR="000E495C" w:rsidRPr="00CA140B" w:rsidTr="00EE1CC1">
        <w:trPr>
          <w:trHeight w:val="769"/>
        </w:trPr>
        <w:tc>
          <w:tcPr>
            <w:tcW w:w="1526" w:type="dxa"/>
            <w:vMerge w:val="restart"/>
          </w:tcPr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 проведення  заняття </w:t>
            </w: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4394" w:type="dxa"/>
            <w:gridSpan w:val="2"/>
          </w:tcPr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 (за </w:t>
            </w:r>
            <w:proofErr w:type="spellStart"/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силабусом</w:t>
            </w:r>
            <w:proofErr w:type="spellEnd"/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матеріали  </w:t>
            </w: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дистанційного опрацювання  теми </w:t>
            </w: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елементи текстів  лекцій, матеріали презентації,  покликання на інтернет-ресурси, де це розміщено, або ж вказівка на комунікацію через е-пошту викладач-студенти тощо)</w:t>
            </w:r>
          </w:p>
        </w:tc>
        <w:tc>
          <w:tcPr>
            <w:tcW w:w="2551" w:type="dxa"/>
            <w:vMerge w:val="restart"/>
          </w:tcPr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викладача:   </w:t>
            </w:r>
          </w:p>
          <w:p w:rsidR="00BD41D3" w:rsidRPr="00CA140B" w:rsidRDefault="00BD41D3" w:rsidP="0065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A140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A140B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/ на платформі </w:t>
            </w:r>
            <w:proofErr w:type="spellStart"/>
            <w:r w:rsidRPr="00CA140B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CA140B">
              <w:rPr>
                <w:rFonts w:ascii="Times New Roman" w:hAnsi="Times New Roman" w:cs="Times New Roman"/>
                <w:sz w:val="24"/>
                <w:szCs w:val="24"/>
              </w:rPr>
              <w:t xml:space="preserve"> тощо </w:t>
            </w:r>
          </w:p>
          <w:p w:rsidR="00BD41D3" w:rsidRPr="00CA140B" w:rsidRDefault="00BD41D3" w:rsidP="00655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5C" w:rsidRPr="00CA140B" w:rsidTr="00EE1CC1">
        <w:tc>
          <w:tcPr>
            <w:tcW w:w="1526" w:type="dxa"/>
            <w:vMerge/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Лекція</w:t>
            </w: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6779D" w:rsidRPr="00CA140B" w:rsidRDefault="00B6779D" w:rsidP="00B6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B6779D" w:rsidRPr="00CA140B" w:rsidRDefault="00B6779D" w:rsidP="00B6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</w:p>
        </w:tc>
        <w:tc>
          <w:tcPr>
            <w:tcW w:w="2126" w:type="dxa"/>
            <w:vMerge/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5C" w:rsidRPr="00CA140B" w:rsidTr="00EE1CC1">
        <w:trPr>
          <w:trHeight w:val="1200"/>
        </w:trPr>
        <w:tc>
          <w:tcPr>
            <w:tcW w:w="1526" w:type="dxa"/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.03.2020</w:t>
            </w:r>
          </w:p>
          <w:p w:rsidR="00B6779D" w:rsidRPr="00CA140B" w:rsidRDefault="00B6779D" w:rsidP="00CA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10.10–11.30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2387" w:rsidRDefault="00542387" w:rsidP="006A5C4C">
            <w:pPr>
              <w:pStyle w:val="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Сучасні режисерські методології (ХХ-ХХІ сторіччя)</w:t>
            </w:r>
          </w:p>
          <w:p w:rsidR="00542387" w:rsidRDefault="00542387" w:rsidP="001E7B08">
            <w:pPr>
              <w:pStyle w:val="1"/>
              <w:spacing w:line="240" w:lineRule="auto"/>
              <w:jc w:val="center"/>
              <w:rPr>
                <w:b/>
                <w:bCs/>
              </w:rPr>
            </w:pPr>
          </w:p>
          <w:p w:rsidR="00542387" w:rsidRDefault="00542387" w:rsidP="006A5C4C">
            <w:pPr>
              <w:pStyle w:val="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Театральна реформа Г.  </w:t>
            </w:r>
            <w:proofErr w:type="spellStart"/>
            <w:r>
              <w:rPr>
                <w:b/>
                <w:bCs/>
              </w:rPr>
              <w:t>Крега</w:t>
            </w:r>
            <w:proofErr w:type="spellEnd"/>
            <w:r>
              <w:rPr>
                <w:b/>
                <w:bCs/>
              </w:rPr>
              <w:t xml:space="preserve"> в галузі режисури </w:t>
            </w:r>
          </w:p>
          <w:p w:rsidR="00542387" w:rsidRDefault="00542387" w:rsidP="001E7B08">
            <w:pPr>
              <w:pStyle w:val="1"/>
              <w:spacing w:line="240" w:lineRule="auto"/>
              <w:ind w:firstLine="708"/>
              <w:jc w:val="center"/>
            </w:pPr>
          </w:p>
          <w:p w:rsidR="00B6779D" w:rsidRPr="00CA140B" w:rsidRDefault="00542387" w:rsidP="00EE1CC1">
            <w:pPr>
              <w:pStyle w:val="1"/>
              <w:spacing w:line="240" w:lineRule="auto"/>
              <w:rPr>
                <w:b/>
                <w:szCs w:val="24"/>
              </w:rPr>
            </w:pPr>
            <w:r>
              <w:t>Театральна реформа Г</w:t>
            </w:r>
            <w:r w:rsidR="00EE1CC1">
              <w:t xml:space="preserve">. </w:t>
            </w:r>
            <w:proofErr w:type="spellStart"/>
            <w:r w:rsidR="00EE1CC1">
              <w:t>Крега</w:t>
            </w:r>
            <w:proofErr w:type="spellEnd"/>
            <w:r w:rsidR="00EE1CC1">
              <w:t xml:space="preserve">. в режисерській царині. </w:t>
            </w:r>
            <w:r>
              <w:t xml:space="preserve">Режисер і простір у новому вимірі.  Вплив теорії Г. </w:t>
            </w:r>
            <w:proofErr w:type="spellStart"/>
            <w:r>
              <w:t>Крега</w:t>
            </w:r>
            <w:proofErr w:type="spellEnd"/>
            <w:r>
              <w:t xml:space="preserve"> на тогочасну та сучасну режисуру. Г. </w:t>
            </w:r>
            <w:proofErr w:type="spellStart"/>
            <w:r>
              <w:t>Крег</w:t>
            </w:r>
            <w:proofErr w:type="spellEnd"/>
            <w:r>
              <w:t xml:space="preserve"> і Шекспір: модерне прочитання класики. Вплив "трагічної геометрії" Г. </w:t>
            </w:r>
            <w:proofErr w:type="spellStart"/>
            <w:r>
              <w:t>Крега</w:t>
            </w:r>
            <w:proofErr w:type="spellEnd"/>
            <w:r>
              <w:t xml:space="preserve"> на поступ сценографії.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55147" w:rsidRDefault="00B31FF7" w:rsidP="000E495C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Прочитати розділи з книг:</w:t>
            </w:r>
          </w:p>
          <w:p w:rsidR="00555147" w:rsidRDefault="00555147" w:rsidP="000E495C">
            <w:pPr>
              <w:pStyle w:val="1"/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1. </w:t>
            </w:r>
            <w:proofErr w:type="spellStart"/>
            <w:r>
              <w:rPr>
                <w:szCs w:val="28"/>
              </w:rPr>
              <w:t>Крег</w:t>
            </w:r>
            <w:proofErr w:type="spellEnd"/>
            <w:r>
              <w:rPr>
                <w:szCs w:val="28"/>
              </w:rPr>
              <w:t xml:space="preserve">  Е. Про мистецтво театру. – К., 1974. – С. 89 – 121, С. 155 – 261. </w:t>
            </w:r>
          </w:p>
          <w:p w:rsidR="00555147" w:rsidRDefault="00B31FF7" w:rsidP="000E495C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55147">
              <w:rPr>
                <w:szCs w:val="28"/>
              </w:rPr>
              <w:t xml:space="preserve">. </w:t>
            </w:r>
            <w:proofErr w:type="spellStart"/>
            <w:r w:rsidR="00555147">
              <w:rPr>
                <w:szCs w:val="28"/>
              </w:rPr>
              <w:t>Стайн</w:t>
            </w:r>
            <w:proofErr w:type="spellEnd"/>
            <w:r w:rsidR="00555147">
              <w:rPr>
                <w:szCs w:val="28"/>
              </w:rPr>
              <w:t xml:space="preserve"> </w:t>
            </w:r>
            <w:proofErr w:type="spellStart"/>
            <w:r w:rsidR="00555147">
              <w:rPr>
                <w:szCs w:val="28"/>
              </w:rPr>
              <w:t>Дж</w:t>
            </w:r>
            <w:proofErr w:type="spellEnd"/>
            <w:r w:rsidR="00555147">
              <w:rPr>
                <w:szCs w:val="28"/>
              </w:rPr>
              <w:t xml:space="preserve">. Сучасна драматургія в теорії та театральній практиці. – </w:t>
            </w:r>
            <w:proofErr w:type="spellStart"/>
            <w:r w:rsidR="00555147">
              <w:rPr>
                <w:szCs w:val="28"/>
              </w:rPr>
              <w:t>Кн</w:t>
            </w:r>
            <w:proofErr w:type="spellEnd"/>
            <w:r w:rsidR="00555147">
              <w:rPr>
                <w:szCs w:val="28"/>
              </w:rPr>
              <w:t xml:space="preserve">. 2. – Символізм, сюрреалізм і абсурд. – Львів, 2003. – С. 32 – 40. </w:t>
            </w:r>
          </w:p>
          <w:p w:rsidR="00B6779D" w:rsidRPr="00D90464" w:rsidRDefault="00B6779D" w:rsidP="0055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20.03.2020</w:t>
            </w:r>
          </w:p>
        </w:tc>
        <w:tc>
          <w:tcPr>
            <w:tcW w:w="3402" w:type="dxa"/>
          </w:tcPr>
          <w:p w:rsidR="00B31FF7" w:rsidRDefault="00B31FF7" w:rsidP="00B31FF7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Література:</w:t>
            </w:r>
          </w:p>
          <w:p w:rsidR="00B31FF7" w:rsidRDefault="00B31FF7" w:rsidP="00B31FF7">
            <w:pPr>
              <w:pStyle w:val="1"/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1. </w:t>
            </w:r>
            <w:proofErr w:type="spellStart"/>
            <w:r>
              <w:rPr>
                <w:szCs w:val="28"/>
              </w:rPr>
              <w:t>Крег</w:t>
            </w:r>
            <w:proofErr w:type="spellEnd"/>
            <w:r>
              <w:rPr>
                <w:szCs w:val="28"/>
              </w:rPr>
              <w:t xml:space="preserve">  Е. Про мистецтво театру. – К., 1974. – С. 89 – 121, С. 155 – 261. </w:t>
            </w:r>
          </w:p>
          <w:p w:rsidR="00B31FF7" w:rsidRDefault="00B31FF7" w:rsidP="00B31FF7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2. Владимирова Н. Західноєвропейський театр у динаміці </w:t>
            </w:r>
            <w:proofErr w:type="spellStart"/>
            <w:r>
              <w:rPr>
                <w:szCs w:val="28"/>
              </w:rPr>
              <w:t>культуротворчого</w:t>
            </w:r>
            <w:proofErr w:type="spellEnd"/>
            <w:r>
              <w:rPr>
                <w:szCs w:val="28"/>
              </w:rPr>
              <w:t xml:space="preserve"> процесу межі </w:t>
            </w:r>
            <w:r>
              <w:rPr>
                <w:szCs w:val="28"/>
                <w:lang w:val="en-US"/>
              </w:rPr>
              <w:t>XIX</w:t>
            </w:r>
            <w:r>
              <w:rPr>
                <w:szCs w:val="28"/>
                <w:lang w:val="ru-RU"/>
              </w:rPr>
              <w:t>–</w:t>
            </w:r>
            <w:r>
              <w:rPr>
                <w:szCs w:val="28"/>
                <w:lang w:val="en-US"/>
              </w:rPr>
              <w:t>XX</w:t>
            </w:r>
            <w:r>
              <w:rPr>
                <w:szCs w:val="28"/>
              </w:rPr>
              <w:t xml:space="preserve"> століть. – К., 2008. – С. 30 – 104.  </w:t>
            </w:r>
          </w:p>
          <w:p w:rsidR="00B31FF7" w:rsidRDefault="00B31FF7" w:rsidP="00B31FF7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Стайн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Дж</w:t>
            </w:r>
            <w:proofErr w:type="spellEnd"/>
            <w:r>
              <w:rPr>
                <w:szCs w:val="28"/>
              </w:rPr>
              <w:t xml:space="preserve">. Сучасна драматургія в теорії та театральній практиці. – </w:t>
            </w:r>
            <w:proofErr w:type="spellStart"/>
            <w:r>
              <w:rPr>
                <w:szCs w:val="28"/>
              </w:rPr>
              <w:t>Кн</w:t>
            </w:r>
            <w:proofErr w:type="spellEnd"/>
            <w:r>
              <w:rPr>
                <w:szCs w:val="28"/>
              </w:rPr>
              <w:t xml:space="preserve">. 2. – Символізм, сюрреалізм і абсурд. – Львів, 2003. – С. 32 – 40. </w:t>
            </w:r>
          </w:p>
          <w:p w:rsidR="00B6779D" w:rsidRPr="00CA140B" w:rsidRDefault="00B6779D" w:rsidP="00DA2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6779D" w:rsidRDefault="00B6779D" w:rsidP="0030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Марія</w:t>
            </w:r>
          </w:p>
          <w:p w:rsidR="00B6779D" w:rsidRDefault="009D4F26" w:rsidP="0030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mikaellada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.86@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="00B6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779D" w:rsidRDefault="009D4F26" w:rsidP="00301874">
            <w:pPr>
              <w:jc w:val="center"/>
            </w:pPr>
            <w:hyperlink r:id="rId15" w:history="1">
              <w:r w:rsidR="00B6779D">
                <w:rPr>
                  <w:rStyle w:val="a4"/>
                </w:rPr>
                <w:t>https://kultart.lnu.edu.ua/employee/romaniuk-mariia-dmytrivna</w:t>
              </w:r>
            </w:hyperlink>
          </w:p>
          <w:p w:rsidR="00B6779D" w:rsidRPr="00D050F1" w:rsidRDefault="009D4F26" w:rsidP="0030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6" w:history="1">
              <w:r w:rsidR="00B6779D" w:rsidRPr="00AD6CF6">
                <w:rPr>
                  <w:rStyle w:val="a4"/>
                </w:rPr>
                <w:t>https://www.facebook.com</w:t>
              </w:r>
            </w:hyperlink>
          </w:p>
        </w:tc>
      </w:tr>
      <w:tr w:rsidR="009B78B1" w:rsidRPr="00CA140B" w:rsidTr="00EE1CC1">
        <w:tc>
          <w:tcPr>
            <w:tcW w:w="1526" w:type="dxa"/>
          </w:tcPr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.03.2020</w:t>
            </w:r>
          </w:p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8:30-9.50</w:t>
            </w:r>
          </w:p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779D" w:rsidRP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7B08" w:rsidRDefault="001E7B08" w:rsidP="001E7B08">
            <w:pPr>
              <w:pStyle w:val="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Театральна реформа Г.</w:t>
            </w:r>
            <w:r w:rsidR="00EE1CC1">
              <w:rPr>
                <w:b/>
                <w:bCs/>
              </w:rPr>
              <w:t> </w:t>
            </w:r>
            <w:proofErr w:type="spellStart"/>
            <w:r>
              <w:rPr>
                <w:b/>
                <w:bCs/>
              </w:rPr>
              <w:t>Крега</w:t>
            </w:r>
            <w:proofErr w:type="spellEnd"/>
            <w:r>
              <w:rPr>
                <w:b/>
                <w:bCs/>
              </w:rPr>
              <w:t xml:space="preserve"> в галузі режисури </w:t>
            </w:r>
          </w:p>
          <w:p w:rsidR="001E7B08" w:rsidRDefault="001E7B08" w:rsidP="001E7B08">
            <w:pPr>
              <w:pStyle w:val="1"/>
              <w:tabs>
                <w:tab w:val="left" w:pos="7120"/>
              </w:tabs>
              <w:spacing w:line="240" w:lineRule="auto"/>
            </w:pPr>
            <w:r>
              <w:t>Студенти повинні бути готовими до обговорення наступних тем:</w:t>
            </w:r>
            <w:r>
              <w:tab/>
            </w:r>
          </w:p>
          <w:p w:rsidR="001E7B08" w:rsidRDefault="001E7B08" w:rsidP="00EE1CC1">
            <w:pPr>
              <w:pStyle w:val="1"/>
              <w:spacing w:line="240" w:lineRule="auto"/>
            </w:pPr>
            <w:r>
              <w:t>–</w:t>
            </w:r>
            <w:r w:rsidR="00EE1CC1">
              <w:rPr>
                <w:lang w:val="en-US"/>
              </w:rPr>
              <w:t> </w:t>
            </w:r>
            <w:r>
              <w:t xml:space="preserve">основні положення театральної </w:t>
            </w:r>
            <w:r>
              <w:lastRenderedPageBreak/>
              <w:t xml:space="preserve">реформи Г. </w:t>
            </w:r>
            <w:proofErr w:type="spellStart"/>
            <w:r>
              <w:t>Крега</w:t>
            </w:r>
            <w:proofErr w:type="spellEnd"/>
            <w:r>
              <w:t xml:space="preserve"> в галузі режисури;  </w:t>
            </w:r>
          </w:p>
          <w:p w:rsidR="001E7B08" w:rsidRDefault="001E7B08" w:rsidP="00EE1CC1">
            <w:pPr>
              <w:pStyle w:val="1"/>
              <w:spacing w:line="240" w:lineRule="auto"/>
            </w:pPr>
            <w:r>
              <w:t xml:space="preserve">– вплив теорії Г. </w:t>
            </w:r>
            <w:proofErr w:type="spellStart"/>
            <w:r>
              <w:t>Крега</w:t>
            </w:r>
            <w:proofErr w:type="spellEnd"/>
            <w:r w:rsidR="00EE1CC1">
              <w:rPr>
                <w:lang w:val="en-US"/>
              </w:rPr>
              <w:t> </w:t>
            </w:r>
            <w:r>
              <w:t xml:space="preserve">на </w:t>
            </w:r>
            <w:r w:rsidR="00EE1CC1">
              <w:t>тогочасне</w:t>
            </w:r>
            <w:r w:rsidR="00EE1CC1">
              <w:rPr>
                <w:lang w:val="en-US"/>
              </w:rPr>
              <w:t> </w:t>
            </w:r>
            <w:r>
              <w:t xml:space="preserve">та сучасну режисуру; </w:t>
            </w:r>
          </w:p>
          <w:p w:rsidR="001E7B08" w:rsidRDefault="00EE1CC1" w:rsidP="00EE1CC1">
            <w:pPr>
              <w:pStyle w:val="1"/>
              <w:spacing w:line="240" w:lineRule="auto"/>
            </w:pPr>
            <w:r w:rsidRPr="00EE1CC1">
              <w:t>–</w:t>
            </w:r>
            <w:r>
              <w:t> </w:t>
            </w:r>
            <w:r w:rsidR="001E7B08">
              <w:t xml:space="preserve">"трагічний простір" Г. </w:t>
            </w:r>
            <w:proofErr w:type="spellStart"/>
            <w:r w:rsidR="001E7B08">
              <w:t>Крега</w:t>
            </w:r>
            <w:proofErr w:type="spellEnd"/>
            <w:r w:rsidR="001E7B08">
              <w:t xml:space="preserve"> та його вплив на подальший розвиток сценографії;</w:t>
            </w:r>
          </w:p>
          <w:p w:rsidR="00F32AD8" w:rsidRDefault="001E7B08" w:rsidP="00F32AD8">
            <w:pPr>
              <w:pStyle w:val="1"/>
              <w:spacing w:line="240" w:lineRule="auto"/>
            </w:pPr>
            <w:r>
              <w:t xml:space="preserve">– Г. </w:t>
            </w:r>
            <w:proofErr w:type="spellStart"/>
            <w:r>
              <w:t>Крег</w:t>
            </w:r>
            <w:proofErr w:type="spellEnd"/>
            <w:r>
              <w:t xml:space="preserve"> і його прочитання</w:t>
            </w:r>
            <w:r w:rsidR="00F32AD8">
              <w:t xml:space="preserve"> трагедій </w:t>
            </w:r>
          </w:p>
          <w:p w:rsidR="00B6779D" w:rsidRPr="00CA140B" w:rsidRDefault="001E7B08" w:rsidP="00F32AD8">
            <w:pPr>
              <w:pStyle w:val="1"/>
              <w:spacing w:line="240" w:lineRule="auto"/>
              <w:rPr>
                <w:b/>
                <w:szCs w:val="24"/>
              </w:rPr>
            </w:pPr>
            <w:r>
              <w:t>В.</w:t>
            </w:r>
            <w:r w:rsidR="00F32AD8">
              <w:t> </w:t>
            </w:r>
            <w:r>
              <w:t>Шекспіра.</w:t>
            </w:r>
          </w:p>
        </w:tc>
        <w:tc>
          <w:tcPr>
            <w:tcW w:w="2126" w:type="dxa"/>
          </w:tcPr>
          <w:p w:rsidR="00B6779D" w:rsidRPr="00EC44B4" w:rsidRDefault="00B6779D" w:rsidP="00E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23.03.2020</w:t>
            </w:r>
          </w:p>
        </w:tc>
        <w:tc>
          <w:tcPr>
            <w:tcW w:w="3402" w:type="dxa"/>
          </w:tcPr>
          <w:p w:rsidR="00B6779D" w:rsidRPr="00DA23E0" w:rsidRDefault="00B6779D" w:rsidP="00DA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779D" w:rsidRDefault="00B6779D" w:rsidP="0030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Марія</w:t>
            </w:r>
          </w:p>
          <w:p w:rsidR="00B6779D" w:rsidRDefault="009D4F26" w:rsidP="0030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mikaellada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.86@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="00B6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779D" w:rsidRDefault="009D4F26" w:rsidP="00301874">
            <w:pPr>
              <w:jc w:val="center"/>
            </w:pPr>
            <w:hyperlink r:id="rId18" w:history="1">
              <w:r w:rsidR="00B6779D">
                <w:rPr>
                  <w:rStyle w:val="a4"/>
                </w:rPr>
                <w:t>https://kultart.lnu.edu.ua/employee/romaniuk-mariia-dmytrivna</w:t>
              </w:r>
            </w:hyperlink>
          </w:p>
          <w:p w:rsidR="00B6779D" w:rsidRDefault="009D4F26" w:rsidP="00301874">
            <w:pPr>
              <w:jc w:val="center"/>
            </w:pPr>
            <w:hyperlink r:id="rId19" w:history="1">
              <w:r w:rsidR="00B6779D" w:rsidRPr="00AD6CF6">
                <w:rPr>
                  <w:rStyle w:val="a4"/>
                </w:rPr>
                <w:t>https://www.facebook.com</w:t>
              </w:r>
            </w:hyperlink>
          </w:p>
          <w:p w:rsidR="00542387" w:rsidRDefault="00542387" w:rsidP="00301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79D" w:rsidRDefault="00542387" w:rsidP="0030187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Теми </w:t>
            </w:r>
            <w:r w:rsidRPr="00AD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семінарських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надіслані </w:t>
            </w:r>
            <w:r w:rsidRPr="00AD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старості групи </w:t>
            </w:r>
            <w:proofErr w:type="spellStart"/>
            <w:r w:rsidRPr="00AD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Юлії</w:t>
            </w:r>
          </w:p>
          <w:p w:rsidR="00B6779D" w:rsidRPr="00CA140B" w:rsidRDefault="00B6779D" w:rsidP="0030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B1" w:rsidRPr="00CA140B" w:rsidTr="00EE1CC1">
        <w:tc>
          <w:tcPr>
            <w:tcW w:w="1526" w:type="dxa"/>
          </w:tcPr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.03.2020</w:t>
            </w:r>
          </w:p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10.10–11.30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C2111" w:rsidRDefault="00DC2111" w:rsidP="00833D51">
            <w:pPr>
              <w:pStyle w:val="1"/>
              <w:spacing w:line="240" w:lineRule="auto"/>
            </w:pPr>
            <w:r>
              <w:rPr>
                <w:b/>
                <w:bCs/>
              </w:rPr>
              <w:t>Провідні режисерські методології І пол. ХХ ст. у Росії</w:t>
            </w:r>
            <w:r>
              <w:t xml:space="preserve"> </w:t>
            </w:r>
          </w:p>
          <w:p w:rsidR="00DC2111" w:rsidRDefault="00DC2111" w:rsidP="00DC2111">
            <w:pPr>
              <w:pStyle w:val="1"/>
              <w:spacing w:line="240" w:lineRule="auto"/>
              <w:ind w:firstLine="708"/>
            </w:pPr>
          </w:p>
          <w:p w:rsidR="00DC2111" w:rsidRDefault="00DC2111" w:rsidP="00F32AD8">
            <w:pPr>
              <w:pStyle w:val="1"/>
              <w:spacing w:line="240" w:lineRule="auto"/>
            </w:pPr>
            <w:r>
              <w:t xml:space="preserve">Відродження "театральності" та умовної природи театру у практиці Є. Вахтангова. </w:t>
            </w:r>
            <w:proofErr w:type="spellStart"/>
            <w:r>
              <w:t>Ренжисери</w:t>
            </w:r>
            <w:proofErr w:type="spellEnd"/>
            <w:r>
              <w:t xml:space="preserve">-учні Є. Вахтангова. Режисура В. Мейєрхольда: музикальність як принцип побудови сценічного твору, закони побудови діагональних мізансцен, </w:t>
            </w:r>
            <w:r>
              <w:lastRenderedPageBreak/>
              <w:t>принципи “біомеханіки” в дії. В. Мейєрхольд і класика.</w:t>
            </w:r>
          </w:p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1FF7" w:rsidRDefault="00B31FF7" w:rsidP="00F32AD8">
            <w:pPr>
              <w:pStyle w:val="1"/>
              <w:spacing w:line="240" w:lineRule="auto"/>
              <w:ind w:left="34" w:firstLine="283"/>
              <w:rPr>
                <w:szCs w:val="28"/>
              </w:rPr>
            </w:pPr>
            <w:r>
              <w:rPr>
                <w:szCs w:val="28"/>
              </w:rPr>
              <w:t>Зробити конспект розділів із зазначених книг.</w:t>
            </w:r>
          </w:p>
          <w:p w:rsidR="00DC2111" w:rsidRDefault="00B31FF7" w:rsidP="00F32AD8">
            <w:pPr>
              <w:pStyle w:val="1"/>
              <w:spacing w:line="240" w:lineRule="auto"/>
              <w:ind w:left="34" w:firstLine="283"/>
              <w:rPr>
                <w:lang w:val="ru-RU"/>
              </w:rPr>
            </w:pPr>
            <w:r>
              <w:rPr>
                <w:szCs w:val="28"/>
                <w:lang w:val="ru-RU"/>
              </w:rPr>
              <w:t>1.</w:t>
            </w:r>
            <w:r w:rsidR="00F32AD8">
              <w:rPr>
                <w:szCs w:val="28"/>
                <w:lang w:val="ru-RU"/>
              </w:rPr>
              <w:t xml:space="preserve"> </w:t>
            </w:r>
            <w:r w:rsidR="00DC2111">
              <w:rPr>
                <w:szCs w:val="28"/>
                <w:lang w:val="ru-RU"/>
              </w:rPr>
              <w:t>Смирнов–</w:t>
            </w:r>
            <w:proofErr w:type="spellStart"/>
            <w:r w:rsidR="00DC2111">
              <w:rPr>
                <w:szCs w:val="28"/>
                <w:lang w:val="ru-RU"/>
              </w:rPr>
              <w:t>Несвицкий</w:t>
            </w:r>
            <w:proofErr w:type="spellEnd"/>
            <w:r w:rsidR="00DC2111">
              <w:rPr>
                <w:szCs w:val="28"/>
                <w:lang w:val="ru-RU"/>
              </w:rPr>
              <w:t xml:space="preserve">. </w:t>
            </w:r>
            <w:r w:rsidR="00DC2111">
              <w:rPr>
                <w:szCs w:val="28"/>
              </w:rPr>
              <w:t>Вахтангов</w:t>
            </w:r>
            <w:r w:rsidR="00DC2111">
              <w:rPr>
                <w:szCs w:val="28"/>
                <w:lang w:val="ru-RU"/>
              </w:rPr>
              <w:t xml:space="preserve">. – </w:t>
            </w:r>
            <w:proofErr w:type="spellStart"/>
            <w:r w:rsidR="00DC2111">
              <w:rPr>
                <w:szCs w:val="28"/>
              </w:rPr>
              <w:t>Ленинград</w:t>
            </w:r>
            <w:proofErr w:type="spellEnd"/>
            <w:r w:rsidR="00DC2111">
              <w:rPr>
                <w:szCs w:val="28"/>
              </w:rPr>
              <w:t>,</w:t>
            </w:r>
            <w:r w:rsidR="00DC2111">
              <w:rPr>
                <w:szCs w:val="28"/>
                <w:lang w:val="ru-RU"/>
              </w:rPr>
              <w:t xml:space="preserve"> 1987. – С. 147 – 161, С. 199 – 204.</w:t>
            </w:r>
            <w:r w:rsidR="00DC2111">
              <w:rPr>
                <w:lang w:val="ru-RU"/>
              </w:rPr>
              <w:t xml:space="preserve"> </w:t>
            </w:r>
          </w:p>
          <w:p w:rsidR="00DC2111" w:rsidRDefault="00B31FF7" w:rsidP="00F32AD8">
            <w:pPr>
              <w:pStyle w:val="1"/>
              <w:spacing w:line="240" w:lineRule="auto"/>
              <w:ind w:left="34" w:firstLine="28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DC2111">
              <w:rPr>
                <w:szCs w:val="28"/>
                <w:lang w:val="ru-RU"/>
              </w:rPr>
              <w:t xml:space="preserve">. </w:t>
            </w:r>
            <w:proofErr w:type="spellStart"/>
            <w:r w:rsidR="00DC2111">
              <w:rPr>
                <w:szCs w:val="28"/>
                <w:lang w:val="ru-RU"/>
              </w:rPr>
              <w:t>Мейєрхольд</w:t>
            </w:r>
            <w:proofErr w:type="spellEnd"/>
            <w:r w:rsidR="00DC2111">
              <w:rPr>
                <w:szCs w:val="28"/>
                <w:lang w:val="ru-RU"/>
              </w:rPr>
              <w:t xml:space="preserve"> Вс. </w:t>
            </w:r>
            <w:proofErr w:type="spellStart"/>
            <w:r w:rsidR="00DC2111">
              <w:rPr>
                <w:szCs w:val="28"/>
                <w:lang w:val="ru-RU"/>
              </w:rPr>
              <w:t>Мистецтво</w:t>
            </w:r>
            <w:proofErr w:type="spellEnd"/>
            <w:r w:rsidR="00DC2111">
              <w:rPr>
                <w:szCs w:val="28"/>
                <w:lang w:val="ru-RU"/>
              </w:rPr>
              <w:t xml:space="preserve"> театру. – </w:t>
            </w:r>
            <w:proofErr w:type="spellStart"/>
            <w:r w:rsidR="00DC2111">
              <w:rPr>
                <w:szCs w:val="28"/>
                <w:lang w:val="ru-RU"/>
              </w:rPr>
              <w:t>Львів</w:t>
            </w:r>
            <w:proofErr w:type="spellEnd"/>
            <w:r w:rsidR="00DC2111">
              <w:rPr>
                <w:szCs w:val="28"/>
                <w:lang w:val="ru-RU"/>
              </w:rPr>
              <w:t xml:space="preserve"> 1997. – С. 64 с.</w:t>
            </w:r>
          </w:p>
          <w:p w:rsidR="00B6779D" w:rsidRPr="00EC44B4" w:rsidRDefault="00B6779D" w:rsidP="00B31FF7">
            <w:pPr>
              <w:pStyle w:val="1"/>
              <w:spacing w:line="240" w:lineRule="auto"/>
              <w:ind w:firstLine="708"/>
              <w:rPr>
                <w:szCs w:val="24"/>
              </w:rPr>
            </w:pPr>
          </w:p>
        </w:tc>
        <w:tc>
          <w:tcPr>
            <w:tcW w:w="1418" w:type="dxa"/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26.04.2020</w:t>
            </w:r>
          </w:p>
        </w:tc>
        <w:tc>
          <w:tcPr>
            <w:tcW w:w="3402" w:type="dxa"/>
          </w:tcPr>
          <w:p w:rsidR="00B31FF7" w:rsidRDefault="00B31FF7" w:rsidP="00F32AD8">
            <w:pPr>
              <w:pStyle w:val="1"/>
              <w:spacing w:line="240" w:lineRule="auto"/>
              <w:ind w:left="-330" w:firstLine="364"/>
              <w:rPr>
                <w:szCs w:val="28"/>
                <w:lang w:val="ru-RU"/>
              </w:rPr>
            </w:pPr>
            <w:r>
              <w:rPr>
                <w:szCs w:val="28"/>
              </w:rPr>
              <w:t>Література:</w:t>
            </w:r>
          </w:p>
          <w:p w:rsidR="00B31FF7" w:rsidRDefault="00B31FF7" w:rsidP="00F32AD8">
            <w:pPr>
              <w:pStyle w:val="1"/>
              <w:spacing w:line="240" w:lineRule="auto"/>
              <w:ind w:left="34" w:firstLine="425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1. Вахтангов Е. </w:t>
            </w:r>
            <w:proofErr w:type="spellStart"/>
            <w:r>
              <w:rPr>
                <w:szCs w:val="28"/>
              </w:rPr>
              <w:t>Запи</w:t>
            </w:r>
            <w:r>
              <w:rPr>
                <w:szCs w:val="28"/>
                <w:lang w:val="ru-RU"/>
              </w:rPr>
              <w:t>ски</w:t>
            </w:r>
            <w:proofErr w:type="spellEnd"/>
            <w:r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  <w:lang w:val="ru-RU"/>
              </w:rPr>
              <w:t>Письма.Статьи</w:t>
            </w:r>
            <w:proofErr w:type="spellEnd"/>
            <w:r>
              <w:rPr>
                <w:szCs w:val="28"/>
                <w:lang w:val="ru-RU"/>
              </w:rPr>
              <w:t xml:space="preserve">. – М., 1939. – 406 с. </w:t>
            </w:r>
          </w:p>
          <w:p w:rsidR="00B31FF7" w:rsidRDefault="00B31FF7" w:rsidP="00F32AD8">
            <w:pPr>
              <w:pStyle w:val="1"/>
              <w:spacing w:line="240" w:lineRule="auto"/>
              <w:ind w:left="34" w:firstLine="425"/>
              <w:rPr>
                <w:lang w:val="ru-RU"/>
              </w:rPr>
            </w:pPr>
            <w:r>
              <w:rPr>
                <w:szCs w:val="28"/>
                <w:lang w:val="ru-RU"/>
              </w:rPr>
              <w:t>2. Смирнов–</w:t>
            </w:r>
            <w:proofErr w:type="spellStart"/>
            <w:r>
              <w:rPr>
                <w:szCs w:val="28"/>
                <w:lang w:val="ru-RU"/>
              </w:rPr>
              <w:t>Несвицкий</w:t>
            </w:r>
            <w:proofErr w:type="spellEnd"/>
            <w:r>
              <w:rPr>
                <w:szCs w:val="28"/>
                <w:lang w:val="ru-RU"/>
              </w:rPr>
              <w:t xml:space="preserve">. </w:t>
            </w:r>
            <w:r>
              <w:rPr>
                <w:szCs w:val="28"/>
              </w:rPr>
              <w:t>Вахтангов</w:t>
            </w:r>
            <w:r>
              <w:rPr>
                <w:szCs w:val="28"/>
                <w:lang w:val="ru-RU"/>
              </w:rPr>
              <w:t xml:space="preserve">. – </w:t>
            </w:r>
            <w:proofErr w:type="spellStart"/>
            <w:r>
              <w:rPr>
                <w:szCs w:val="28"/>
              </w:rPr>
              <w:t>Ленинград</w:t>
            </w:r>
            <w:proofErr w:type="spellEnd"/>
            <w:r>
              <w:rPr>
                <w:szCs w:val="28"/>
              </w:rPr>
              <w:t>,</w:t>
            </w:r>
            <w:r>
              <w:rPr>
                <w:szCs w:val="28"/>
                <w:lang w:val="ru-RU"/>
              </w:rPr>
              <w:t xml:space="preserve"> 1987. – С. 147 – 161, С. 199 – 204.</w:t>
            </w:r>
            <w:r>
              <w:rPr>
                <w:lang w:val="ru-RU"/>
              </w:rPr>
              <w:t xml:space="preserve"> </w:t>
            </w:r>
          </w:p>
          <w:p w:rsidR="00B31FF7" w:rsidRDefault="00B31FF7" w:rsidP="00F32AD8">
            <w:pPr>
              <w:pStyle w:val="1"/>
              <w:spacing w:line="240" w:lineRule="auto"/>
              <w:ind w:left="34" w:firstLine="425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3. </w:t>
            </w:r>
            <w:proofErr w:type="spellStart"/>
            <w:r>
              <w:rPr>
                <w:szCs w:val="28"/>
                <w:lang w:val="ru-RU"/>
              </w:rPr>
              <w:t>Мейєрхольд</w:t>
            </w:r>
            <w:proofErr w:type="spellEnd"/>
            <w:r>
              <w:rPr>
                <w:szCs w:val="28"/>
                <w:lang w:val="ru-RU"/>
              </w:rPr>
              <w:t xml:space="preserve"> Вс. </w:t>
            </w:r>
            <w:proofErr w:type="spellStart"/>
            <w:r>
              <w:rPr>
                <w:szCs w:val="28"/>
                <w:lang w:val="ru-RU"/>
              </w:rPr>
              <w:t>Мистецтво</w:t>
            </w:r>
            <w:proofErr w:type="spellEnd"/>
            <w:r>
              <w:rPr>
                <w:szCs w:val="28"/>
                <w:lang w:val="ru-RU"/>
              </w:rPr>
              <w:t xml:space="preserve"> театру. – </w:t>
            </w:r>
            <w:proofErr w:type="spellStart"/>
            <w:r>
              <w:rPr>
                <w:szCs w:val="28"/>
                <w:lang w:val="ru-RU"/>
              </w:rPr>
              <w:t>Львів</w:t>
            </w:r>
            <w:proofErr w:type="spellEnd"/>
            <w:r>
              <w:rPr>
                <w:szCs w:val="28"/>
                <w:lang w:val="ru-RU"/>
              </w:rPr>
              <w:t xml:space="preserve"> 1997. – С. 64 с.</w:t>
            </w:r>
          </w:p>
          <w:p w:rsidR="00B31FF7" w:rsidRDefault="00B31FF7" w:rsidP="00F32AD8">
            <w:pPr>
              <w:pStyle w:val="1"/>
              <w:spacing w:line="240" w:lineRule="auto"/>
              <w:ind w:left="34" w:firstLine="425"/>
              <w:rPr>
                <w:szCs w:val="28"/>
              </w:rPr>
            </w:pPr>
            <w:r>
              <w:rPr>
                <w:lang w:val="ru-RU"/>
              </w:rPr>
              <w:t xml:space="preserve">4. </w:t>
            </w:r>
            <w:r>
              <w:rPr>
                <w:szCs w:val="28"/>
                <w:lang w:val="ru-RU"/>
              </w:rPr>
              <w:t>Таиров А. Записки режиссера: Статьи. Беседы. Речи. Письма. – М., 1970. – 604 с.</w:t>
            </w:r>
          </w:p>
          <w:p w:rsidR="00B31FF7" w:rsidRDefault="00B31FF7" w:rsidP="00F32AD8">
            <w:pPr>
              <w:pStyle w:val="1"/>
              <w:spacing w:line="240" w:lineRule="auto"/>
              <w:ind w:left="34" w:firstLine="425"/>
              <w:rPr>
                <w:szCs w:val="28"/>
              </w:rPr>
            </w:pPr>
          </w:p>
          <w:p w:rsidR="00B6779D" w:rsidRPr="00580FD2" w:rsidRDefault="00B6779D" w:rsidP="00580FD2">
            <w:pPr>
              <w:ind w:left="103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6779D" w:rsidRDefault="00B6779D" w:rsidP="0030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Марія</w:t>
            </w:r>
          </w:p>
          <w:p w:rsidR="00B6779D" w:rsidRDefault="009D4F26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B6779D" w:rsidRPr="005C67F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mikaellada</w:t>
              </w:r>
              <w:r w:rsidR="00B6779D" w:rsidRPr="005C67F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.86@</w:t>
              </w:r>
              <w:r w:rsidR="00B6779D" w:rsidRPr="005C67F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B6779D" w:rsidRPr="005C67F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B6779D" w:rsidRPr="005C67F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="00B6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779D" w:rsidRDefault="009D4F26" w:rsidP="00B03AC3">
            <w:pPr>
              <w:jc w:val="center"/>
            </w:pPr>
            <w:hyperlink r:id="rId21" w:history="1">
              <w:r w:rsidR="00B6779D">
                <w:rPr>
                  <w:rStyle w:val="a4"/>
                </w:rPr>
                <w:t>https://kultart.lnu.edu.ua/employee/romaniuk-mariia-dmytrivna</w:t>
              </w:r>
            </w:hyperlink>
          </w:p>
          <w:p w:rsidR="00B6779D" w:rsidRDefault="009D4F26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B6779D" w:rsidRPr="00AD6CF6">
                <w:rPr>
                  <w:rStyle w:val="a4"/>
                </w:rPr>
                <w:t>https://www.facebook.com</w:t>
              </w:r>
            </w:hyperlink>
          </w:p>
          <w:p w:rsidR="00B6779D" w:rsidRPr="00CA140B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B1" w:rsidRPr="00CA140B" w:rsidTr="00EE1CC1">
        <w:tc>
          <w:tcPr>
            <w:tcW w:w="1526" w:type="dxa"/>
          </w:tcPr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26.03.2020</w:t>
            </w:r>
          </w:p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8:30-9.50</w:t>
            </w:r>
          </w:p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C2111" w:rsidRDefault="00DC2111" w:rsidP="00DC2111">
            <w:pPr>
              <w:pStyle w:val="1"/>
              <w:spacing w:line="240" w:lineRule="auto"/>
            </w:pPr>
            <w:r>
              <w:t>Студенти повинні бути готовими до обговорення наступних тем:</w:t>
            </w:r>
          </w:p>
          <w:p w:rsidR="00DC2111" w:rsidRDefault="00DC2111" w:rsidP="00EE1CC1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line="240" w:lineRule="auto"/>
              <w:ind w:left="317" w:hanging="283"/>
            </w:pPr>
            <w:r>
              <w:t>основні засади творчості Є. Вахтангова;</w:t>
            </w:r>
          </w:p>
          <w:p w:rsidR="00DC2111" w:rsidRDefault="00DC2111" w:rsidP="00EE1CC1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line="240" w:lineRule="auto"/>
              <w:ind w:left="317" w:hanging="283"/>
            </w:pPr>
            <w:r>
              <w:t>“система Вахтангова” – ритм, загострена форма, вплив на глядача;</w:t>
            </w:r>
          </w:p>
          <w:p w:rsidR="00DC2111" w:rsidRDefault="00DC2111" w:rsidP="00EE1CC1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line="240" w:lineRule="auto"/>
              <w:ind w:left="317" w:hanging="283"/>
            </w:pPr>
            <w:r>
              <w:t>гротеск за Вахтанговим та принцип виправдання;</w:t>
            </w:r>
          </w:p>
          <w:p w:rsidR="00DC2111" w:rsidRDefault="00DC2111" w:rsidP="00EE1CC1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line="240" w:lineRule="auto"/>
              <w:ind w:left="317" w:hanging="283"/>
            </w:pPr>
            <w:r>
              <w:t>основні засади творчої манери В. Мейєрхольда;</w:t>
            </w:r>
          </w:p>
          <w:p w:rsidR="00DC2111" w:rsidRDefault="00DC2111" w:rsidP="00EE1CC1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line="240" w:lineRule="auto"/>
              <w:ind w:left="317" w:hanging="283"/>
            </w:pPr>
            <w:r>
              <w:t xml:space="preserve">музикальність сценічного твору; </w:t>
            </w:r>
          </w:p>
          <w:p w:rsidR="00DC2111" w:rsidRDefault="00DC2111" w:rsidP="00EE1CC1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line="240" w:lineRule="auto"/>
              <w:ind w:left="317" w:hanging="283"/>
            </w:pPr>
            <w:r>
              <w:t>діагональні мізансцени та їхнє застосування у практиці В. Мейєрхольда;</w:t>
            </w:r>
          </w:p>
          <w:p w:rsidR="00DC2111" w:rsidRDefault="00DC2111" w:rsidP="00EE1CC1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line="240" w:lineRule="auto"/>
              <w:ind w:left="317" w:hanging="283"/>
            </w:pPr>
            <w:r>
              <w:t xml:space="preserve">режисери- учні В. </w:t>
            </w:r>
            <w:r>
              <w:lastRenderedPageBreak/>
              <w:t xml:space="preserve">Мейєрхольда </w:t>
            </w:r>
          </w:p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6779D" w:rsidRPr="00EC44B4" w:rsidRDefault="00B6779D" w:rsidP="00E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31.03.2020</w:t>
            </w:r>
          </w:p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79D" w:rsidRPr="00580FD2" w:rsidRDefault="00B6779D" w:rsidP="00580FD2">
            <w:pPr>
              <w:ind w:left="103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Марія</w:t>
            </w:r>
          </w:p>
          <w:p w:rsidR="00B6779D" w:rsidRDefault="009D4F26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mikaellada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.86@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="00B6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779D" w:rsidRDefault="009D4F26" w:rsidP="00B03AC3">
            <w:pPr>
              <w:jc w:val="center"/>
            </w:pPr>
            <w:hyperlink r:id="rId24" w:history="1">
              <w:r w:rsidR="00B6779D">
                <w:rPr>
                  <w:rStyle w:val="a4"/>
                </w:rPr>
                <w:t>https://kultart.lnu.edu.ua/employee/romaniuk-mariia-dmytrivna</w:t>
              </w:r>
            </w:hyperlink>
          </w:p>
          <w:p w:rsidR="00B6779D" w:rsidRDefault="009D4F26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B6779D" w:rsidRPr="00AD6CF6">
                <w:rPr>
                  <w:rStyle w:val="a4"/>
                </w:rPr>
                <w:t>https://www.facebook.com</w:t>
              </w:r>
            </w:hyperlink>
          </w:p>
        </w:tc>
      </w:tr>
      <w:tr w:rsidR="009B78B1" w:rsidRPr="00CA140B" w:rsidTr="00EE1CC1">
        <w:tc>
          <w:tcPr>
            <w:tcW w:w="1526" w:type="dxa"/>
          </w:tcPr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31.03.2020</w:t>
            </w:r>
          </w:p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0.10–11.30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3D51" w:rsidRDefault="00833D51" w:rsidP="00833D51">
            <w:pPr>
              <w:pStyle w:val="1"/>
              <w:spacing w:line="240" w:lineRule="auto"/>
            </w:pPr>
            <w:r>
              <w:rPr>
                <w:b/>
                <w:bCs/>
              </w:rPr>
              <w:t xml:space="preserve">Провідні режисери-реформатори  І пол. ХХ ст.  в Україні </w:t>
            </w:r>
          </w:p>
          <w:p w:rsidR="00833D51" w:rsidRDefault="00833D51" w:rsidP="00833D51">
            <w:pPr>
              <w:pStyle w:val="1"/>
              <w:spacing w:line="240" w:lineRule="auto"/>
            </w:pPr>
            <w:r>
              <w:t xml:space="preserve">Лесь Курбас та його "європеїзація" українського театру. Принцип “перетворення” у творчій практиці режисера Л. Курбаса. Театр впливу та театр вияву (за Курбасом). Л. Курбас про час, простір,  мізансценування у виставі. Л. Курбас про культуру режисера. Учні-режисери Л. Курбаса: Б. </w:t>
            </w:r>
            <w:proofErr w:type="spellStart"/>
            <w:r>
              <w:t>Тягно</w:t>
            </w:r>
            <w:proofErr w:type="spellEnd"/>
            <w:r>
              <w:t xml:space="preserve">, Б. Балабан, М. Крушельницький, Й. Гірняк, Я. Бортник.  </w:t>
            </w:r>
          </w:p>
          <w:p w:rsidR="00833D51" w:rsidRDefault="00833D51" w:rsidP="00833D51">
            <w:pPr>
              <w:pStyle w:val="1"/>
              <w:spacing w:line="240" w:lineRule="auto"/>
              <w:ind w:firstLine="708"/>
            </w:pPr>
          </w:p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33D51" w:rsidRDefault="00710CBD" w:rsidP="00710CBD">
            <w:pPr>
              <w:pStyle w:val="1"/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</w:rPr>
              <w:t>Зробити конспект по розділі книги:</w:t>
            </w:r>
          </w:p>
          <w:p w:rsidR="00DC2111" w:rsidRDefault="00DC2111" w:rsidP="00F32AD8">
            <w:pPr>
              <w:pStyle w:val="1"/>
              <w:spacing w:line="240" w:lineRule="auto"/>
              <w:ind w:left="34" w:firstLine="142"/>
              <w:rPr>
                <w:szCs w:val="28"/>
              </w:rPr>
            </w:pPr>
            <w:r>
              <w:rPr>
                <w:szCs w:val="28"/>
              </w:rPr>
              <w:t xml:space="preserve">1. Курбас Л. Філософія театру. – К., 2001.– С. 174 – 187. </w:t>
            </w:r>
          </w:p>
          <w:p w:rsidR="00710CBD" w:rsidRDefault="00710CBD" w:rsidP="00F32AD8">
            <w:pPr>
              <w:pStyle w:val="1"/>
              <w:spacing w:line="240" w:lineRule="auto"/>
              <w:ind w:left="34" w:firstLine="142"/>
              <w:rPr>
                <w:szCs w:val="28"/>
              </w:rPr>
            </w:pPr>
          </w:p>
          <w:p w:rsidR="00677232" w:rsidRDefault="00677232" w:rsidP="00F32AD8">
            <w:pPr>
              <w:pStyle w:val="1"/>
              <w:spacing w:line="240" w:lineRule="auto"/>
              <w:ind w:left="34" w:firstLine="142"/>
              <w:rPr>
                <w:szCs w:val="28"/>
              </w:rPr>
            </w:pPr>
            <w:r>
              <w:rPr>
                <w:szCs w:val="28"/>
              </w:rPr>
              <w:t xml:space="preserve">Ознайомитись із книгою: </w:t>
            </w:r>
          </w:p>
          <w:p w:rsidR="00DC2111" w:rsidRDefault="00DC2111" w:rsidP="00F32AD8">
            <w:pPr>
              <w:pStyle w:val="1"/>
              <w:spacing w:line="240" w:lineRule="auto"/>
              <w:ind w:left="34" w:firstLine="142"/>
              <w:rPr>
                <w:szCs w:val="28"/>
              </w:rPr>
            </w:pPr>
            <w:r>
              <w:rPr>
                <w:szCs w:val="28"/>
              </w:rPr>
              <w:t>2. Курбас Л. Театральні закони і акценти. – Львів, 1996. – 48 с.</w:t>
            </w:r>
          </w:p>
          <w:p w:rsidR="00677232" w:rsidRDefault="00677232" w:rsidP="00F32AD8">
            <w:pPr>
              <w:pStyle w:val="1"/>
              <w:spacing w:line="240" w:lineRule="auto"/>
              <w:ind w:left="34" w:firstLine="142"/>
              <w:rPr>
                <w:szCs w:val="28"/>
              </w:rPr>
            </w:pPr>
            <w:r>
              <w:rPr>
                <w:szCs w:val="28"/>
              </w:rPr>
              <w:t>Прочитати книгу та зробити міні-конспект по розділах:</w:t>
            </w:r>
          </w:p>
          <w:p w:rsidR="00DC2111" w:rsidRDefault="00DC2111" w:rsidP="00F32AD8">
            <w:pPr>
              <w:pStyle w:val="1"/>
              <w:spacing w:line="240" w:lineRule="auto"/>
              <w:ind w:left="34" w:firstLine="142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Волицька</w:t>
            </w:r>
            <w:proofErr w:type="spellEnd"/>
            <w:r>
              <w:rPr>
                <w:szCs w:val="28"/>
              </w:rPr>
              <w:t xml:space="preserve"> І. Театральна юність Леся Курбаса. – Львів, 1995. –152 с. </w:t>
            </w:r>
          </w:p>
          <w:p w:rsidR="00B6779D" w:rsidRPr="00EC44B4" w:rsidRDefault="00B6779D" w:rsidP="00710CBD">
            <w:pPr>
              <w:pStyle w:val="1"/>
              <w:spacing w:line="240" w:lineRule="auto"/>
              <w:ind w:firstLine="708"/>
              <w:rPr>
                <w:szCs w:val="24"/>
              </w:rPr>
            </w:pPr>
          </w:p>
        </w:tc>
        <w:tc>
          <w:tcPr>
            <w:tcW w:w="1418" w:type="dxa"/>
          </w:tcPr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02.04.2020</w:t>
            </w:r>
          </w:p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CBD" w:rsidRDefault="00710CBD" w:rsidP="00710CBD">
            <w:pPr>
              <w:pStyle w:val="1"/>
              <w:spacing w:line="240" w:lineRule="auto"/>
              <w:ind w:left="-330" w:firstLine="1038"/>
              <w:rPr>
                <w:szCs w:val="28"/>
                <w:lang w:val="ru-RU"/>
              </w:rPr>
            </w:pPr>
            <w:r>
              <w:rPr>
                <w:szCs w:val="28"/>
              </w:rPr>
              <w:t>Література:</w:t>
            </w:r>
          </w:p>
          <w:p w:rsidR="00710CBD" w:rsidRDefault="00710CBD" w:rsidP="00F32AD8">
            <w:pPr>
              <w:pStyle w:val="1"/>
              <w:spacing w:line="240" w:lineRule="auto"/>
              <w:ind w:left="34" w:firstLine="283"/>
              <w:rPr>
                <w:szCs w:val="28"/>
              </w:rPr>
            </w:pPr>
            <w:r>
              <w:rPr>
                <w:szCs w:val="28"/>
              </w:rPr>
              <w:t xml:space="preserve">1. Курбас Л. Філософія театру. – К., 2001.– С. 174 – 187. </w:t>
            </w:r>
          </w:p>
          <w:p w:rsidR="00710CBD" w:rsidRDefault="00710CBD" w:rsidP="00F32AD8">
            <w:pPr>
              <w:pStyle w:val="1"/>
              <w:spacing w:line="240" w:lineRule="auto"/>
              <w:ind w:left="34" w:firstLine="283"/>
              <w:rPr>
                <w:szCs w:val="28"/>
              </w:rPr>
            </w:pPr>
            <w:r>
              <w:rPr>
                <w:szCs w:val="28"/>
              </w:rPr>
              <w:t>2. Курбас Л. Театральні закони і акценти. – Львів, 1996. – 48 с.</w:t>
            </w:r>
          </w:p>
          <w:p w:rsidR="00710CBD" w:rsidRDefault="00710CBD" w:rsidP="00F32AD8">
            <w:pPr>
              <w:pStyle w:val="1"/>
              <w:spacing w:line="240" w:lineRule="auto"/>
              <w:ind w:left="34" w:firstLine="283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Волицька</w:t>
            </w:r>
            <w:proofErr w:type="spellEnd"/>
            <w:r>
              <w:rPr>
                <w:szCs w:val="28"/>
              </w:rPr>
              <w:t xml:space="preserve"> І. Театральна юність Леся Курбаса. – Львів, 1995. –152 с. </w:t>
            </w:r>
          </w:p>
          <w:p w:rsidR="00710CBD" w:rsidRDefault="00710CBD" w:rsidP="00F32AD8">
            <w:pPr>
              <w:pStyle w:val="1"/>
              <w:spacing w:line="240" w:lineRule="auto"/>
              <w:ind w:left="34" w:firstLine="283"/>
              <w:rPr>
                <w:szCs w:val="28"/>
              </w:rPr>
            </w:pPr>
            <w:r>
              <w:rPr>
                <w:szCs w:val="28"/>
              </w:rPr>
              <w:t>4. Танюк Л. Мар</w:t>
            </w:r>
            <w:r>
              <w:rPr>
                <w:szCs w:val="28"/>
                <w:lang w:val="ru-RU"/>
              </w:rPr>
              <w:t>’</w:t>
            </w:r>
            <w:proofErr w:type="spellStart"/>
            <w:r>
              <w:rPr>
                <w:szCs w:val="28"/>
              </w:rPr>
              <w:t>ян</w:t>
            </w:r>
            <w:proofErr w:type="spellEnd"/>
            <w:r>
              <w:rPr>
                <w:szCs w:val="28"/>
              </w:rPr>
              <w:t xml:space="preserve"> Крушельницькій. – К., 2007. – 360 с.</w:t>
            </w:r>
          </w:p>
          <w:p w:rsidR="00710CBD" w:rsidRDefault="00710CBD" w:rsidP="00F32AD8">
            <w:pPr>
              <w:pStyle w:val="1"/>
              <w:spacing w:line="240" w:lineRule="auto"/>
              <w:ind w:left="34" w:firstLine="283"/>
              <w:rPr>
                <w:szCs w:val="28"/>
              </w:rPr>
            </w:pPr>
            <w:r>
              <w:rPr>
                <w:szCs w:val="28"/>
              </w:rPr>
              <w:t xml:space="preserve">5. Косач Ю. Душі людської чародій. – К., 1973. – 208 с. </w:t>
            </w:r>
          </w:p>
          <w:p w:rsidR="00710CBD" w:rsidRDefault="00710CBD" w:rsidP="00F32AD8">
            <w:pPr>
              <w:pStyle w:val="1"/>
              <w:spacing w:line="240" w:lineRule="auto"/>
              <w:ind w:left="34" w:firstLine="283"/>
              <w:rPr>
                <w:szCs w:val="28"/>
              </w:rPr>
            </w:pPr>
            <w:r>
              <w:rPr>
                <w:szCs w:val="28"/>
              </w:rPr>
              <w:t xml:space="preserve">6. Корнієнко Н. Лесь Курбас: репетиція майбутнього К., 1998. – 469 с.  </w:t>
            </w:r>
          </w:p>
          <w:p w:rsidR="00B6779D" w:rsidRPr="00580FD2" w:rsidRDefault="00B6779D" w:rsidP="00580FD2">
            <w:pPr>
              <w:ind w:left="103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Марія</w:t>
            </w:r>
          </w:p>
          <w:p w:rsidR="00B6779D" w:rsidRDefault="009D4F26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mikaellada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.86@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="00B6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779D" w:rsidRDefault="009D4F26" w:rsidP="00B03AC3">
            <w:pPr>
              <w:jc w:val="center"/>
            </w:pPr>
            <w:hyperlink r:id="rId27" w:history="1">
              <w:r w:rsidR="00B6779D">
                <w:rPr>
                  <w:rStyle w:val="a4"/>
                </w:rPr>
                <w:t>https://kultart.lnu.edu.ua/employee/romaniuk-mariia-dmytrivna</w:t>
              </w:r>
            </w:hyperlink>
          </w:p>
          <w:p w:rsidR="00B6779D" w:rsidRDefault="009D4F26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B6779D" w:rsidRPr="00AD6CF6">
                <w:rPr>
                  <w:rStyle w:val="a4"/>
                </w:rPr>
                <w:t>https://www.facebook.com</w:t>
              </w:r>
            </w:hyperlink>
          </w:p>
        </w:tc>
      </w:tr>
      <w:tr w:rsidR="009B78B1" w:rsidRPr="00CA140B" w:rsidTr="00EE1CC1">
        <w:tc>
          <w:tcPr>
            <w:tcW w:w="1526" w:type="dxa"/>
          </w:tcPr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02.04.2020</w:t>
            </w:r>
          </w:p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8:30-9.50</w:t>
            </w:r>
          </w:p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779D" w:rsidRPr="00CA140B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3D51" w:rsidRDefault="00833D51" w:rsidP="00833D51">
            <w:pPr>
              <w:pStyle w:val="1"/>
              <w:spacing w:line="240" w:lineRule="auto"/>
            </w:pPr>
            <w:r>
              <w:rPr>
                <w:b/>
                <w:bCs/>
              </w:rPr>
              <w:t xml:space="preserve">Провідні режисери-реформатори І пол.  ХХ ст.  в Україні </w:t>
            </w:r>
            <w:r>
              <w:t xml:space="preserve">Студенти </w:t>
            </w:r>
            <w:r>
              <w:lastRenderedPageBreak/>
              <w:t>повинні бути готовими до обговорення наступних тем:</w:t>
            </w:r>
          </w:p>
          <w:p w:rsidR="00833D51" w:rsidRDefault="00833D51" w:rsidP="00F32AD8">
            <w:pPr>
              <w:pStyle w:val="1"/>
              <w:spacing w:line="240" w:lineRule="auto"/>
            </w:pPr>
            <w:r>
              <w:t>– Лесь Курбас та принцип “перетворення” в режисурі;</w:t>
            </w:r>
          </w:p>
          <w:p w:rsidR="00833D51" w:rsidRDefault="00833D51" w:rsidP="00F32AD8">
            <w:pPr>
              <w:pStyle w:val="1"/>
              <w:spacing w:line="240" w:lineRule="auto"/>
            </w:pPr>
            <w:r>
              <w:t xml:space="preserve">–  Л. Курбас про культуру режисера; </w:t>
            </w:r>
          </w:p>
          <w:p w:rsidR="00833D51" w:rsidRDefault="00833D51" w:rsidP="00833D51">
            <w:pPr>
              <w:pStyle w:val="1"/>
              <w:spacing w:line="240" w:lineRule="auto"/>
              <w:ind w:firstLine="708"/>
            </w:pPr>
            <w:r>
              <w:t xml:space="preserve">– Л. Курбас про час, простір, ритм у театральному мистецтві; </w:t>
            </w:r>
          </w:p>
          <w:p w:rsidR="00B6779D" w:rsidRPr="00CA140B" w:rsidRDefault="00833D51" w:rsidP="00F32AD8">
            <w:pPr>
              <w:pStyle w:val="1"/>
              <w:spacing w:line="240" w:lineRule="auto"/>
              <w:rPr>
                <w:b/>
                <w:szCs w:val="24"/>
              </w:rPr>
            </w:pPr>
            <w:r>
              <w:t xml:space="preserve">– режисери-учні Л. Курбаса.  </w:t>
            </w:r>
          </w:p>
        </w:tc>
        <w:tc>
          <w:tcPr>
            <w:tcW w:w="2126" w:type="dxa"/>
          </w:tcPr>
          <w:p w:rsidR="00B6779D" w:rsidRPr="00EC44B4" w:rsidRDefault="00B6779D" w:rsidP="00E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07.04.2020</w:t>
            </w:r>
          </w:p>
          <w:p w:rsidR="00B6779D" w:rsidRDefault="00B6779D" w:rsidP="0065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79D" w:rsidRPr="00580FD2" w:rsidRDefault="00B6779D" w:rsidP="00580FD2">
            <w:pPr>
              <w:ind w:left="103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6779D" w:rsidRDefault="00B6779D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Марія</w:t>
            </w:r>
          </w:p>
          <w:p w:rsidR="00B6779D" w:rsidRDefault="009D4F26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mikaellada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.86@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B6779D" w:rsidRPr="009F12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="00B6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779D" w:rsidRDefault="009D4F26" w:rsidP="00B03AC3">
            <w:pPr>
              <w:jc w:val="center"/>
            </w:pPr>
            <w:hyperlink r:id="rId30" w:history="1">
              <w:r w:rsidR="00B6779D">
                <w:rPr>
                  <w:rStyle w:val="a4"/>
                </w:rPr>
                <w:t>https://kultart.lnu.edu.ua/employee/romaniuk-</w:t>
              </w:r>
              <w:r w:rsidR="00B6779D">
                <w:rPr>
                  <w:rStyle w:val="a4"/>
                </w:rPr>
                <w:lastRenderedPageBreak/>
                <w:t>mariia-dmytrivna</w:t>
              </w:r>
            </w:hyperlink>
          </w:p>
          <w:p w:rsidR="00B6779D" w:rsidRDefault="009D4F26" w:rsidP="00B0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B6779D" w:rsidRPr="00AD6CF6">
                <w:rPr>
                  <w:rStyle w:val="a4"/>
                </w:rPr>
                <w:t>https://www.facebook.com</w:t>
              </w:r>
            </w:hyperlink>
          </w:p>
        </w:tc>
      </w:tr>
    </w:tbl>
    <w:p w:rsidR="00BD41D3" w:rsidRPr="00CA140B" w:rsidRDefault="00BD41D3" w:rsidP="00E13668">
      <w:pPr>
        <w:jc w:val="center"/>
        <w:rPr>
          <w:rFonts w:ascii="Times New Roman" w:hAnsi="Times New Roman" w:cs="Times New Roman"/>
        </w:rPr>
      </w:pPr>
    </w:p>
    <w:p w:rsidR="00BD41D3" w:rsidRPr="00CA140B" w:rsidRDefault="00BD41D3" w:rsidP="00E13668">
      <w:pPr>
        <w:jc w:val="center"/>
        <w:rPr>
          <w:rFonts w:ascii="Times New Roman" w:hAnsi="Times New Roman" w:cs="Times New Roman"/>
        </w:rPr>
      </w:pPr>
    </w:p>
    <w:p w:rsidR="00BD41D3" w:rsidRPr="00CA140B" w:rsidRDefault="007B5E19" w:rsidP="00E13668">
      <w:pPr>
        <w:jc w:val="center"/>
        <w:rPr>
          <w:rFonts w:ascii="Times New Roman" w:hAnsi="Times New Roman" w:cs="Times New Roman"/>
        </w:rPr>
      </w:pPr>
      <w:r w:rsidRPr="00CA140B">
        <w:rPr>
          <w:rFonts w:ascii="Times New Roman" w:hAnsi="Times New Roman" w:cs="Times New Roman"/>
        </w:rPr>
        <w:t>Викладач  _________________                                                                                        Завідувач кафедри    _____________________</w:t>
      </w:r>
    </w:p>
    <w:p w:rsidR="00BD41D3" w:rsidRPr="00CA140B" w:rsidRDefault="00BD41D3" w:rsidP="00E13668">
      <w:pPr>
        <w:jc w:val="center"/>
        <w:rPr>
          <w:rFonts w:ascii="Times New Roman" w:hAnsi="Times New Roman" w:cs="Times New Roman"/>
        </w:rPr>
      </w:pPr>
    </w:p>
    <w:p w:rsidR="00BD41D3" w:rsidRPr="00CA140B" w:rsidRDefault="00BD41D3" w:rsidP="00E13668">
      <w:pPr>
        <w:jc w:val="center"/>
        <w:rPr>
          <w:rFonts w:ascii="Times New Roman" w:hAnsi="Times New Roman" w:cs="Times New Roman"/>
        </w:rPr>
      </w:pPr>
    </w:p>
    <w:p w:rsidR="00BD41D3" w:rsidRPr="00CA140B" w:rsidRDefault="00BD41D3" w:rsidP="00E13668">
      <w:pPr>
        <w:jc w:val="center"/>
        <w:rPr>
          <w:rFonts w:ascii="Times New Roman" w:hAnsi="Times New Roman" w:cs="Times New Roman"/>
        </w:rPr>
      </w:pPr>
    </w:p>
    <w:p w:rsidR="00BD41D3" w:rsidRDefault="00BD41D3" w:rsidP="00E13668">
      <w:pPr>
        <w:jc w:val="center"/>
        <w:rPr>
          <w:rFonts w:ascii="Times New Roman" w:hAnsi="Times New Roman" w:cs="Times New Roman"/>
        </w:rPr>
      </w:pPr>
    </w:p>
    <w:p w:rsidR="00A547E3" w:rsidRDefault="00A547E3" w:rsidP="00E13668">
      <w:pPr>
        <w:jc w:val="center"/>
        <w:rPr>
          <w:rFonts w:ascii="Times New Roman" w:hAnsi="Times New Roman" w:cs="Times New Roman"/>
        </w:rPr>
      </w:pPr>
    </w:p>
    <w:p w:rsidR="00A547E3" w:rsidRDefault="00A547E3" w:rsidP="00E13668">
      <w:pPr>
        <w:jc w:val="center"/>
        <w:rPr>
          <w:rFonts w:ascii="Times New Roman" w:hAnsi="Times New Roman" w:cs="Times New Roman"/>
        </w:rPr>
      </w:pPr>
    </w:p>
    <w:p w:rsidR="00A547E3" w:rsidRDefault="00A547E3" w:rsidP="00E13668">
      <w:pPr>
        <w:jc w:val="center"/>
        <w:rPr>
          <w:rFonts w:ascii="Times New Roman" w:hAnsi="Times New Roman" w:cs="Times New Roman"/>
        </w:rPr>
      </w:pPr>
    </w:p>
    <w:p w:rsidR="00A547E3" w:rsidRDefault="00A547E3" w:rsidP="00E13668">
      <w:pPr>
        <w:jc w:val="center"/>
        <w:rPr>
          <w:rFonts w:ascii="Times New Roman" w:hAnsi="Times New Roman" w:cs="Times New Roman"/>
        </w:rPr>
      </w:pPr>
    </w:p>
    <w:p w:rsidR="00A547E3" w:rsidRDefault="00A547E3" w:rsidP="00E13668">
      <w:pPr>
        <w:jc w:val="center"/>
        <w:rPr>
          <w:rFonts w:ascii="Times New Roman" w:hAnsi="Times New Roman" w:cs="Times New Roman"/>
        </w:rPr>
      </w:pPr>
    </w:p>
    <w:p w:rsidR="00A547E3" w:rsidRDefault="00A547E3" w:rsidP="00E13668">
      <w:pPr>
        <w:jc w:val="center"/>
        <w:rPr>
          <w:rFonts w:ascii="Times New Roman" w:hAnsi="Times New Roman" w:cs="Times New Roman"/>
        </w:rPr>
      </w:pPr>
    </w:p>
    <w:p w:rsidR="00A547E3" w:rsidRDefault="00A547E3" w:rsidP="00E13668">
      <w:pPr>
        <w:jc w:val="center"/>
        <w:rPr>
          <w:rFonts w:ascii="Times New Roman" w:hAnsi="Times New Roman" w:cs="Times New Roman"/>
        </w:rPr>
      </w:pPr>
    </w:p>
    <w:p w:rsidR="00A547E3" w:rsidRDefault="00A547E3" w:rsidP="00E13668">
      <w:pPr>
        <w:jc w:val="center"/>
        <w:rPr>
          <w:rFonts w:ascii="Times New Roman" w:hAnsi="Times New Roman" w:cs="Times New Roman"/>
        </w:rPr>
      </w:pPr>
    </w:p>
    <w:p w:rsidR="00A547E3" w:rsidRDefault="00A547E3" w:rsidP="00E13668">
      <w:pPr>
        <w:jc w:val="center"/>
        <w:rPr>
          <w:rFonts w:ascii="Times New Roman" w:hAnsi="Times New Roman" w:cs="Times New Roman"/>
        </w:rPr>
      </w:pPr>
    </w:p>
    <w:p w:rsidR="00BD41D3" w:rsidRPr="00CA140B" w:rsidRDefault="00BD41D3" w:rsidP="00E13668">
      <w:pPr>
        <w:jc w:val="center"/>
      </w:pPr>
    </w:p>
    <w:sectPr w:rsidR="00BD41D3" w:rsidRPr="00CA140B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A28"/>
    <w:multiLevelType w:val="hybridMultilevel"/>
    <w:tmpl w:val="6E98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A47"/>
    <w:multiLevelType w:val="hybridMultilevel"/>
    <w:tmpl w:val="A68CD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B6BDA"/>
    <w:multiLevelType w:val="hybridMultilevel"/>
    <w:tmpl w:val="987E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83CB1"/>
    <w:multiLevelType w:val="hybridMultilevel"/>
    <w:tmpl w:val="0BA056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984CB0"/>
    <w:multiLevelType w:val="hybridMultilevel"/>
    <w:tmpl w:val="8C925B52"/>
    <w:lvl w:ilvl="0" w:tplc="66E621C2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06A21"/>
    <w:multiLevelType w:val="hybridMultilevel"/>
    <w:tmpl w:val="926CD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948A1"/>
    <w:multiLevelType w:val="hybridMultilevel"/>
    <w:tmpl w:val="2FD8BC7A"/>
    <w:lvl w:ilvl="0" w:tplc="DB5014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73915BDF"/>
    <w:multiLevelType w:val="hybridMultilevel"/>
    <w:tmpl w:val="2C0412B8"/>
    <w:lvl w:ilvl="0" w:tplc="74D6B714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A3B52"/>
    <w:multiLevelType w:val="hybridMultilevel"/>
    <w:tmpl w:val="FFF633B6"/>
    <w:lvl w:ilvl="0" w:tplc="79681FC4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68"/>
    <w:rsid w:val="0000067F"/>
    <w:rsid w:val="00020326"/>
    <w:rsid w:val="00024AFC"/>
    <w:rsid w:val="000328CB"/>
    <w:rsid w:val="00034028"/>
    <w:rsid w:val="00047507"/>
    <w:rsid w:val="00080F01"/>
    <w:rsid w:val="000A3B89"/>
    <w:rsid w:val="000B0C78"/>
    <w:rsid w:val="000C3F8E"/>
    <w:rsid w:val="000E495C"/>
    <w:rsid w:val="00143A5C"/>
    <w:rsid w:val="00157047"/>
    <w:rsid w:val="001A792F"/>
    <w:rsid w:val="001E7B08"/>
    <w:rsid w:val="00227D56"/>
    <w:rsid w:val="00232C44"/>
    <w:rsid w:val="002528C4"/>
    <w:rsid w:val="00297FB2"/>
    <w:rsid w:val="002B25D5"/>
    <w:rsid w:val="002B70C8"/>
    <w:rsid w:val="002D6153"/>
    <w:rsid w:val="00301874"/>
    <w:rsid w:val="00353FBF"/>
    <w:rsid w:val="00356918"/>
    <w:rsid w:val="003E462C"/>
    <w:rsid w:val="003F714C"/>
    <w:rsid w:val="0043246C"/>
    <w:rsid w:val="004361A5"/>
    <w:rsid w:val="004B10D2"/>
    <w:rsid w:val="00510365"/>
    <w:rsid w:val="0051345E"/>
    <w:rsid w:val="00523D40"/>
    <w:rsid w:val="00542387"/>
    <w:rsid w:val="005501DC"/>
    <w:rsid w:val="00555147"/>
    <w:rsid w:val="00557BE2"/>
    <w:rsid w:val="00580FD2"/>
    <w:rsid w:val="005F2D77"/>
    <w:rsid w:val="005F585F"/>
    <w:rsid w:val="00612EFA"/>
    <w:rsid w:val="0062401E"/>
    <w:rsid w:val="00643A1F"/>
    <w:rsid w:val="006511BC"/>
    <w:rsid w:val="0065506D"/>
    <w:rsid w:val="00677232"/>
    <w:rsid w:val="00694D8C"/>
    <w:rsid w:val="006A5C4C"/>
    <w:rsid w:val="00702750"/>
    <w:rsid w:val="00710CBD"/>
    <w:rsid w:val="00712993"/>
    <w:rsid w:val="00727F4F"/>
    <w:rsid w:val="007A0394"/>
    <w:rsid w:val="007B5E19"/>
    <w:rsid w:val="007D2B83"/>
    <w:rsid w:val="007E5F6C"/>
    <w:rsid w:val="007F1D82"/>
    <w:rsid w:val="00833D51"/>
    <w:rsid w:val="00844EA1"/>
    <w:rsid w:val="00854379"/>
    <w:rsid w:val="00876837"/>
    <w:rsid w:val="00890887"/>
    <w:rsid w:val="008A23E2"/>
    <w:rsid w:val="008A5CD9"/>
    <w:rsid w:val="00912A2A"/>
    <w:rsid w:val="00964940"/>
    <w:rsid w:val="00995EF0"/>
    <w:rsid w:val="009B6798"/>
    <w:rsid w:val="009B78B1"/>
    <w:rsid w:val="009D4F26"/>
    <w:rsid w:val="009F12B6"/>
    <w:rsid w:val="00A16381"/>
    <w:rsid w:val="00A204A0"/>
    <w:rsid w:val="00A429D4"/>
    <w:rsid w:val="00A444A8"/>
    <w:rsid w:val="00A547E3"/>
    <w:rsid w:val="00A85206"/>
    <w:rsid w:val="00A9505C"/>
    <w:rsid w:val="00AA013E"/>
    <w:rsid w:val="00AA2721"/>
    <w:rsid w:val="00AB1854"/>
    <w:rsid w:val="00AD5D3B"/>
    <w:rsid w:val="00AD6CF6"/>
    <w:rsid w:val="00AE018F"/>
    <w:rsid w:val="00B03AC3"/>
    <w:rsid w:val="00B31FF7"/>
    <w:rsid w:val="00B41F5C"/>
    <w:rsid w:val="00B6443F"/>
    <w:rsid w:val="00B6779D"/>
    <w:rsid w:val="00B8488D"/>
    <w:rsid w:val="00BD41D3"/>
    <w:rsid w:val="00BF44C7"/>
    <w:rsid w:val="00C24651"/>
    <w:rsid w:val="00C57831"/>
    <w:rsid w:val="00C639A9"/>
    <w:rsid w:val="00C750EE"/>
    <w:rsid w:val="00CA140B"/>
    <w:rsid w:val="00D050F1"/>
    <w:rsid w:val="00D06659"/>
    <w:rsid w:val="00D22DB0"/>
    <w:rsid w:val="00D720DE"/>
    <w:rsid w:val="00D90464"/>
    <w:rsid w:val="00DA23E0"/>
    <w:rsid w:val="00DC2111"/>
    <w:rsid w:val="00E13668"/>
    <w:rsid w:val="00E63EAE"/>
    <w:rsid w:val="00E8371C"/>
    <w:rsid w:val="00EB140D"/>
    <w:rsid w:val="00EC44B4"/>
    <w:rsid w:val="00EE1CC1"/>
    <w:rsid w:val="00F15E3C"/>
    <w:rsid w:val="00F32AD8"/>
    <w:rsid w:val="00F7415D"/>
    <w:rsid w:val="00F76AE1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3411-6DCB-4F85-A53E-10BDACF8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050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0464"/>
    <w:pPr>
      <w:ind w:left="720"/>
      <w:contextualSpacing/>
    </w:pPr>
  </w:style>
  <w:style w:type="character" w:customStyle="1" w:styleId="fontstyle01">
    <w:name w:val="fontstyle01"/>
    <w:basedOn w:val="a0"/>
    <w:rsid w:val="009649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Звичайний1"/>
    <w:rsid w:val="00542387"/>
    <w:pPr>
      <w:widowControl w:val="0"/>
      <w:spacing w:after="0" w:line="48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7A0394"/>
    <w:rPr>
      <w:i/>
      <w:iCs/>
    </w:rPr>
  </w:style>
  <w:style w:type="character" w:styleId="a7">
    <w:name w:val="Strong"/>
    <w:basedOn w:val="a0"/>
    <w:uiPriority w:val="22"/>
    <w:qFormat/>
    <w:rsid w:val="007A0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" TargetMode="External"/><Relationship Id="rId18" Type="http://schemas.openxmlformats.org/officeDocument/2006/relationships/hyperlink" Target="https://kultart.lnu.edu.ua/employee/romaniuk-mariia-dmytrivna" TargetMode="External"/><Relationship Id="rId26" Type="http://schemas.openxmlformats.org/officeDocument/2006/relationships/hyperlink" Target="file:///C:\Users\01082017\Desktop\mikaellada.86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ltart.lnu.edu.ua/employee/romaniuk-mariia-dmytrivna" TargetMode="External"/><Relationship Id="rId7" Type="http://schemas.openxmlformats.org/officeDocument/2006/relationships/hyperlink" Target="https://www.facebook.com" TargetMode="External"/><Relationship Id="rId12" Type="http://schemas.openxmlformats.org/officeDocument/2006/relationships/hyperlink" Target="https://kultart.lnu.edu.ua/employee/romaniuk-mariia-dmytrivna" TargetMode="External"/><Relationship Id="rId17" Type="http://schemas.openxmlformats.org/officeDocument/2006/relationships/hyperlink" Target="file:///C:\Users\01082017\Desktop\mikaellada.86@gmail.com" TargetMode="External"/><Relationship Id="rId25" Type="http://schemas.openxmlformats.org/officeDocument/2006/relationships/hyperlink" Target="https://www.facebook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" TargetMode="External"/><Relationship Id="rId20" Type="http://schemas.openxmlformats.org/officeDocument/2006/relationships/hyperlink" Target="mailto:mikaellada.86@gmail.com" TargetMode="External"/><Relationship Id="rId29" Type="http://schemas.openxmlformats.org/officeDocument/2006/relationships/hyperlink" Target="file:///C:\Users\01082017\Desktop\mikaellada.8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ltart.lnu.edu.ua/employee/romaniuk-mariia-dmytrivna" TargetMode="External"/><Relationship Id="rId11" Type="http://schemas.openxmlformats.org/officeDocument/2006/relationships/hyperlink" Target="file:///C:\Users\01082017\Desktop\mikaellada.86@gmail.com" TargetMode="External"/><Relationship Id="rId24" Type="http://schemas.openxmlformats.org/officeDocument/2006/relationships/hyperlink" Target="https://kultart.lnu.edu.ua/employee/romaniuk-mariia-dmytrivna" TargetMode="External"/><Relationship Id="rId32" Type="http://schemas.openxmlformats.org/officeDocument/2006/relationships/fontTable" Target="fontTable.xml"/><Relationship Id="rId5" Type="http://schemas.openxmlformats.org/officeDocument/2006/relationships/hyperlink" Target="mikaellada.86@gmail.com" TargetMode="External"/><Relationship Id="rId15" Type="http://schemas.openxmlformats.org/officeDocument/2006/relationships/hyperlink" Target="https://kultart.lnu.edu.ua/employee/romaniuk-mariia-dmytrivna" TargetMode="External"/><Relationship Id="rId23" Type="http://schemas.openxmlformats.org/officeDocument/2006/relationships/hyperlink" Target="file:///C:\Users\01082017\Desktop\mikaellada.86@gmail.com" TargetMode="External"/><Relationship Id="rId28" Type="http://schemas.openxmlformats.org/officeDocument/2006/relationships/hyperlink" Target="https://www.facebook.com" TargetMode="External"/><Relationship Id="rId10" Type="http://schemas.openxmlformats.org/officeDocument/2006/relationships/hyperlink" Target="https://www.facebook.com" TargetMode="External"/><Relationship Id="rId19" Type="http://schemas.openxmlformats.org/officeDocument/2006/relationships/hyperlink" Target="https://www.facebook.com" TargetMode="External"/><Relationship Id="rId31" Type="http://schemas.openxmlformats.org/officeDocument/2006/relationships/hyperlink" Target="https://www.face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art.lnu.edu.ua/employee/romaniuk-mariia-dmytrivna" TargetMode="External"/><Relationship Id="rId14" Type="http://schemas.openxmlformats.org/officeDocument/2006/relationships/hyperlink" Target="file:///C:\Users\01082017\Desktop\mikaellada.86@gmail.com" TargetMode="External"/><Relationship Id="rId22" Type="http://schemas.openxmlformats.org/officeDocument/2006/relationships/hyperlink" Target="https://www.facebook.com" TargetMode="External"/><Relationship Id="rId27" Type="http://schemas.openxmlformats.org/officeDocument/2006/relationships/hyperlink" Target="https://kultart.lnu.edu.ua/employee/romaniuk-mariia-dmytrivna" TargetMode="External"/><Relationship Id="rId30" Type="http://schemas.openxmlformats.org/officeDocument/2006/relationships/hyperlink" Target="https://kultart.lnu.edu.ua/employee/romaniuk-mariia-dmytrivna" TargetMode="External"/><Relationship Id="rId8" Type="http://schemas.openxmlformats.org/officeDocument/2006/relationships/hyperlink" Target="file:///C:\Users\01082017\Desktop\mikaellada.8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6972</Words>
  <Characters>3975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396</cp:revision>
  <cp:lastPrinted>2020-03-12T13:20:00Z</cp:lastPrinted>
  <dcterms:created xsi:type="dcterms:W3CDTF">2020-03-16T13:11:00Z</dcterms:created>
  <dcterms:modified xsi:type="dcterms:W3CDTF">2020-03-24T23:50:00Z</dcterms:modified>
</cp:coreProperties>
</file>