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F2E9" w14:textId="77777777"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14:paraId="2DCDC590" w14:textId="77777777"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14:paraId="4A20F4E3" w14:textId="77777777"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D5F7E8E" w14:textId="77777777"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14:paraId="0387027A" w14:textId="77777777"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14:paraId="6D76C395" w14:textId="77777777"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3A0CFD" w14:textId="405076DB"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</w:t>
      </w:r>
      <w:r w:rsidR="005033BA">
        <w:rPr>
          <w:rFonts w:ascii="Times New Roman" w:hAnsi="Times New Roman" w:cs="Times New Roman"/>
          <w:b/>
          <w:sz w:val="26"/>
          <w:szCs w:val="26"/>
        </w:rPr>
        <w:t>СЦЕНОГРАФІЯ</w:t>
      </w:r>
    </w:p>
    <w:p w14:paraId="4E110214" w14:textId="26CF2C74" w:rsidR="000328CB" w:rsidRPr="00C24651" w:rsidRDefault="00356918" w:rsidP="001F18E4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18E4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5033BA">
        <w:rPr>
          <w:b/>
          <w:i/>
          <w:u w:val="single"/>
        </w:rPr>
        <w:t>театрознавство</w:t>
      </w:r>
      <w:r w:rsidR="001F18E4">
        <w:rPr>
          <w:b/>
          <w:i/>
          <w:u w:val="single"/>
        </w:rPr>
        <w:t>)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7D898DA2" w14:textId="7D2C62A6"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</w:t>
      </w:r>
      <w:r w:rsidR="001F18E4" w:rsidRPr="001F18E4">
        <w:rPr>
          <w:rFonts w:ascii="Times New Roman" w:hAnsi="Times New Roman" w:cs="Times New Roman"/>
          <w:b/>
          <w:sz w:val="26"/>
          <w:szCs w:val="26"/>
          <w:u w:val="single"/>
        </w:rPr>
        <w:t>КМТ-</w:t>
      </w:r>
      <w:r w:rsidR="005033BA" w:rsidRPr="001F18E4">
        <w:rPr>
          <w:rFonts w:ascii="Times New Roman" w:hAnsi="Times New Roman" w:cs="Times New Roman"/>
          <w:b/>
          <w:sz w:val="26"/>
          <w:szCs w:val="26"/>
          <w:u w:val="single"/>
        </w:rPr>
        <w:t>41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</w:p>
    <w:p w14:paraId="210B7C4F" w14:textId="77777777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ACB14C" w14:textId="376494EE"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</w:t>
      </w:r>
      <w:r w:rsidR="005033BA" w:rsidRPr="001F18E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доц. Ю. </w:t>
      </w:r>
      <w:proofErr w:type="spellStart"/>
      <w:r w:rsidR="005033BA" w:rsidRPr="001F18E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Ямаш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5033BA" w:rsidRPr="005033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033BA" w:rsidRPr="001F18E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доц. Ю. </w:t>
      </w:r>
      <w:proofErr w:type="spellStart"/>
      <w:r w:rsidR="005033BA" w:rsidRPr="001F18E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Ямаш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C1A9F3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669"/>
        <w:gridCol w:w="2539"/>
        <w:gridCol w:w="1785"/>
        <w:gridCol w:w="1842"/>
        <w:gridCol w:w="3289"/>
        <w:gridCol w:w="1814"/>
      </w:tblGrid>
      <w:tr w:rsidR="00712993" w:rsidRPr="00712993" w14:paraId="50163E62" w14:textId="77777777" w:rsidTr="00BD1ABF">
        <w:trPr>
          <w:trHeight w:val="769"/>
        </w:trPr>
        <w:tc>
          <w:tcPr>
            <w:tcW w:w="1479" w:type="dxa"/>
            <w:vMerge w:val="restart"/>
          </w:tcPr>
          <w:p w14:paraId="745A6BA0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FBBE1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79029" w14:textId="77777777" w:rsidR="00712993" w:rsidRPr="00852EA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14:paraId="2BA2648A" w14:textId="77777777" w:rsidR="00712993" w:rsidRPr="00852EA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14:paraId="0FF7CE57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388AB" w14:textId="77777777" w:rsidR="00712993" w:rsidRPr="00852EA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28ED046" w14:textId="77777777" w:rsidR="00712993" w:rsidRPr="00852EA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6BD90A8F" w14:textId="77777777" w:rsidR="00712993" w:rsidRPr="00852EA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6F6FB" w14:textId="77777777" w:rsidR="00712993" w:rsidRPr="00852EA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DA55E" w14:textId="77777777" w:rsidR="00712993" w:rsidRPr="00852EA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14:paraId="2DEDEB1B" w14:textId="77777777" w:rsidR="00712993" w:rsidRPr="00852EA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14:paraId="1B6135AA" w14:textId="77777777" w:rsidR="00712993" w:rsidRPr="00852EA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47FD7" w14:textId="77777777" w:rsidR="00712993" w:rsidRPr="00852EA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B94713" w14:textId="77777777" w:rsidR="00712993" w:rsidRPr="00852EA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25E89A5E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6C25E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B6F28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14:paraId="1BB437A9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14:paraId="6BC817F9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C9388" w14:textId="77777777" w:rsidR="00712993" w:rsidRPr="00852EAE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14:paraId="72C4ADC8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14:paraId="7E4BC8B7" w14:textId="77777777" w:rsidR="00712993" w:rsidRPr="00852EAE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852EAE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852EAE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852EAE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852EAE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852EAE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852EAE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814" w:type="dxa"/>
            <w:vMerge w:val="restart"/>
          </w:tcPr>
          <w:p w14:paraId="3C600672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4AE427E4" w14:textId="77777777"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14:paraId="2DDB45EC" w14:textId="77777777"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7FD0CCA3" w14:textId="77777777" w:rsidTr="00BD1ABF">
        <w:tc>
          <w:tcPr>
            <w:tcW w:w="1479" w:type="dxa"/>
            <w:vMerge/>
          </w:tcPr>
          <w:p w14:paraId="006412AB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1A2CCE2A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DE2E6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14:paraId="182657E5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6BD0B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278F0219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14:paraId="34504E47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7D7C16E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7B243EF2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388FCDA4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41C1B5A0" w14:textId="77777777" w:rsidTr="00BD1ABF">
        <w:trPr>
          <w:trHeight w:val="1200"/>
        </w:trPr>
        <w:tc>
          <w:tcPr>
            <w:tcW w:w="1479" w:type="dxa"/>
          </w:tcPr>
          <w:p w14:paraId="08479509" w14:textId="77777777" w:rsidR="00712993" w:rsidRPr="00852EAE" w:rsidRDefault="00712993" w:rsidP="00B3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04DAF" w14:textId="73012D2B" w:rsidR="00712993" w:rsidRPr="00852EAE" w:rsidRDefault="00852EAE" w:rsidP="00B3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>13. 03. 2020</w:t>
            </w:r>
          </w:p>
          <w:p w14:paraId="05E0E5E7" w14:textId="58916A28" w:rsidR="00712993" w:rsidRPr="00852EAE" w:rsidRDefault="00852EAE" w:rsidP="0085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>10. 10-11.30</w:t>
            </w:r>
          </w:p>
        </w:tc>
        <w:tc>
          <w:tcPr>
            <w:tcW w:w="2669" w:type="dxa"/>
          </w:tcPr>
          <w:p w14:paraId="1FE092A8" w14:textId="1A176557" w:rsidR="00712993" w:rsidRPr="00852EAE" w:rsidRDefault="00852EAE" w:rsidP="00503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14:paraId="01928FCF" w14:textId="77777777" w:rsidR="00852EAE" w:rsidRPr="00852EAE" w:rsidRDefault="00852EAE" w:rsidP="00852EAE">
            <w:pPr>
              <w:ind w:left="-108" w:right="-18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Сценографія середньовічного театру. Міракль. Містерія. Мораліте.</w:t>
            </w:r>
          </w:p>
          <w:p w14:paraId="0566F24E" w14:textId="37A2F4B5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5" w:type="dxa"/>
          </w:tcPr>
          <w:p w14:paraId="596A4173" w14:textId="3B84E2FD" w:rsidR="00712993" w:rsidRPr="00852EAE" w:rsidRDefault="00852EAE" w:rsidP="001F1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Cs/>
                <w:sz w:val="24"/>
                <w:szCs w:val="24"/>
              </w:rPr>
              <w:t>Виготовити макет вистави.</w:t>
            </w:r>
          </w:p>
        </w:tc>
        <w:tc>
          <w:tcPr>
            <w:tcW w:w="1842" w:type="dxa"/>
          </w:tcPr>
          <w:p w14:paraId="5C5DAB92" w14:textId="51A0A501" w:rsidR="00712993" w:rsidRPr="00852EAE" w:rsidRDefault="00FC0BD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sz w:val="24"/>
                <w:szCs w:val="24"/>
              </w:rPr>
              <w:t>До кінця семестру</w:t>
            </w:r>
          </w:p>
        </w:tc>
        <w:tc>
          <w:tcPr>
            <w:tcW w:w="3289" w:type="dxa"/>
          </w:tcPr>
          <w:p w14:paraId="188B6BE7" w14:textId="77777777" w:rsidR="003A6C19" w:rsidRPr="00852EAE" w:rsidRDefault="003A6C19" w:rsidP="003A6C19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spellEnd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>энциклопедия</w:t>
            </w:r>
            <w:proofErr w:type="spellEnd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. – 1961 – Т. 1. – 1214 </w:t>
            </w:r>
            <w:proofErr w:type="spellStart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. 66. </w:t>
            </w:r>
          </w:p>
          <w:p w14:paraId="108BF53B" w14:textId="15C4EDFD" w:rsidR="00712993" w:rsidRPr="00852EAE" w:rsidRDefault="003A6C19" w:rsidP="00BD1ABF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spellEnd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>энциклопедия</w:t>
            </w:r>
            <w:proofErr w:type="spellEnd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. ред. П. А. </w:t>
            </w:r>
            <w:proofErr w:type="spellStart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>Марков</w:t>
            </w:r>
            <w:proofErr w:type="spellEnd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1A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>энциклопедия</w:t>
            </w:r>
            <w:proofErr w:type="spellEnd"/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, 1964. </w:t>
            </w:r>
            <w:r w:rsidR="00BD1A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52EAE">
              <w:rPr>
                <w:rFonts w:ascii="Times New Roman" w:hAnsi="Times New Roman" w:cs="Times New Roman"/>
                <w:sz w:val="20"/>
                <w:szCs w:val="20"/>
              </w:rPr>
              <w:t xml:space="preserve"> Т. 3.</w:t>
            </w:r>
          </w:p>
        </w:tc>
        <w:tc>
          <w:tcPr>
            <w:tcW w:w="1814" w:type="dxa"/>
          </w:tcPr>
          <w:p w14:paraId="644B8F34" w14:textId="50AC7E1A" w:rsidR="00712993" w:rsidRPr="00BD1ABF" w:rsidRDefault="00B3518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</w:t>
            </w:r>
            <w:proofErr w:type="spellEnd"/>
            <w:r w:rsidRPr="00BD1A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BD1A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712993" w:rsidRPr="00712993" w14:paraId="7E9E225C" w14:textId="77777777" w:rsidTr="00BD1ABF">
        <w:tc>
          <w:tcPr>
            <w:tcW w:w="1479" w:type="dxa"/>
          </w:tcPr>
          <w:p w14:paraId="5DA26948" w14:textId="77777777" w:rsidR="00852EAE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>16. 03. 2020</w:t>
            </w:r>
          </w:p>
          <w:p w14:paraId="3F619F01" w14:textId="47C00771" w:rsidR="00852EAE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>08. 30-09.50</w:t>
            </w:r>
          </w:p>
        </w:tc>
        <w:tc>
          <w:tcPr>
            <w:tcW w:w="2669" w:type="dxa"/>
          </w:tcPr>
          <w:p w14:paraId="1F1DC813" w14:textId="3198A35D" w:rsidR="00712993" w:rsidRPr="00852EAE" w:rsidRDefault="00712993" w:rsidP="00503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9" w:type="dxa"/>
          </w:tcPr>
          <w:p w14:paraId="54914B28" w14:textId="1AEE22BD" w:rsidR="00712993" w:rsidRPr="00852EAE" w:rsidRDefault="00852EAE" w:rsidP="00852EAE">
            <w:pPr>
              <w:ind w:left="-108" w:right="-1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Сценографія середньовічного театру. Міракль. Містерія. Мораліте.</w:t>
            </w:r>
          </w:p>
        </w:tc>
        <w:tc>
          <w:tcPr>
            <w:tcW w:w="1785" w:type="dxa"/>
          </w:tcPr>
          <w:p w14:paraId="64FD1798" w14:textId="02ABAC7C" w:rsidR="00712993" w:rsidRPr="00852EAE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-“-</w:t>
            </w:r>
          </w:p>
        </w:tc>
        <w:tc>
          <w:tcPr>
            <w:tcW w:w="1842" w:type="dxa"/>
          </w:tcPr>
          <w:p w14:paraId="5C7F08CB" w14:textId="5693CFF0" w:rsidR="00712993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-“-</w:t>
            </w:r>
          </w:p>
        </w:tc>
        <w:tc>
          <w:tcPr>
            <w:tcW w:w="3289" w:type="dxa"/>
          </w:tcPr>
          <w:p w14:paraId="352B69C7" w14:textId="77777777" w:rsidR="00FC0BD3" w:rsidRPr="00BD1ABF" w:rsidRDefault="00FC0BD3" w:rsidP="00BD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Гвоздев А. А. Художник в театре. – М.: ОГИЗ. ИЗОГИС, 1931. – 72с.;</w:t>
            </w:r>
          </w:p>
          <w:p w14:paraId="10814724" w14:textId="77777777" w:rsidR="00712993" w:rsidRPr="00BD1ABF" w:rsidRDefault="00712993" w:rsidP="00BD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A92D910" w14:textId="750270C1" w:rsidR="00712993" w:rsidRPr="00712993" w:rsidRDefault="00897EA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-“-</w:t>
            </w:r>
          </w:p>
        </w:tc>
      </w:tr>
      <w:tr w:rsidR="00712993" w:rsidRPr="00712993" w14:paraId="3D6EAE9C" w14:textId="77777777" w:rsidTr="00BD1ABF">
        <w:tc>
          <w:tcPr>
            <w:tcW w:w="1479" w:type="dxa"/>
          </w:tcPr>
          <w:p w14:paraId="6D6AC12D" w14:textId="77777777" w:rsidR="00852EAE" w:rsidRDefault="00852EAE" w:rsidP="0085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16. 03. 2020</w:t>
            </w:r>
          </w:p>
          <w:p w14:paraId="139924AD" w14:textId="2E387123" w:rsidR="00712993" w:rsidRPr="00712993" w:rsidRDefault="00852EAE" w:rsidP="0085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69" w:type="dxa"/>
          </w:tcPr>
          <w:p w14:paraId="7520C10F" w14:textId="2FC31AC0" w:rsidR="00712993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Шкільний театр: його сцени</w:t>
            </w:r>
          </w:p>
        </w:tc>
        <w:tc>
          <w:tcPr>
            <w:tcW w:w="2539" w:type="dxa"/>
          </w:tcPr>
          <w:p w14:paraId="049B4FD8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5" w:type="dxa"/>
          </w:tcPr>
          <w:p w14:paraId="5552BA74" w14:textId="3BEF4950" w:rsidR="00712993" w:rsidRPr="00852EAE" w:rsidRDefault="00852EAE" w:rsidP="00852EAE">
            <w:pPr>
              <w:ind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Вивчити матеріал лекції. </w:t>
            </w:r>
          </w:p>
        </w:tc>
        <w:tc>
          <w:tcPr>
            <w:tcW w:w="1842" w:type="dxa"/>
          </w:tcPr>
          <w:p w14:paraId="61C7DBB1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14:paraId="11A82CCB" w14:textId="753D3E39" w:rsidR="00FC0BD3" w:rsidRPr="00BD1ABF" w:rsidRDefault="00FC0BD3" w:rsidP="00BD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Мельник Є. Техніка театрального мистецтва. – Львів: 1938. – 126 с.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Брук П. 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Простое пространство, 1971. – 79с.;</w:t>
            </w:r>
          </w:p>
          <w:p w14:paraId="4B43F030" w14:textId="6E645A6E" w:rsidR="00712993" w:rsidRPr="00BD1ABF" w:rsidRDefault="00FC0BD3" w:rsidP="00BD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Дударин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Прострейшое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устройство сцены. – М.: Искусство, 1956. – 64с.;</w:t>
            </w:r>
            <w:r w:rsidR="003A6C19"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C19" w:rsidRPr="00BD1ABF">
              <w:rPr>
                <w:rFonts w:ascii="Times New Roman" w:hAnsi="Times New Roman" w:cs="Times New Roman"/>
                <w:sz w:val="24"/>
                <w:szCs w:val="24"/>
              </w:rPr>
              <w:t>Извеков</w:t>
            </w:r>
            <w:proofErr w:type="spellEnd"/>
            <w:r w:rsidR="003A6C19"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Н. П. </w:t>
            </w:r>
            <w:proofErr w:type="spellStart"/>
            <w:r w:rsidR="003A6C19" w:rsidRPr="00BD1AB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="003A6C19"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сцен</w:t>
            </w:r>
            <w:r w:rsidR="003A6C19"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 – М.</w:t>
            </w:r>
            <w:r w:rsidR="00852EAE"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Л.: Искусство, 1940. – 315с.</w:t>
            </w:r>
          </w:p>
        </w:tc>
        <w:tc>
          <w:tcPr>
            <w:tcW w:w="1814" w:type="dxa"/>
          </w:tcPr>
          <w:p w14:paraId="086247F1" w14:textId="79AC9ABD" w:rsidR="00712993" w:rsidRPr="00712993" w:rsidRDefault="00897EA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-“-</w:t>
            </w:r>
          </w:p>
        </w:tc>
      </w:tr>
      <w:tr w:rsidR="00712993" w:rsidRPr="00712993" w14:paraId="15B14A90" w14:textId="77777777" w:rsidTr="00BD1ABF">
        <w:tc>
          <w:tcPr>
            <w:tcW w:w="1479" w:type="dxa"/>
          </w:tcPr>
          <w:p w14:paraId="53CFCA6C" w14:textId="77777777" w:rsidR="00712993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20. 03. 2020</w:t>
            </w:r>
          </w:p>
          <w:p w14:paraId="5A2D6A24" w14:textId="65956A79" w:rsidR="00852EAE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669" w:type="dxa"/>
          </w:tcPr>
          <w:p w14:paraId="1B4DCE42" w14:textId="181255F6" w:rsidR="00712993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Шкільний театр: його сцени</w:t>
            </w:r>
            <w:r w:rsidRPr="00852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14:paraId="6F035A2E" w14:textId="567E530D" w:rsidR="00932DB4" w:rsidRPr="00852EAE" w:rsidRDefault="00852EAE" w:rsidP="00932DB4">
            <w:pPr>
              <w:pStyle w:val="a4"/>
              <w:ind w:left="91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2EAE">
              <w:rPr>
                <w:b/>
                <w:bCs/>
              </w:rPr>
              <w:t xml:space="preserve"> </w:t>
            </w:r>
          </w:p>
          <w:p w14:paraId="12EE7207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609924EC" w14:textId="183C9475" w:rsidR="00712993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2EAE">
              <w:rPr>
                <w:rFonts w:ascii="Times New Roman" w:hAnsi="Times New Roman" w:cs="Times New Roman"/>
                <w:bCs/>
                <w:sz w:val="24"/>
                <w:szCs w:val="24"/>
              </w:rPr>
              <w:t>Вивчити матеріал лекції</w:t>
            </w:r>
            <w:r w:rsidRPr="00852EAE">
              <w:rPr>
                <w:rFonts w:ascii="Times New Roman" w:hAnsi="Times New Roman" w:cs="Times New Roman"/>
                <w:bCs/>
                <w:sz w:val="24"/>
                <w:szCs w:val="24"/>
              </w:rPr>
              <w:t>, скласти розповідь про сценографію шкільних драм.</w:t>
            </w:r>
          </w:p>
        </w:tc>
        <w:tc>
          <w:tcPr>
            <w:tcW w:w="1842" w:type="dxa"/>
          </w:tcPr>
          <w:p w14:paraId="6E2A5C48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14:paraId="73A299B1" w14:textId="77777777" w:rsidR="00FC0BD3" w:rsidRPr="00BD1ABF" w:rsidRDefault="00FC0BD3" w:rsidP="00BD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театру. – М.: Искусство, 1956. – Т.1-5.;</w:t>
            </w:r>
          </w:p>
          <w:p w14:paraId="6143EC85" w14:textId="77777777" w:rsidR="00FC0BD3" w:rsidRPr="00BD1ABF" w:rsidRDefault="00FC0BD3" w:rsidP="00BD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Гвоздев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Пиотровський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Античн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й театр, театр епохи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феодализма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. – М. – Л.: 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1931. Х</w:t>
            </w: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696с.;</w:t>
            </w:r>
          </w:p>
          <w:p w14:paraId="6A231B3B" w14:textId="77777777" w:rsidR="00712993" w:rsidRPr="00BD1ABF" w:rsidRDefault="00712993" w:rsidP="00BD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FD8A7FC" w14:textId="6DB943F6" w:rsidR="00712993" w:rsidRPr="00712993" w:rsidRDefault="00897EA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-“-</w:t>
            </w:r>
          </w:p>
        </w:tc>
      </w:tr>
      <w:tr w:rsidR="00712993" w:rsidRPr="00712993" w14:paraId="7FD444B6" w14:textId="77777777" w:rsidTr="00BD1ABF">
        <w:tc>
          <w:tcPr>
            <w:tcW w:w="1479" w:type="dxa"/>
          </w:tcPr>
          <w:p w14:paraId="2711D4DD" w14:textId="77777777" w:rsidR="00712993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23. 03 2020</w:t>
            </w:r>
          </w:p>
          <w:p w14:paraId="4D862BE3" w14:textId="721FEB0A" w:rsidR="00852EAE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2669" w:type="dxa"/>
          </w:tcPr>
          <w:p w14:paraId="2F4E786F" w14:textId="4B45341B" w:rsidR="00712993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14:paraId="706F1369" w14:textId="027678E1" w:rsidR="00712993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Шкільний театр: його сцени</w:t>
            </w:r>
            <w:r w:rsidRPr="00852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14:paraId="7048A238" w14:textId="08431856" w:rsidR="00712993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D8440F2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14:paraId="05D5A2BB" w14:textId="41D317FE" w:rsidR="00FC0BD3" w:rsidRPr="00BD1ABF" w:rsidRDefault="00FC0BD3" w:rsidP="00BD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театру. – М.: Искусство, 1956. – Т.1-</w:t>
            </w:r>
            <w:proofErr w:type="gramStart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5.;</w:t>
            </w:r>
            <w:proofErr w:type="gram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Гвоздев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Пиотровський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Античн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й театр, театр епохи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феодализма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. – М. – Л.: 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1931. Х</w:t>
            </w: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D2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696с.</w:t>
            </w:r>
          </w:p>
          <w:p w14:paraId="685DDADF" w14:textId="6FD08F6F" w:rsidR="00FC0BD3" w:rsidRPr="00BD1ABF" w:rsidRDefault="00FC0BD3" w:rsidP="00BD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4E78" w14:textId="77777777" w:rsidR="00712993" w:rsidRPr="00BD1ABF" w:rsidRDefault="00712993" w:rsidP="00BD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41B212A" w14:textId="77712595" w:rsidR="00712993" w:rsidRPr="00712993" w:rsidRDefault="00897EA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-“-</w:t>
            </w:r>
          </w:p>
        </w:tc>
      </w:tr>
      <w:tr w:rsidR="00712993" w:rsidRPr="00712993" w14:paraId="289104BF" w14:textId="77777777" w:rsidTr="00BD1ABF">
        <w:tc>
          <w:tcPr>
            <w:tcW w:w="1479" w:type="dxa"/>
          </w:tcPr>
          <w:p w14:paraId="6C3479BC" w14:textId="77777777" w:rsidR="00852EAE" w:rsidRDefault="00852EAE" w:rsidP="0085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23. 03 2020</w:t>
            </w:r>
          </w:p>
          <w:p w14:paraId="0D5CEF02" w14:textId="382C56AB" w:rsidR="00852EAE" w:rsidRPr="00712993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669" w:type="dxa"/>
          </w:tcPr>
          <w:p w14:paraId="28D7B40C" w14:textId="3CE739F9" w:rsidR="005033BA" w:rsidRPr="00852EAE" w:rsidRDefault="00852EAE" w:rsidP="005033B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  <w:p w14:paraId="4149E0FD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4A492BC4" w14:textId="6D9F26E2" w:rsidR="00712993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Шкільний театр: його сцени</w:t>
            </w:r>
          </w:p>
        </w:tc>
        <w:tc>
          <w:tcPr>
            <w:tcW w:w="1785" w:type="dxa"/>
          </w:tcPr>
          <w:p w14:paraId="7420E095" w14:textId="7EBC7B27" w:rsidR="00712993" w:rsidRPr="00852EAE" w:rsidRDefault="00852EAE" w:rsidP="0085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sz w:val="24"/>
                <w:szCs w:val="24"/>
              </w:rPr>
              <w:t>Виготовити макет сцени .</w:t>
            </w:r>
          </w:p>
        </w:tc>
        <w:tc>
          <w:tcPr>
            <w:tcW w:w="1842" w:type="dxa"/>
          </w:tcPr>
          <w:p w14:paraId="2C54A0ED" w14:textId="77777777" w:rsidR="00712993" w:rsidRPr="00852EA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14:paraId="45AE740C" w14:textId="1136BC4E" w:rsidR="00712993" w:rsidRPr="00BD1ABF" w:rsidRDefault="00FC0BD3" w:rsidP="00D21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театру. – М.: Искусство, 1956. – Т.1-</w:t>
            </w:r>
            <w:proofErr w:type="gramStart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5.;</w:t>
            </w:r>
            <w:proofErr w:type="gramEnd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Веселовський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Н. Старинный театр в Европе. Исторические очерки. М., 1870. 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21D91">
              <w:rPr>
                <w:rFonts w:ascii="Times New Roman" w:hAnsi="Times New Roman" w:cs="Times New Roman"/>
                <w:sz w:val="24"/>
                <w:szCs w:val="24"/>
              </w:rPr>
              <w:t>. – 410 с.</w:t>
            </w:r>
          </w:p>
        </w:tc>
        <w:tc>
          <w:tcPr>
            <w:tcW w:w="1814" w:type="dxa"/>
          </w:tcPr>
          <w:p w14:paraId="50A6C2EE" w14:textId="4ABBB0A7" w:rsidR="00712993" w:rsidRPr="00712993" w:rsidRDefault="00897EA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-“-</w:t>
            </w:r>
          </w:p>
        </w:tc>
      </w:tr>
      <w:tr w:rsidR="005033BA" w:rsidRPr="00712993" w14:paraId="185E3956" w14:textId="77777777" w:rsidTr="00BD1ABF">
        <w:tc>
          <w:tcPr>
            <w:tcW w:w="1479" w:type="dxa"/>
          </w:tcPr>
          <w:p w14:paraId="24A3DC0E" w14:textId="29C6D134" w:rsidR="005033BA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27. 03. 2020</w:t>
            </w:r>
          </w:p>
          <w:p w14:paraId="30C69D8A" w14:textId="77777777" w:rsid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  <w:p w14:paraId="4E96826F" w14:textId="77777777" w:rsid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EF697" w14:textId="77777777" w:rsid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  <w:p w14:paraId="37943E2E" w14:textId="294132CD" w:rsidR="00852EAE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2669" w:type="dxa"/>
          </w:tcPr>
          <w:p w14:paraId="4D223C75" w14:textId="1B6757A0" w:rsidR="005033BA" w:rsidRPr="00852EAE" w:rsidRDefault="00852EAE" w:rsidP="005033BA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52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852E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Ранговий </w:t>
            </w:r>
            <w:r w:rsidRPr="00852E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театр </w:t>
            </w:r>
            <w:r w:rsidRPr="00852E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і його декорації. </w:t>
            </w:r>
            <w:r w:rsidRPr="00852E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XVI</w:t>
            </w:r>
            <w:r w:rsidRPr="00852E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52E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століття.  </w:t>
            </w:r>
          </w:p>
        </w:tc>
        <w:tc>
          <w:tcPr>
            <w:tcW w:w="2539" w:type="dxa"/>
          </w:tcPr>
          <w:p w14:paraId="357634DD" w14:textId="484EB7B2" w:rsidR="005033BA" w:rsidRPr="00852EAE" w:rsidRDefault="00852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14:paraId="2B6E6659" w14:textId="77777777" w:rsidR="00D21D91" w:rsidRDefault="00852EA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2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Вивчити</w:t>
            </w:r>
            <w:proofErr w:type="spellEnd"/>
            <w:r w:rsidRPr="00852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2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</w:t>
            </w:r>
            <w:proofErr w:type="spellEnd"/>
            <w:r w:rsidRPr="00852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2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="00D2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0ABE9AA7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3FB0B7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6B313A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D6CC64" w14:textId="455937CD" w:rsidR="005033BA" w:rsidRPr="00852EAE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реферат про театр 16 ст.</w:t>
            </w:r>
          </w:p>
        </w:tc>
        <w:tc>
          <w:tcPr>
            <w:tcW w:w="1842" w:type="dxa"/>
          </w:tcPr>
          <w:p w14:paraId="6E4C4241" w14:textId="77777777" w:rsidR="005033BA" w:rsidRDefault="00852EA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sz w:val="24"/>
                <w:szCs w:val="24"/>
              </w:rPr>
              <w:t>30. 03. 2020</w:t>
            </w:r>
          </w:p>
          <w:p w14:paraId="7E969CB0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0D7C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0507F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CFB1F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A85B7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92D3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7E38" w14:textId="77777777" w:rsid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BE474" w14:textId="5A877896" w:rsidR="00D21D91" w:rsidRPr="00852EAE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289CCBF7" w14:textId="77777777" w:rsidR="003A6C19" w:rsidRPr="00BD1ABF" w:rsidRDefault="003A6C19" w:rsidP="00BD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Гвоздев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Пиотровський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Античн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й театр, театр епохи </w:t>
            </w: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феодализма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</w:rPr>
              <w:t xml:space="preserve">. – М. – Л.: 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1931. Х</w:t>
            </w: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696с.;</w:t>
            </w:r>
          </w:p>
          <w:p w14:paraId="224998AD" w14:textId="713BC98E" w:rsidR="003A6C19" w:rsidRPr="00BD1ABF" w:rsidRDefault="003A6C19" w:rsidP="00BD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Дживегелов</w:t>
            </w:r>
            <w:proofErr w:type="spellEnd"/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Бояджиев Г.</w:t>
            </w:r>
            <w:r w:rsidR="00BD1ABF"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западноевропейского те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D1ABF"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 от возникновения до 1789 г. – М. – Л.: Искусство, 1941. – 615с.;</w:t>
            </w:r>
          </w:p>
          <w:p w14:paraId="272824F6" w14:textId="6E699A06" w:rsidR="005033BA" w:rsidRPr="00BD1ABF" w:rsidRDefault="003A6C19" w:rsidP="00BD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Дмитрова Л. Підручна книга з історії всесвітнього театру. – Дніпропетровськ: Держвидав України, 1929. – 469с.</w:t>
            </w:r>
          </w:p>
        </w:tc>
        <w:tc>
          <w:tcPr>
            <w:tcW w:w="1814" w:type="dxa"/>
          </w:tcPr>
          <w:p w14:paraId="4A1EBDA5" w14:textId="1D74C352" w:rsidR="005033BA" w:rsidRPr="00712993" w:rsidRDefault="00897EA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-“-</w:t>
            </w:r>
          </w:p>
        </w:tc>
      </w:tr>
      <w:tr w:rsidR="005033BA" w:rsidRPr="00712993" w14:paraId="4697286A" w14:textId="77777777" w:rsidTr="00BD1ABF">
        <w:tc>
          <w:tcPr>
            <w:tcW w:w="1479" w:type="dxa"/>
          </w:tcPr>
          <w:p w14:paraId="4005B92B" w14:textId="7A8F8A7A" w:rsidR="00133366" w:rsidRDefault="00133366" w:rsidP="0013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  <w:p w14:paraId="3D2B2125" w14:textId="77777777" w:rsidR="005033BA" w:rsidRDefault="00852EAE" w:rsidP="0013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AA35C10" w14:textId="77777777" w:rsidR="00133366" w:rsidRDefault="00133366" w:rsidP="0013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0FA090" w14:textId="77777777" w:rsidR="00133366" w:rsidRDefault="00133366" w:rsidP="0013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03. 04 2020</w:t>
            </w:r>
          </w:p>
          <w:p w14:paraId="3E96005F" w14:textId="77777777" w:rsidR="00133366" w:rsidRDefault="00133366" w:rsidP="0013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31CAFED" w14:textId="77777777" w:rsidR="00133366" w:rsidRDefault="00133366" w:rsidP="0013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2618F" w14:textId="52590BEB" w:rsidR="00133366" w:rsidRPr="00133366" w:rsidRDefault="00133366" w:rsidP="0013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1B65A7EF" w14:textId="48CA7E98" w:rsidR="005033BA" w:rsidRPr="000505EA" w:rsidRDefault="005033BA" w:rsidP="005033BA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25E82E67" w14:textId="7B61E69B" w:rsidR="005033BA" w:rsidRPr="00712993" w:rsidRDefault="00932DB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EA">
              <w:rPr>
                <w:b/>
                <w:bCs/>
                <w:i/>
                <w:iCs/>
              </w:rPr>
              <w:t xml:space="preserve">Ранговий 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театр </w:t>
            </w:r>
            <w:r w:rsidRPr="000505EA">
              <w:rPr>
                <w:b/>
                <w:bCs/>
                <w:i/>
                <w:iCs/>
              </w:rPr>
              <w:t xml:space="preserve">і його декорації. </w:t>
            </w:r>
            <w:r w:rsidRPr="000505EA">
              <w:rPr>
                <w:b/>
                <w:bCs/>
                <w:i/>
                <w:iCs/>
                <w:lang w:val="en-US"/>
              </w:rPr>
              <w:t>XVI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505EA">
              <w:rPr>
                <w:b/>
                <w:bCs/>
                <w:i/>
                <w:iCs/>
              </w:rPr>
              <w:t xml:space="preserve">століття.  </w:t>
            </w:r>
          </w:p>
        </w:tc>
        <w:tc>
          <w:tcPr>
            <w:tcW w:w="1785" w:type="dxa"/>
          </w:tcPr>
          <w:p w14:paraId="1B991E39" w14:textId="77777777" w:rsidR="005033BA" w:rsidRDefault="00BD1AB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Підготувати розповідь про ранговий театр</w:t>
            </w:r>
            <w:r w:rsidR="0013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8F032" w14:textId="608619EB" w:rsidR="00133366" w:rsidRPr="00BD1ABF" w:rsidRDefault="0013336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Виготовити макет (елемент) декорації.</w:t>
            </w:r>
          </w:p>
        </w:tc>
        <w:tc>
          <w:tcPr>
            <w:tcW w:w="1842" w:type="dxa"/>
          </w:tcPr>
          <w:p w14:paraId="243392A5" w14:textId="36D96623" w:rsidR="005033BA" w:rsidRPr="00D21D91" w:rsidRDefault="00D21D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1">
              <w:rPr>
                <w:rFonts w:ascii="Times New Roman" w:hAnsi="Times New Roman" w:cs="Times New Roman"/>
                <w:sz w:val="24"/>
                <w:szCs w:val="24"/>
              </w:rPr>
              <w:t>06. 04. 2020</w:t>
            </w:r>
          </w:p>
        </w:tc>
        <w:tc>
          <w:tcPr>
            <w:tcW w:w="3289" w:type="dxa"/>
          </w:tcPr>
          <w:p w14:paraId="7AD1058F" w14:textId="49EAF6C7" w:rsidR="00FC0BD3" w:rsidRPr="00BD1ABF" w:rsidRDefault="00FC0BD3" w:rsidP="00D21D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</w:t>
            </w:r>
            <w:r w:rsidR="00D2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D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2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 Искусство, 1956. – Т.1-5.</w:t>
            </w:r>
          </w:p>
          <w:p w14:paraId="698D8DAB" w14:textId="77777777" w:rsidR="005033BA" w:rsidRPr="00BD1ABF" w:rsidRDefault="005033BA" w:rsidP="00BD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80CF21" w14:textId="2375F3A9" w:rsidR="005033BA" w:rsidRPr="00712993" w:rsidRDefault="00897EA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-“-</w:t>
            </w:r>
            <w:bookmarkStart w:id="0" w:name="_GoBack"/>
            <w:bookmarkEnd w:id="0"/>
          </w:p>
        </w:tc>
      </w:tr>
    </w:tbl>
    <w:p w14:paraId="2BA67AAD" w14:textId="77777777" w:rsidR="00D21D91" w:rsidRDefault="00D21D91"/>
    <w:p w14:paraId="5E6FD685" w14:textId="77777777" w:rsidR="00E13668" w:rsidRDefault="00E13668" w:rsidP="00E13668">
      <w:pPr>
        <w:jc w:val="center"/>
      </w:pPr>
    </w:p>
    <w:p w14:paraId="0385A2EF" w14:textId="2B9B9052"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_________________</w:t>
      </w:r>
      <w:r w:rsidR="00B35189">
        <w:rPr>
          <w:rFonts w:ascii="Times New Roman" w:hAnsi="Times New Roman" w:cs="Times New Roman"/>
        </w:rPr>
        <w:t xml:space="preserve">доц. Ю. </w:t>
      </w:r>
      <w:proofErr w:type="spellStart"/>
      <w:r w:rsidR="00B35189">
        <w:rPr>
          <w:rFonts w:ascii="Times New Roman" w:hAnsi="Times New Roman" w:cs="Times New Roman"/>
        </w:rPr>
        <w:t>Ямаш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71540"/>
    <w:multiLevelType w:val="hybridMultilevel"/>
    <w:tmpl w:val="E6169920"/>
    <w:lvl w:ilvl="0" w:tplc="042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87744"/>
    <w:multiLevelType w:val="hybridMultilevel"/>
    <w:tmpl w:val="7C7616B4"/>
    <w:lvl w:ilvl="0" w:tplc="1010A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232C5"/>
    <w:rsid w:val="00133366"/>
    <w:rsid w:val="00157047"/>
    <w:rsid w:val="001F18E4"/>
    <w:rsid w:val="00227D56"/>
    <w:rsid w:val="00232C44"/>
    <w:rsid w:val="00297FB2"/>
    <w:rsid w:val="00356918"/>
    <w:rsid w:val="003A6C19"/>
    <w:rsid w:val="003A7960"/>
    <w:rsid w:val="003F714C"/>
    <w:rsid w:val="0043246C"/>
    <w:rsid w:val="004361A5"/>
    <w:rsid w:val="005033BA"/>
    <w:rsid w:val="00523D40"/>
    <w:rsid w:val="00557BE2"/>
    <w:rsid w:val="00712993"/>
    <w:rsid w:val="00727F4F"/>
    <w:rsid w:val="007D2B83"/>
    <w:rsid w:val="007E5F6C"/>
    <w:rsid w:val="00844EA1"/>
    <w:rsid w:val="00852EAE"/>
    <w:rsid w:val="00876837"/>
    <w:rsid w:val="00890887"/>
    <w:rsid w:val="00897EAA"/>
    <w:rsid w:val="008A23E2"/>
    <w:rsid w:val="0092082A"/>
    <w:rsid w:val="00932DB4"/>
    <w:rsid w:val="00995EF0"/>
    <w:rsid w:val="009B6798"/>
    <w:rsid w:val="00A85206"/>
    <w:rsid w:val="00AA2721"/>
    <w:rsid w:val="00AE018F"/>
    <w:rsid w:val="00B35189"/>
    <w:rsid w:val="00B41F5C"/>
    <w:rsid w:val="00BD1ABF"/>
    <w:rsid w:val="00BF44C7"/>
    <w:rsid w:val="00C24651"/>
    <w:rsid w:val="00C57831"/>
    <w:rsid w:val="00C750EE"/>
    <w:rsid w:val="00D06659"/>
    <w:rsid w:val="00D21D91"/>
    <w:rsid w:val="00D22DB0"/>
    <w:rsid w:val="00D720DE"/>
    <w:rsid w:val="00E13668"/>
    <w:rsid w:val="00E8371C"/>
    <w:rsid w:val="00F7415D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404B"/>
  <w15:docId w15:val="{5E27DBE7-AD15-4F21-ADB8-2DD161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503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2020-03-12T13:20:00Z</cp:lastPrinted>
  <dcterms:created xsi:type="dcterms:W3CDTF">2020-03-19T20:21:00Z</dcterms:created>
  <dcterms:modified xsi:type="dcterms:W3CDTF">2020-03-20T12:50:00Z</dcterms:modified>
</cp:coreProperties>
</file>