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0550B9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Pr="000550B9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550B9" w:rsidRPr="000550B9">
        <w:rPr>
          <w:rFonts w:ascii="Times New Roman" w:hAnsi="Times New Roman" w:cs="Times New Roman"/>
          <w:b/>
          <w:sz w:val="26"/>
          <w:szCs w:val="26"/>
          <w:u w:val="single"/>
        </w:rPr>
        <w:t>Історія кіномистецтва</w:t>
      </w:r>
    </w:p>
    <w:p w:rsidR="000328CB" w:rsidRPr="000550B9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550B9" w:rsidRPr="00D632C4">
        <w:rPr>
          <w:rFonts w:ascii="Times New Roman" w:hAnsi="Times New Roman" w:cs="Times New Roman"/>
          <w:b/>
          <w:sz w:val="26"/>
          <w:szCs w:val="26"/>
          <w:u w:val="single"/>
        </w:rPr>
        <w:t>026 Сценічне мистецтво (</w:t>
      </w:r>
      <w:r w:rsidR="00174C44">
        <w:rPr>
          <w:rFonts w:ascii="Times New Roman" w:hAnsi="Times New Roman" w:cs="Times New Roman"/>
          <w:b/>
          <w:sz w:val="26"/>
          <w:szCs w:val="26"/>
          <w:u w:val="single"/>
        </w:rPr>
        <w:t>Театрознавство</w:t>
      </w:r>
      <w:r w:rsidR="000550B9" w:rsidRPr="00D632C4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0550B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3668" w:rsidRPr="00D632C4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174C44">
        <w:rPr>
          <w:rFonts w:ascii="Times New Roman" w:hAnsi="Times New Roman" w:cs="Times New Roman"/>
          <w:b/>
          <w:sz w:val="26"/>
          <w:szCs w:val="26"/>
          <w:u w:val="single"/>
        </w:rPr>
        <w:t>КМТ</w:t>
      </w:r>
      <w:bookmarkStart w:id="0" w:name="_GoBack"/>
      <w:bookmarkEnd w:id="0"/>
      <w:r w:rsidR="00D632C4" w:rsidRPr="00D632C4">
        <w:rPr>
          <w:rFonts w:ascii="Times New Roman" w:hAnsi="Times New Roman" w:cs="Times New Roman"/>
          <w:b/>
          <w:sz w:val="26"/>
          <w:szCs w:val="26"/>
          <w:u w:val="single"/>
        </w:rPr>
        <w:t>-41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D632C4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__________________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32C4" w:rsidRPr="00D632C4">
        <w:rPr>
          <w:rFonts w:ascii="Times New Roman" w:hAnsi="Times New Roman" w:cs="Times New Roman"/>
          <w:b/>
          <w:sz w:val="26"/>
          <w:szCs w:val="26"/>
          <w:u w:val="single"/>
        </w:rPr>
        <w:t>Патрон І.В.</w:t>
      </w:r>
      <w:r w:rsidR="00D06659" w:rsidRPr="00D632C4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</w:t>
      </w:r>
      <w:r w:rsidRPr="00D632C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6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896"/>
        <w:gridCol w:w="2499"/>
        <w:gridCol w:w="2126"/>
        <w:gridCol w:w="1298"/>
        <w:gridCol w:w="3958"/>
        <w:gridCol w:w="2551"/>
      </w:tblGrid>
      <w:tr w:rsidR="00712993" w:rsidRPr="00712993" w:rsidTr="00836D28">
        <w:trPr>
          <w:trHeight w:val="769"/>
        </w:trPr>
        <w:tc>
          <w:tcPr>
            <w:tcW w:w="1277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836D2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395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551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836D28">
            <w:pPr>
              <w:ind w:left="459" w:hanging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836D28">
        <w:tc>
          <w:tcPr>
            <w:tcW w:w="127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49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126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836D28">
        <w:trPr>
          <w:trHeight w:val="1200"/>
        </w:trPr>
        <w:tc>
          <w:tcPr>
            <w:tcW w:w="1277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D632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17. 03 </w:t>
            </w:r>
          </w:p>
          <w:p w:rsidR="00D632C4" w:rsidRPr="00712993" w:rsidRDefault="00D632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:rsidR="00712993" w:rsidRDefault="00836D28" w:rsidP="0083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D632C4">
              <w:rPr>
                <w:rFonts w:ascii="Times New Roman" w:hAnsi="Times New Roman" w:cs="Times New Roman"/>
                <w:b/>
                <w:sz w:val="24"/>
                <w:szCs w:val="24"/>
              </w:rPr>
              <w:t>Кіно Італії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36D28" w:rsidRPr="00C82E1B" w:rsidRDefault="00836D28" w:rsidP="00836D2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41"/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r w:rsidRPr="00C82E1B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>Фільми неореалізму як нерозчленоване естетичне і моральне явище.</w:t>
            </w:r>
          </w:p>
          <w:p w:rsidR="00836D28" w:rsidRPr="00C82E1B" w:rsidRDefault="00836D28" w:rsidP="00836D2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41"/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proofErr w:type="spellStart"/>
            <w:r w:rsidRPr="00C82E1B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>Роберто</w:t>
            </w:r>
            <w:proofErr w:type="spellEnd"/>
            <w:r w:rsidRPr="00C82E1B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6D28">
              <w:rPr>
                <w:rFonts w:ascii="Times New Roman" w:eastAsiaTheme="minorHAnsi" w:hAnsi="Times New Roman" w:cs="Times New Roman"/>
                <w:b/>
                <w:iCs/>
                <w:color w:val="auto"/>
                <w:sz w:val="24"/>
                <w:szCs w:val="24"/>
                <w:lang w:val="uk-UA"/>
              </w:rPr>
              <w:t>Росселіні</w:t>
            </w:r>
            <w:proofErr w:type="spellEnd"/>
            <w:r w:rsidRPr="00C82E1B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 xml:space="preserve"> і відданість реальному життю.</w:t>
            </w:r>
          </w:p>
          <w:p w:rsidR="00836D28" w:rsidRPr="00C82E1B" w:rsidRDefault="00836D28" w:rsidP="00836D2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41"/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r w:rsidRPr="00C82E1B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 xml:space="preserve">Два напрями творчості </w:t>
            </w:r>
            <w:proofErr w:type="spellStart"/>
            <w:r w:rsidRPr="00C82E1B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>Лукіно</w:t>
            </w:r>
            <w:proofErr w:type="spellEnd"/>
            <w:r w:rsidRPr="00C82E1B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6D28">
              <w:rPr>
                <w:rFonts w:ascii="Times New Roman" w:eastAsiaTheme="minorHAnsi" w:hAnsi="Times New Roman" w:cs="Times New Roman"/>
                <w:b/>
                <w:iCs/>
                <w:color w:val="auto"/>
                <w:sz w:val="24"/>
                <w:szCs w:val="24"/>
                <w:lang w:val="uk-UA"/>
              </w:rPr>
              <w:t>Вісконті</w:t>
            </w:r>
            <w:proofErr w:type="spellEnd"/>
            <w:r w:rsidRPr="00C82E1B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>. Проблеми злободенні та вічні.</w:t>
            </w:r>
          </w:p>
          <w:p w:rsidR="00836D28" w:rsidRPr="00C82E1B" w:rsidRDefault="00836D28" w:rsidP="00836D2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41"/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r w:rsidRPr="00C82E1B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 xml:space="preserve">Життя у вічному русі як домінанта творчості Федеріко </w:t>
            </w:r>
            <w:r w:rsidRPr="00836D28">
              <w:rPr>
                <w:rFonts w:ascii="Times New Roman" w:eastAsiaTheme="minorHAnsi" w:hAnsi="Times New Roman" w:cs="Times New Roman"/>
                <w:b/>
                <w:iCs/>
                <w:color w:val="auto"/>
                <w:sz w:val="24"/>
                <w:szCs w:val="24"/>
                <w:lang w:val="uk-UA"/>
              </w:rPr>
              <w:lastRenderedPageBreak/>
              <w:t>Фелліні</w:t>
            </w:r>
            <w:r w:rsidRPr="00C82E1B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>.</w:t>
            </w:r>
          </w:p>
          <w:p w:rsidR="00836D28" w:rsidRPr="00D632C4" w:rsidRDefault="00836D28" w:rsidP="00836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E1B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Внутрішня застиглість героїв Мікеланджело </w:t>
            </w:r>
            <w:r w:rsidRPr="00836D28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Антоніоні</w:t>
            </w:r>
            <w:r w:rsidRPr="00C82E1B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12993" w:rsidRPr="00836D28" w:rsidRDefault="00836D28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Підготовка презентацій по одній з обраних тем на семінарське заняття.</w:t>
            </w:r>
          </w:p>
          <w:p w:rsidR="00836D28" w:rsidRPr="00836D28" w:rsidRDefault="00836D28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(3-6 балів)</w:t>
            </w:r>
          </w:p>
          <w:p w:rsidR="00836D28" w:rsidRPr="00836D28" w:rsidRDefault="00836D28" w:rsidP="0083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Перегляд одного із фільмів з творчості обраного режисера.</w:t>
            </w:r>
          </w:p>
          <w:p w:rsidR="00836D28" w:rsidRDefault="00836D28" w:rsidP="008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(Рецензія на фільм – 5 балів)</w:t>
            </w:r>
          </w:p>
          <w:p w:rsidR="00BA48BF" w:rsidRDefault="00BA48BF" w:rsidP="0083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BF" w:rsidRPr="00BA48BF" w:rsidRDefault="00BA48BF" w:rsidP="00BA48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48BF">
              <w:rPr>
                <w:rFonts w:ascii="Times New Roman" w:hAnsi="Times New Roman" w:cs="Times New Roman"/>
                <w:b/>
              </w:rPr>
              <w:t xml:space="preserve">Список фільмів: </w:t>
            </w:r>
          </w:p>
          <w:p w:rsidR="00BA48BF" w:rsidRPr="00C82E1B" w:rsidRDefault="00BA48BF" w:rsidP="00BA48BF">
            <w:pPr>
              <w:autoSpaceDE w:val="0"/>
              <w:autoSpaceDN w:val="0"/>
              <w:adjustRightInd w:val="0"/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</w:pPr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lastRenderedPageBreak/>
              <w:t xml:space="preserve">«Рим — відкрите місто».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Роберто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Росселіні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, 1945 рік.</w:t>
            </w:r>
          </w:p>
          <w:p w:rsidR="00BA48BF" w:rsidRPr="00C82E1B" w:rsidRDefault="00BA48BF" w:rsidP="00BA48BF">
            <w:pPr>
              <w:autoSpaceDE w:val="0"/>
              <w:autoSpaceDN w:val="0"/>
              <w:adjustRightInd w:val="0"/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</w:pPr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t xml:space="preserve">«Викрадачі велосипедів». </w:t>
            </w:r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 xml:space="preserve">Вітторіо Де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Сіка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, 1948 рік.</w:t>
            </w:r>
          </w:p>
          <w:p w:rsidR="00BA48BF" w:rsidRPr="00C82E1B" w:rsidRDefault="00BA48BF" w:rsidP="00BA48BF">
            <w:pPr>
              <w:autoSpaceDE w:val="0"/>
              <w:autoSpaceDN w:val="0"/>
              <w:adjustRightInd w:val="0"/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</w:pPr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t xml:space="preserve">«Леопард».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Лукіно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Вісконті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, 1963 рік.</w:t>
            </w:r>
          </w:p>
          <w:p w:rsidR="00BA48BF" w:rsidRPr="00C82E1B" w:rsidRDefault="00BA48BF" w:rsidP="00BA48BF">
            <w:pPr>
              <w:autoSpaceDE w:val="0"/>
              <w:autoSpaceDN w:val="0"/>
              <w:adjustRightInd w:val="0"/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</w:pPr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t xml:space="preserve">«Загибель богів».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Лукіно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Вісконті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, 1968 рік.</w:t>
            </w:r>
          </w:p>
          <w:p w:rsidR="00BA48BF" w:rsidRPr="00C82E1B" w:rsidRDefault="00BA48BF" w:rsidP="00BA48BF">
            <w:pPr>
              <w:autoSpaceDE w:val="0"/>
              <w:autoSpaceDN w:val="0"/>
              <w:adjustRightInd w:val="0"/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</w:pPr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t xml:space="preserve">«Сімейний портрет в інтер’єрі».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Лукіно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Вісконті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, 1972 рік.</w:t>
            </w:r>
          </w:p>
          <w:p w:rsidR="00BA48BF" w:rsidRPr="00C82E1B" w:rsidRDefault="00BA48BF" w:rsidP="00BA48BF">
            <w:pPr>
              <w:autoSpaceDE w:val="0"/>
              <w:autoSpaceDN w:val="0"/>
              <w:adjustRightInd w:val="0"/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</w:pPr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t xml:space="preserve">«Дорога». </w:t>
            </w:r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Федеріко Фелліні, 1955 рік.</w:t>
            </w:r>
          </w:p>
          <w:p w:rsidR="00BA48BF" w:rsidRPr="00C82E1B" w:rsidRDefault="00BA48BF" w:rsidP="00BA48BF">
            <w:pPr>
              <w:autoSpaceDE w:val="0"/>
              <w:autoSpaceDN w:val="0"/>
              <w:adjustRightInd w:val="0"/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</w:pPr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t xml:space="preserve">«Ночі </w:t>
            </w:r>
            <w:proofErr w:type="spellStart"/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t>Кабірії</w:t>
            </w:r>
            <w:proofErr w:type="spellEnd"/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t xml:space="preserve">». </w:t>
            </w:r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Федеріко Фелліні, 1959 рік.</w:t>
            </w:r>
          </w:p>
          <w:p w:rsidR="00BA48BF" w:rsidRPr="00712993" w:rsidRDefault="00BA48BF" w:rsidP="00BA4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t xml:space="preserve">«Солодке життя». </w:t>
            </w:r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Федеріко Фелліні, 1960 рік.</w:t>
            </w:r>
          </w:p>
        </w:tc>
        <w:tc>
          <w:tcPr>
            <w:tcW w:w="1298" w:type="dxa"/>
          </w:tcPr>
          <w:p w:rsidR="00712993" w:rsidRPr="00712993" w:rsidRDefault="00836D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 24.03 2020 р.</w:t>
            </w:r>
          </w:p>
        </w:tc>
        <w:tc>
          <w:tcPr>
            <w:tcW w:w="3958" w:type="dxa"/>
          </w:tcPr>
          <w:p w:rsidR="00BA48BF" w:rsidRPr="00BA48BF" w:rsidRDefault="00836D28" w:rsidP="00836D2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BA48BF">
              <w:rPr>
                <w:rFonts w:ascii="Times New Roman" w:hAnsi="Times New Roman" w:cs="Times New Roman"/>
                <w:b/>
                <w:bCs/>
              </w:rPr>
              <w:t xml:space="preserve">Основна література: </w:t>
            </w:r>
          </w:p>
          <w:p w:rsidR="00836D28" w:rsidRPr="00BA48BF" w:rsidRDefault="00836D28" w:rsidP="00836D2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BA48BF">
              <w:rPr>
                <w:rFonts w:ascii="Times New Roman" w:hAnsi="Times New Roman" w:cs="Times New Roman"/>
                <w:b/>
                <w:bCs/>
              </w:rPr>
              <w:t xml:space="preserve">Брюховецька Л.І. </w:t>
            </w:r>
            <w:r w:rsidRPr="00BA48BF">
              <w:rPr>
                <w:rFonts w:ascii="Times New Roman" w:hAnsi="Times New Roman" w:cs="Times New Roman"/>
                <w:b/>
              </w:rPr>
              <w:t xml:space="preserve">Кіномистецтво: </w:t>
            </w:r>
            <w:proofErr w:type="spellStart"/>
            <w:r w:rsidRPr="00BA48BF">
              <w:rPr>
                <w:rFonts w:ascii="Times New Roman" w:hAnsi="Times New Roman" w:cs="Times New Roman"/>
                <w:b/>
              </w:rPr>
              <w:t>навч</w:t>
            </w:r>
            <w:proofErr w:type="spellEnd"/>
            <w:r w:rsidRPr="00BA48BF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BA48BF">
              <w:rPr>
                <w:rFonts w:ascii="Times New Roman" w:hAnsi="Times New Roman" w:cs="Times New Roman"/>
                <w:b/>
              </w:rPr>
              <w:t>посіб</w:t>
            </w:r>
            <w:proofErr w:type="spellEnd"/>
            <w:r w:rsidRPr="00BA48BF">
              <w:rPr>
                <w:rFonts w:ascii="Times New Roman" w:hAnsi="Times New Roman" w:cs="Times New Roman"/>
                <w:b/>
              </w:rPr>
              <w:t xml:space="preserve">. для </w:t>
            </w:r>
            <w:proofErr w:type="spellStart"/>
            <w:r w:rsidRPr="00BA48BF">
              <w:rPr>
                <w:rFonts w:ascii="Times New Roman" w:hAnsi="Times New Roman" w:cs="Times New Roman"/>
                <w:b/>
              </w:rPr>
              <w:t>студ</w:t>
            </w:r>
            <w:proofErr w:type="spellEnd"/>
            <w:r w:rsidRPr="00BA48BF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BA48BF">
              <w:rPr>
                <w:rFonts w:ascii="Times New Roman" w:hAnsi="Times New Roman" w:cs="Times New Roman"/>
                <w:b/>
              </w:rPr>
              <w:t>вищ</w:t>
            </w:r>
            <w:proofErr w:type="spellEnd"/>
            <w:r w:rsidRPr="00BA48BF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BA48BF">
              <w:rPr>
                <w:rFonts w:ascii="Times New Roman" w:hAnsi="Times New Roman" w:cs="Times New Roman"/>
                <w:b/>
              </w:rPr>
              <w:t>навч</w:t>
            </w:r>
            <w:proofErr w:type="spellEnd"/>
            <w:r w:rsidRPr="00BA48BF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BA48BF">
              <w:rPr>
                <w:rFonts w:ascii="Times New Roman" w:hAnsi="Times New Roman" w:cs="Times New Roman"/>
                <w:b/>
              </w:rPr>
              <w:t>закл</w:t>
            </w:r>
            <w:proofErr w:type="spellEnd"/>
            <w:r w:rsidRPr="00BA48BF">
              <w:rPr>
                <w:rFonts w:ascii="Times New Roman" w:hAnsi="Times New Roman" w:cs="Times New Roman"/>
                <w:b/>
              </w:rPr>
              <w:t>. / Лариса Брюховецька.— К.: Логос, 2011.— С. 188</w:t>
            </w:r>
            <w:r w:rsidRPr="00BA48BF">
              <w:rPr>
                <w:rFonts w:ascii="Times New Roman" w:eastAsiaTheme="minorHAnsi" w:hAnsi="Times New Roman" w:cs="Times New Roman"/>
                <w:b/>
              </w:rPr>
              <w:t>—233</w:t>
            </w:r>
          </w:p>
          <w:p w:rsidR="00836D28" w:rsidRPr="00C82E1B" w:rsidRDefault="00836D28" w:rsidP="00836D28">
            <w:pPr>
              <w:autoSpaceDE w:val="0"/>
              <w:autoSpaceDN w:val="0"/>
              <w:adjustRightInd w:val="0"/>
              <w:rPr>
                <w:rFonts w:ascii="BalticaC" w:eastAsiaTheme="minorHAnsi" w:hAnsi="BalticaC" w:cs="BalticaC"/>
              </w:rPr>
            </w:pP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>Кьярини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 xml:space="preserve">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>Луиджи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 xml:space="preserve">. </w:t>
            </w:r>
            <w:r w:rsidRPr="00C82E1B">
              <w:rPr>
                <w:rFonts w:ascii="BalticaC" w:eastAsiaTheme="minorHAnsi" w:hAnsi="BalticaC" w:cs="BalticaC"/>
              </w:rPr>
              <w:t xml:space="preserve">Сила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кино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. Пер. с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итал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>.— М.— 1955.</w:t>
            </w:r>
          </w:p>
          <w:p w:rsidR="00836D28" w:rsidRPr="00C82E1B" w:rsidRDefault="00836D28" w:rsidP="00836D28">
            <w:pPr>
              <w:autoSpaceDE w:val="0"/>
              <w:autoSpaceDN w:val="0"/>
              <w:adjustRightInd w:val="0"/>
              <w:rPr>
                <w:rFonts w:ascii="BalticaC" w:eastAsiaTheme="minorHAnsi" w:hAnsi="BalticaC" w:cs="BalticaC"/>
              </w:rPr>
            </w:pP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>Лидзани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 xml:space="preserve"> Карло.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Итальянское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кино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. Пер. с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итал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.— М.: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Искусство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>.— 1956.</w:t>
            </w:r>
          </w:p>
          <w:p w:rsidR="00836D28" w:rsidRPr="00C82E1B" w:rsidRDefault="00836D28" w:rsidP="00836D28">
            <w:pPr>
              <w:autoSpaceDE w:val="0"/>
              <w:autoSpaceDN w:val="0"/>
              <w:adjustRightInd w:val="0"/>
              <w:rPr>
                <w:rFonts w:ascii="BalticaC" w:eastAsiaTheme="minorHAnsi" w:hAnsi="BalticaC" w:cs="BalticaC"/>
              </w:rPr>
            </w:pPr>
            <w:proofErr w:type="spellStart"/>
            <w:r w:rsidRPr="00C82E1B">
              <w:rPr>
                <w:rFonts w:ascii="BalticaC" w:eastAsiaTheme="minorHAnsi" w:hAnsi="BalticaC" w:cs="BalticaC"/>
              </w:rPr>
              <w:t>Кино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Италии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.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Неореализм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1939 — 1961.— М.: 1989.</w:t>
            </w:r>
          </w:p>
          <w:p w:rsidR="00836D28" w:rsidRPr="00C82E1B" w:rsidRDefault="00836D28" w:rsidP="00836D28">
            <w:pPr>
              <w:autoSpaceDE w:val="0"/>
              <w:autoSpaceDN w:val="0"/>
              <w:adjustRightInd w:val="0"/>
              <w:rPr>
                <w:rFonts w:ascii="BalticaC" w:eastAsiaTheme="minorHAnsi" w:hAnsi="BalticaC" w:cs="BalticaC"/>
              </w:rPr>
            </w:pP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>Феллини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 xml:space="preserve">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>Федерико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 xml:space="preserve">.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Интервью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,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сценарии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— Пер. с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итал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>.— М.: Радуга.— 1988.</w:t>
            </w:r>
          </w:p>
          <w:p w:rsidR="00836D28" w:rsidRPr="00C82E1B" w:rsidRDefault="00836D28" w:rsidP="00836D28">
            <w:pPr>
              <w:autoSpaceDE w:val="0"/>
              <w:autoSpaceDN w:val="0"/>
              <w:adjustRightInd w:val="0"/>
              <w:rPr>
                <w:rFonts w:ascii="BalticaC" w:eastAsiaTheme="minorHAnsi" w:hAnsi="BalticaC" w:cs="BalticaC"/>
              </w:rPr>
            </w:pP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>Пьер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 xml:space="preserve"> Паоло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>Пазолини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 xml:space="preserve">. </w:t>
            </w:r>
            <w:r w:rsidRPr="00C82E1B">
              <w:rPr>
                <w:rFonts w:ascii="BalticaC" w:eastAsiaTheme="minorHAnsi" w:hAnsi="BalticaC" w:cs="BalticaC"/>
              </w:rPr>
              <w:t>Теорема.— М.: 2000.</w:t>
            </w:r>
          </w:p>
          <w:p w:rsidR="00836D28" w:rsidRPr="00C82E1B" w:rsidRDefault="00836D28" w:rsidP="00836D28">
            <w:pPr>
              <w:autoSpaceDE w:val="0"/>
              <w:autoSpaceDN w:val="0"/>
              <w:adjustRightInd w:val="0"/>
              <w:rPr>
                <w:rFonts w:ascii="BalticaC" w:eastAsiaTheme="minorHAnsi" w:hAnsi="BalticaC" w:cs="BalticaC"/>
              </w:rPr>
            </w:pPr>
            <w:proofErr w:type="spellStart"/>
            <w:r w:rsidRPr="00C82E1B">
              <w:rPr>
                <w:rFonts w:ascii="BalticaC" w:eastAsiaTheme="minorHAnsi" w:hAnsi="BalticaC" w:cs="BalticaC"/>
              </w:rPr>
              <w:t>Антониони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об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Антониони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.— Сб.— </w:t>
            </w:r>
            <w:r w:rsidRPr="00C82E1B">
              <w:rPr>
                <w:rFonts w:ascii="BalticaC" w:eastAsiaTheme="minorHAnsi" w:hAnsi="BalticaC" w:cs="BalticaC"/>
              </w:rPr>
              <w:lastRenderedPageBreak/>
              <w:t xml:space="preserve">Пер. с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итал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>.— М.: Радуга.— 1986.</w:t>
            </w:r>
          </w:p>
          <w:p w:rsidR="00836D28" w:rsidRPr="00C82E1B" w:rsidRDefault="00836D28" w:rsidP="00836D28">
            <w:pPr>
              <w:autoSpaceDE w:val="0"/>
              <w:autoSpaceDN w:val="0"/>
              <w:adjustRightInd w:val="0"/>
              <w:rPr>
                <w:rFonts w:ascii="BalticaC" w:eastAsiaTheme="minorHAnsi" w:hAnsi="BalticaC" w:cs="BalticaC"/>
              </w:rPr>
            </w:pP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>Богемский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 xml:space="preserve"> Г.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Комедия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по-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итальянски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.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Эволюция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жанра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: от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комедии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нравов</w:t>
            </w:r>
            <w:proofErr w:type="spellEnd"/>
          </w:p>
          <w:p w:rsidR="00836D28" w:rsidRPr="00C82E1B" w:rsidRDefault="00836D28" w:rsidP="00836D28">
            <w:pPr>
              <w:autoSpaceDE w:val="0"/>
              <w:autoSpaceDN w:val="0"/>
              <w:adjustRightInd w:val="0"/>
              <w:rPr>
                <w:rFonts w:ascii="BalticaC" w:eastAsiaTheme="minorHAnsi" w:hAnsi="BalticaC" w:cs="BalticaC"/>
              </w:rPr>
            </w:pPr>
            <w:r w:rsidRPr="00C82E1B">
              <w:rPr>
                <w:rFonts w:ascii="BalticaC" w:eastAsiaTheme="minorHAnsi" w:hAnsi="BalticaC" w:cs="BalticaC"/>
              </w:rPr>
              <w:t xml:space="preserve">к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политической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комедии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.—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Искусство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кино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>.— 1976.— №10.— С.122–142.</w:t>
            </w:r>
          </w:p>
          <w:p w:rsidR="00836D28" w:rsidRPr="00C82E1B" w:rsidRDefault="00836D28" w:rsidP="00836D28">
            <w:pPr>
              <w:autoSpaceDE w:val="0"/>
              <w:autoSpaceDN w:val="0"/>
              <w:adjustRightInd w:val="0"/>
              <w:rPr>
                <w:rFonts w:ascii="BalticaC" w:eastAsiaTheme="minorHAnsi" w:hAnsi="BalticaC" w:cs="BalticaC"/>
              </w:rPr>
            </w:pP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>Богемский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 xml:space="preserve"> Г.Д.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Актеры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итальянского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кино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>.— М.: 1990.</w:t>
            </w:r>
          </w:p>
          <w:p w:rsidR="00712993" w:rsidRPr="00836D28" w:rsidRDefault="00836D28" w:rsidP="00836D28">
            <w:pPr>
              <w:autoSpaceDE w:val="0"/>
              <w:autoSpaceDN w:val="0"/>
              <w:adjustRightInd w:val="0"/>
              <w:rPr>
                <w:rFonts w:ascii="BalticaC" w:eastAsiaTheme="minorHAnsi" w:hAnsi="BalticaC" w:cs="BalticaC"/>
              </w:rPr>
            </w:pPr>
            <w:r w:rsidRPr="00C82E1B">
              <w:rPr>
                <w:rFonts w:ascii="BalticaC" w:eastAsiaTheme="minorHAnsi" w:hAnsi="BalticaC" w:cs="BalticaC"/>
              </w:rPr>
              <w:t>.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>Bacon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 xml:space="preserve">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>Henry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 xml:space="preserve">.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Visconti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.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Explorations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of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Beauty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and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Decay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.—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Cambridge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University</w:t>
            </w:r>
            <w:proofErr w:type="spellEnd"/>
            <w:r>
              <w:rPr>
                <w:rFonts w:ascii="BalticaC" w:eastAsiaTheme="minorHAnsi" w:hAnsi="BalticaC" w:cs="BalticaC"/>
              </w:rPr>
              <w:t xml:space="preserve">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press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>.— 1998.</w:t>
            </w:r>
          </w:p>
        </w:tc>
        <w:tc>
          <w:tcPr>
            <w:tcW w:w="2551" w:type="dxa"/>
          </w:tcPr>
          <w:p w:rsidR="006064E7" w:rsidRDefault="006064E7" w:rsidP="00E13668">
            <w:pPr>
              <w:jc w:val="center"/>
            </w:pPr>
          </w:p>
          <w:p w:rsidR="006064E7" w:rsidRDefault="006064E7" w:rsidP="00E13668">
            <w:pPr>
              <w:jc w:val="center"/>
            </w:pPr>
            <w:r>
              <w:t>Патрон Ірина Василівна</w:t>
            </w:r>
          </w:p>
          <w:p w:rsidR="00712993" w:rsidRDefault="00174C44" w:rsidP="00E13668">
            <w:pPr>
              <w:jc w:val="center"/>
            </w:pPr>
            <w:hyperlink r:id="rId5" w:history="1">
              <w:r w:rsidR="00D632C4">
                <w:rPr>
                  <w:rStyle w:val="a4"/>
                </w:rPr>
                <w:t>https://kultart.lnu.edu.ua/employee/patron-iryna-vasylivna</w:t>
              </w:r>
            </w:hyperlink>
          </w:p>
          <w:p w:rsidR="00836D28" w:rsidRPr="00836D28" w:rsidRDefault="00836D28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Виконані завдання надсилати на пошту:</w:t>
            </w:r>
          </w:p>
          <w:p w:rsidR="00D632C4" w:rsidRDefault="00D632C4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6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36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346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patronira@gmail.com</w:t>
              </w:r>
            </w:hyperlink>
          </w:p>
          <w:p w:rsidR="00D632C4" w:rsidRPr="00D632C4" w:rsidRDefault="00D632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12993" w:rsidRPr="00712993" w:rsidTr="00836D28">
        <w:tc>
          <w:tcPr>
            <w:tcW w:w="1277" w:type="dxa"/>
          </w:tcPr>
          <w:p w:rsidR="00712993" w:rsidRDefault="00D632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24.03</w:t>
            </w:r>
          </w:p>
          <w:p w:rsidR="00D632C4" w:rsidRPr="00712993" w:rsidRDefault="00D632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96" w:type="dxa"/>
          </w:tcPr>
          <w:p w:rsidR="00BA48BF" w:rsidRPr="00BA48BF" w:rsidRDefault="00BA48BF" w:rsidP="00B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A48BF">
              <w:rPr>
                <w:rFonts w:ascii="Times New Roman" w:hAnsi="Times New Roman" w:cs="Times New Roman"/>
              </w:rPr>
              <w:t xml:space="preserve">ТЕМА </w:t>
            </w:r>
            <w:r w:rsidRPr="00BA48BF">
              <w:rPr>
                <w:rFonts w:ascii="Times New Roman" w:hAnsi="Times New Roman" w:cs="Times New Roman"/>
                <w:b/>
              </w:rPr>
              <w:t>Кіно країн Центральної Європи</w:t>
            </w:r>
          </w:p>
          <w:p w:rsidR="00BA48BF" w:rsidRPr="00BA48BF" w:rsidRDefault="00BA48BF" w:rsidP="006064E7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right="-54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Чехословаччина. Фільми 1960-х: Мілош Форман, Іржі Менцель</w:t>
            </w:r>
          </w:p>
          <w:p w:rsidR="00BA48BF" w:rsidRPr="00BA48BF" w:rsidRDefault="00BA48BF" w:rsidP="006064E7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right="-54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Угорські режисери Міклош Янчо, Іштван Сабо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A48BF" w:rsidRPr="00BA48BF" w:rsidRDefault="00BA48BF" w:rsidP="00BA48BF">
            <w:pPr>
              <w:jc w:val="both"/>
              <w:rPr>
                <w:rFonts w:ascii="Times New Roman" w:hAnsi="Times New Roman" w:cs="Times New Roman"/>
              </w:rPr>
            </w:pPr>
            <w:r w:rsidRPr="00BA48BF">
              <w:rPr>
                <w:rFonts w:ascii="Times New Roman" w:hAnsi="Times New Roman" w:cs="Times New Roman"/>
              </w:rPr>
              <w:t>Перегляд фільмів на вибір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A48BF" w:rsidRPr="00BA48BF" w:rsidRDefault="00BA48BF" w:rsidP="00BA48BF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6"/>
              <w:rPr>
                <w:rFonts w:ascii="Times New Roman" w:eastAsiaTheme="minorHAnsi" w:hAnsi="Times New Roman" w:cs="Times New Roman"/>
                <w:i/>
                <w:iCs/>
              </w:rPr>
            </w:pPr>
            <w:r w:rsidRPr="00BA48BF">
              <w:rPr>
                <w:rFonts w:ascii="Times New Roman" w:eastAsiaTheme="minorHAnsi" w:hAnsi="Times New Roman" w:cs="Times New Roman"/>
              </w:rPr>
              <w:t xml:space="preserve">«Поїзди особливого призначення». </w:t>
            </w:r>
            <w:r w:rsidRPr="00BA48BF">
              <w:rPr>
                <w:rFonts w:ascii="Times New Roman" w:eastAsiaTheme="minorHAnsi" w:hAnsi="Times New Roman" w:cs="Times New Roman"/>
                <w:i/>
                <w:iCs/>
              </w:rPr>
              <w:t>Іржі Менцель, 1967.</w:t>
            </w:r>
          </w:p>
          <w:p w:rsidR="00BA48BF" w:rsidRPr="00BA48BF" w:rsidRDefault="00BA48BF" w:rsidP="00BA48BF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6"/>
              <w:rPr>
                <w:rFonts w:ascii="Times New Roman" w:eastAsiaTheme="minorHAnsi" w:hAnsi="Times New Roman" w:cs="Times New Roman"/>
                <w:i/>
                <w:iCs/>
              </w:rPr>
            </w:pPr>
            <w:r w:rsidRPr="00BA48BF">
              <w:rPr>
                <w:rFonts w:ascii="Times New Roman" w:eastAsiaTheme="minorHAnsi" w:hAnsi="Times New Roman" w:cs="Times New Roman"/>
              </w:rPr>
              <w:t xml:space="preserve">«Бал пожежників». </w:t>
            </w:r>
            <w:r w:rsidRPr="00BA48BF">
              <w:rPr>
                <w:rFonts w:ascii="Times New Roman" w:eastAsiaTheme="minorHAnsi" w:hAnsi="Times New Roman" w:cs="Times New Roman"/>
                <w:i/>
                <w:iCs/>
              </w:rPr>
              <w:t>Мілош Форман, 1968.</w:t>
            </w:r>
          </w:p>
          <w:p w:rsidR="00BA48BF" w:rsidRPr="00BA48BF" w:rsidRDefault="00BA48BF" w:rsidP="00BA48BF">
            <w:pPr>
              <w:pStyle w:val="a5"/>
              <w:numPr>
                <w:ilvl w:val="0"/>
                <w:numId w:val="6"/>
              </w:numPr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BF">
              <w:rPr>
                <w:rFonts w:ascii="Times New Roman" w:eastAsiaTheme="minorHAnsi" w:hAnsi="Times New Roman" w:cs="Times New Roman"/>
              </w:rPr>
              <w:t xml:space="preserve">«Мефісто». </w:t>
            </w:r>
            <w:r w:rsidRPr="00BA48BF">
              <w:rPr>
                <w:rFonts w:ascii="Times New Roman" w:eastAsiaTheme="minorHAnsi" w:hAnsi="Times New Roman" w:cs="Times New Roman"/>
                <w:i/>
                <w:iCs/>
              </w:rPr>
              <w:t>Іштван Сабо, 1982.</w:t>
            </w:r>
          </w:p>
        </w:tc>
        <w:tc>
          <w:tcPr>
            <w:tcW w:w="1298" w:type="dxa"/>
          </w:tcPr>
          <w:p w:rsidR="00712993" w:rsidRDefault="00BA48B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31. 03</w:t>
            </w:r>
          </w:p>
          <w:p w:rsidR="00BA48BF" w:rsidRPr="00712993" w:rsidRDefault="00BA48B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р.</w:t>
            </w:r>
          </w:p>
        </w:tc>
        <w:tc>
          <w:tcPr>
            <w:tcW w:w="3958" w:type="dxa"/>
          </w:tcPr>
          <w:p w:rsidR="00BA48BF" w:rsidRPr="00BA48BF" w:rsidRDefault="00BA48BF" w:rsidP="00BA48B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BA48BF">
              <w:rPr>
                <w:rFonts w:ascii="Times New Roman" w:hAnsi="Times New Roman" w:cs="Times New Roman"/>
                <w:b/>
                <w:bCs/>
              </w:rPr>
              <w:t xml:space="preserve">Основна література: </w:t>
            </w:r>
          </w:p>
          <w:p w:rsidR="00BA48BF" w:rsidRPr="00BA48BF" w:rsidRDefault="00BA48BF" w:rsidP="00BA48B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A48BF">
              <w:rPr>
                <w:rFonts w:ascii="Times New Roman" w:hAnsi="Times New Roman" w:cs="Times New Roman"/>
              </w:rPr>
              <w:t xml:space="preserve">Брюховецька Л.І. Кіномистецтво: </w:t>
            </w:r>
            <w:proofErr w:type="spellStart"/>
            <w:r w:rsidRPr="00BA48BF">
              <w:rPr>
                <w:rFonts w:ascii="Times New Roman" w:hAnsi="Times New Roman" w:cs="Times New Roman"/>
              </w:rPr>
              <w:t>навч</w:t>
            </w:r>
            <w:proofErr w:type="spellEnd"/>
            <w:r w:rsidRPr="00BA48B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A48BF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BA48BF"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 w:rsidRPr="00BA48BF">
              <w:rPr>
                <w:rFonts w:ascii="Times New Roman" w:hAnsi="Times New Roman" w:cs="Times New Roman"/>
              </w:rPr>
              <w:t>студ</w:t>
            </w:r>
            <w:proofErr w:type="spellEnd"/>
            <w:r w:rsidRPr="00BA48B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A48BF">
              <w:rPr>
                <w:rFonts w:ascii="Times New Roman" w:hAnsi="Times New Roman" w:cs="Times New Roman"/>
              </w:rPr>
              <w:t>вищ</w:t>
            </w:r>
            <w:proofErr w:type="spellEnd"/>
            <w:r w:rsidRPr="00BA48B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A48BF">
              <w:rPr>
                <w:rFonts w:ascii="Times New Roman" w:hAnsi="Times New Roman" w:cs="Times New Roman"/>
              </w:rPr>
              <w:t>навч</w:t>
            </w:r>
            <w:proofErr w:type="spellEnd"/>
            <w:r w:rsidRPr="00BA48B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A48BF">
              <w:rPr>
                <w:rFonts w:ascii="Times New Roman" w:hAnsi="Times New Roman" w:cs="Times New Roman"/>
              </w:rPr>
              <w:t>закл</w:t>
            </w:r>
            <w:proofErr w:type="spellEnd"/>
            <w:r w:rsidRPr="00BA48BF">
              <w:rPr>
                <w:rFonts w:ascii="Times New Roman" w:hAnsi="Times New Roman" w:cs="Times New Roman"/>
              </w:rPr>
              <w:t>. / Лариса Брюховецька.— К.: Логос, 2011.— С. 290—297.</w:t>
            </w:r>
          </w:p>
          <w:p w:rsidR="00BA48BF" w:rsidRPr="00BA48BF" w:rsidRDefault="00BA48BF" w:rsidP="00B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A48BF">
              <w:rPr>
                <w:rFonts w:ascii="Times New Roman" w:hAnsi="Times New Roman" w:cs="Times New Roman"/>
              </w:rPr>
              <w:t>Немешкюрти</w:t>
            </w:r>
            <w:proofErr w:type="spellEnd"/>
            <w:r w:rsidRPr="00BA4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8BF">
              <w:rPr>
                <w:rFonts w:ascii="Times New Roman" w:hAnsi="Times New Roman" w:cs="Times New Roman"/>
              </w:rPr>
              <w:t>Иштван</w:t>
            </w:r>
            <w:proofErr w:type="spellEnd"/>
            <w:r w:rsidRPr="00BA48B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A48BF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BA4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8BF">
              <w:rPr>
                <w:rFonts w:ascii="Times New Roman" w:hAnsi="Times New Roman" w:cs="Times New Roman"/>
              </w:rPr>
              <w:t>венгерского</w:t>
            </w:r>
            <w:proofErr w:type="spellEnd"/>
            <w:r w:rsidRPr="00BA4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8BF">
              <w:rPr>
                <w:rFonts w:ascii="Times New Roman" w:hAnsi="Times New Roman" w:cs="Times New Roman"/>
              </w:rPr>
              <w:t>кино</w:t>
            </w:r>
            <w:proofErr w:type="spellEnd"/>
            <w:r w:rsidRPr="00BA48BF">
              <w:rPr>
                <w:rFonts w:ascii="Times New Roman" w:hAnsi="Times New Roman" w:cs="Times New Roman"/>
              </w:rPr>
              <w:t xml:space="preserve"> (1896–1966).— М.:1969.</w:t>
            </w:r>
          </w:p>
          <w:p w:rsidR="00BA48BF" w:rsidRPr="00BA48BF" w:rsidRDefault="00BA48BF" w:rsidP="00B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A48BF">
              <w:rPr>
                <w:rFonts w:ascii="Times New Roman" w:hAnsi="Times New Roman" w:cs="Times New Roman"/>
              </w:rPr>
              <w:t>Трошин</w:t>
            </w:r>
            <w:proofErr w:type="spellEnd"/>
            <w:r w:rsidRPr="00BA48BF">
              <w:rPr>
                <w:rFonts w:ascii="Times New Roman" w:hAnsi="Times New Roman" w:cs="Times New Roman"/>
              </w:rPr>
              <w:t xml:space="preserve"> А.С. </w:t>
            </w:r>
            <w:proofErr w:type="spellStart"/>
            <w:r w:rsidRPr="00BA48BF">
              <w:rPr>
                <w:rFonts w:ascii="Times New Roman" w:hAnsi="Times New Roman" w:cs="Times New Roman"/>
              </w:rPr>
              <w:t>Венгерское</w:t>
            </w:r>
            <w:proofErr w:type="spellEnd"/>
            <w:r w:rsidRPr="00BA4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8BF">
              <w:rPr>
                <w:rFonts w:ascii="Times New Roman" w:hAnsi="Times New Roman" w:cs="Times New Roman"/>
              </w:rPr>
              <w:t>кино</w:t>
            </w:r>
            <w:proofErr w:type="spellEnd"/>
            <w:r w:rsidRPr="00BA48BF">
              <w:rPr>
                <w:rFonts w:ascii="Times New Roman" w:hAnsi="Times New Roman" w:cs="Times New Roman"/>
              </w:rPr>
              <w:t xml:space="preserve">. 70–80-е </w:t>
            </w:r>
            <w:proofErr w:type="spellStart"/>
            <w:r w:rsidRPr="00BA48BF">
              <w:rPr>
                <w:rFonts w:ascii="Times New Roman" w:hAnsi="Times New Roman" w:cs="Times New Roman"/>
              </w:rPr>
              <w:t>годы</w:t>
            </w:r>
            <w:proofErr w:type="spellEnd"/>
            <w:r w:rsidRPr="00BA48BF">
              <w:rPr>
                <w:rFonts w:ascii="Times New Roman" w:hAnsi="Times New Roman" w:cs="Times New Roman"/>
              </w:rPr>
              <w:t>.— М.: 1986.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064E7" w:rsidRDefault="006064E7" w:rsidP="006064E7">
            <w:pPr>
              <w:jc w:val="center"/>
            </w:pPr>
            <w:r>
              <w:t>Патрон Ірина Василівна</w:t>
            </w:r>
          </w:p>
          <w:p w:rsidR="006064E7" w:rsidRDefault="006064E7" w:rsidP="006064E7">
            <w:pPr>
              <w:jc w:val="center"/>
            </w:pPr>
          </w:p>
          <w:p w:rsidR="006064E7" w:rsidRDefault="00174C44" w:rsidP="006064E7">
            <w:pPr>
              <w:jc w:val="center"/>
            </w:pPr>
            <w:hyperlink r:id="rId7" w:history="1">
              <w:r w:rsidR="006064E7">
                <w:rPr>
                  <w:rStyle w:val="a4"/>
                </w:rPr>
                <w:t>https://kultart.lnu.edu.ua/employee/patron-iryna-vasylivna</w:t>
              </w:r>
            </w:hyperlink>
          </w:p>
          <w:p w:rsidR="006064E7" w:rsidRPr="00836D28" w:rsidRDefault="006064E7" w:rsidP="006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Виконані завдання надсилати на пошту:</w:t>
            </w:r>
          </w:p>
          <w:p w:rsidR="006064E7" w:rsidRDefault="006064E7" w:rsidP="00606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6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346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patronira@gmail.com</w:t>
              </w:r>
            </w:hyperlink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836D28">
        <w:tc>
          <w:tcPr>
            <w:tcW w:w="1277" w:type="dxa"/>
          </w:tcPr>
          <w:p w:rsidR="00712993" w:rsidRDefault="00D632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</w:p>
          <w:p w:rsidR="00D632C4" w:rsidRPr="00712993" w:rsidRDefault="00D632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9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:rsidR="006064E7" w:rsidRPr="006064E7" w:rsidRDefault="006064E7" w:rsidP="006064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Cs/>
              </w:rPr>
            </w:pPr>
            <w:r w:rsidRPr="006064E7">
              <w:rPr>
                <w:rFonts w:ascii="Times New Roman" w:eastAsiaTheme="minorHAnsi" w:hAnsi="Times New Roman" w:cs="Times New Roman"/>
                <w:b/>
                <w:iCs/>
              </w:rPr>
              <w:t>Семінар. Кіно Польщі, Балкан</w:t>
            </w:r>
          </w:p>
          <w:p w:rsidR="006064E7" w:rsidRPr="006064E7" w:rsidRDefault="006064E7" w:rsidP="006064E7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4" w:hanging="187"/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r w:rsidRPr="006064E7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>Зображення Другої світової війни у фільмах польської школи.</w:t>
            </w:r>
          </w:p>
          <w:p w:rsidR="006064E7" w:rsidRPr="006064E7" w:rsidRDefault="006064E7" w:rsidP="006064E7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4" w:hanging="187"/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r w:rsidRPr="006064E7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 xml:space="preserve">Творчість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  <w:b/>
                <w:iCs/>
                <w:color w:val="auto"/>
                <w:sz w:val="24"/>
                <w:szCs w:val="24"/>
                <w:lang w:val="uk-UA"/>
              </w:rPr>
              <w:t>Анджея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b/>
                <w:iCs/>
                <w:color w:val="auto"/>
                <w:sz w:val="24"/>
                <w:szCs w:val="24"/>
                <w:lang w:val="uk-UA"/>
              </w:rPr>
              <w:t xml:space="preserve"> Вайди</w:t>
            </w:r>
            <w:r w:rsidRPr="006064E7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>.</w:t>
            </w:r>
          </w:p>
          <w:p w:rsidR="006064E7" w:rsidRDefault="006064E7" w:rsidP="006064E7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4" w:hanging="187"/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r w:rsidRPr="006064E7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lastRenderedPageBreak/>
              <w:t xml:space="preserve">Синтез документального та ігрового кіно у фільмах </w:t>
            </w:r>
            <w:r w:rsidRPr="006064E7">
              <w:rPr>
                <w:rFonts w:ascii="Times New Roman" w:eastAsiaTheme="minorHAnsi" w:hAnsi="Times New Roman" w:cs="Times New Roman"/>
                <w:b/>
                <w:iCs/>
                <w:color w:val="auto"/>
                <w:sz w:val="24"/>
                <w:szCs w:val="24"/>
                <w:lang w:val="uk-UA"/>
              </w:rPr>
              <w:t xml:space="preserve">Кшиштофа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  <w:b/>
                <w:iCs/>
                <w:color w:val="auto"/>
                <w:sz w:val="24"/>
                <w:szCs w:val="24"/>
                <w:lang w:val="uk-UA"/>
              </w:rPr>
              <w:t>Кесльовського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>.</w:t>
            </w:r>
          </w:p>
          <w:p w:rsidR="00712993" w:rsidRPr="006064E7" w:rsidRDefault="006064E7" w:rsidP="006064E7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4" w:hanging="187"/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r w:rsidRPr="006064E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Злет таланту </w:t>
            </w:r>
            <w:r w:rsidRPr="006064E7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Еміра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uk-UA"/>
              </w:rPr>
              <w:t>Кустуриці</w:t>
            </w:r>
            <w:proofErr w:type="spellEnd"/>
          </w:p>
        </w:tc>
        <w:tc>
          <w:tcPr>
            <w:tcW w:w="2126" w:type="dxa"/>
          </w:tcPr>
          <w:p w:rsidR="006064E7" w:rsidRPr="00836D28" w:rsidRDefault="006064E7" w:rsidP="006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Підготовка презентацій по одній з обраних тем на семінарське заняття.</w:t>
            </w:r>
          </w:p>
          <w:p w:rsidR="006064E7" w:rsidRPr="00836D28" w:rsidRDefault="006064E7" w:rsidP="006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(3-6 балів)</w:t>
            </w:r>
          </w:p>
          <w:p w:rsidR="006064E7" w:rsidRPr="00836D28" w:rsidRDefault="006064E7" w:rsidP="006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Перегляд одного із фільмів з творчості обраного режисера.</w:t>
            </w:r>
          </w:p>
          <w:p w:rsidR="006064E7" w:rsidRDefault="006064E7" w:rsidP="0060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(Рецензія на фільм – 5 балів)</w:t>
            </w:r>
          </w:p>
          <w:p w:rsidR="00712993" w:rsidRDefault="006064E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Список фільмів</w:t>
            </w:r>
          </w:p>
          <w:p w:rsidR="006064E7" w:rsidRPr="006064E7" w:rsidRDefault="006064E7" w:rsidP="00606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BalticaC" w:hAnsi="BalticaC" w:cs="BalticaC"/>
                <w:sz w:val="18"/>
                <w:szCs w:val="18"/>
              </w:rPr>
              <w:t>«</w:t>
            </w:r>
            <w:r w:rsidRPr="006064E7">
              <w:rPr>
                <w:rFonts w:ascii="Times New Roman" w:hAnsi="Times New Roman" w:cs="Times New Roman"/>
                <w:sz w:val="20"/>
                <w:szCs w:val="20"/>
              </w:rPr>
              <w:t xml:space="preserve">Попіл і діамант». </w:t>
            </w:r>
            <w:proofErr w:type="spellStart"/>
            <w:r w:rsidRPr="006064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Анджей</w:t>
            </w:r>
            <w:proofErr w:type="spellEnd"/>
            <w:r w:rsidRPr="006064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Вайда, 1957.</w:t>
            </w:r>
          </w:p>
          <w:p w:rsidR="006064E7" w:rsidRPr="006064E7" w:rsidRDefault="006064E7" w:rsidP="00606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64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64E7">
              <w:rPr>
                <w:rFonts w:ascii="Times New Roman" w:hAnsi="Times New Roman" w:cs="Times New Roman"/>
                <w:sz w:val="20"/>
                <w:szCs w:val="20"/>
              </w:rPr>
              <w:t>Катинь</w:t>
            </w:r>
            <w:proofErr w:type="spellEnd"/>
            <w:r w:rsidRPr="006064E7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proofErr w:type="spellStart"/>
            <w:r w:rsidRPr="006064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Анджей</w:t>
            </w:r>
            <w:proofErr w:type="spellEnd"/>
            <w:r w:rsidRPr="006064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Вайда, 2008.</w:t>
            </w:r>
          </w:p>
          <w:p w:rsidR="006064E7" w:rsidRPr="006064E7" w:rsidRDefault="006064E7" w:rsidP="00606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64E7">
              <w:rPr>
                <w:rFonts w:ascii="Times New Roman" w:hAnsi="Times New Roman" w:cs="Times New Roman"/>
                <w:sz w:val="20"/>
                <w:szCs w:val="20"/>
              </w:rPr>
              <w:t xml:space="preserve">«Три кольори. Червоний». </w:t>
            </w:r>
            <w:r w:rsidRPr="006064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Кшиштоф </w:t>
            </w:r>
            <w:proofErr w:type="spellStart"/>
            <w:r w:rsidRPr="006064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Кесльовський</w:t>
            </w:r>
            <w:proofErr w:type="spellEnd"/>
            <w:r w:rsidRPr="006064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1994.</w:t>
            </w:r>
          </w:p>
          <w:p w:rsidR="006064E7" w:rsidRPr="006064E7" w:rsidRDefault="006064E7" w:rsidP="00606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64E7">
              <w:rPr>
                <w:rFonts w:ascii="Times New Roman" w:hAnsi="Times New Roman" w:cs="Times New Roman"/>
                <w:sz w:val="20"/>
                <w:szCs w:val="20"/>
              </w:rPr>
              <w:t xml:space="preserve">«Три кольори. Синій». </w:t>
            </w:r>
            <w:r w:rsidRPr="006064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Кшиштоф </w:t>
            </w:r>
            <w:proofErr w:type="spellStart"/>
            <w:r w:rsidRPr="006064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Кесльовський</w:t>
            </w:r>
            <w:proofErr w:type="spellEnd"/>
            <w:r w:rsidRPr="006064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1992.</w:t>
            </w:r>
          </w:p>
          <w:p w:rsidR="006064E7" w:rsidRPr="006064E7" w:rsidRDefault="006064E7" w:rsidP="00606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64E7">
              <w:rPr>
                <w:rFonts w:ascii="Times New Roman" w:hAnsi="Times New Roman" w:cs="Times New Roman"/>
                <w:sz w:val="20"/>
                <w:szCs w:val="20"/>
              </w:rPr>
              <w:t xml:space="preserve">«Андеграунд». </w:t>
            </w:r>
            <w:r w:rsidRPr="006064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Емір </w:t>
            </w:r>
            <w:proofErr w:type="spellStart"/>
            <w:r w:rsidRPr="006064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Кустуриця</w:t>
            </w:r>
            <w:proofErr w:type="spellEnd"/>
            <w:r w:rsidRPr="006064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1995.</w:t>
            </w:r>
          </w:p>
          <w:p w:rsidR="006064E7" w:rsidRPr="00712993" w:rsidRDefault="006064E7" w:rsidP="0060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E7">
              <w:rPr>
                <w:rFonts w:ascii="Times New Roman" w:hAnsi="Times New Roman" w:cs="Times New Roman"/>
                <w:sz w:val="20"/>
                <w:szCs w:val="20"/>
              </w:rPr>
              <w:t xml:space="preserve">«Життя — це диво». </w:t>
            </w:r>
            <w:r w:rsidRPr="006064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Емір </w:t>
            </w:r>
            <w:proofErr w:type="spellStart"/>
            <w:r w:rsidRPr="006064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Кустуриця</w:t>
            </w:r>
            <w:proofErr w:type="spellEnd"/>
            <w:r w:rsidRPr="006064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2004.</w:t>
            </w:r>
          </w:p>
        </w:tc>
        <w:tc>
          <w:tcPr>
            <w:tcW w:w="1298" w:type="dxa"/>
          </w:tcPr>
          <w:p w:rsidR="00712993" w:rsidRDefault="006064E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 7.04</w:t>
            </w:r>
          </w:p>
          <w:p w:rsidR="006064E7" w:rsidRPr="00712993" w:rsidRDefault="006064E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р.</w:t>
            </w:r>
          </w:p>
        </w:tc>
        <w:tc>
          <w:tcPr>
            <w:tcW w:w="3958" w:type="dxa"/>
          </w:tcPr>
          <w:p w:rsidR="006064E7" w:rsidRPr="006064E7" w:rsidRDefault="006064E7" w:rsidP="00606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6064E7">
              <w:rPr>
                <w:rFonts w:ascii="Times New Roman" w:hAnsi="Times New Roman" w:cs="Times New Roman"/>
                <w:b/>
              </w:rPr>
              <w:t xml:space="preserve">Брюховецька Л.І. Кіномистецтво: </w:t>
            </w:r>
            <w:proofErr w:type="spellStart"/>
            <w:r w:rsidRPr="006064E7">
              <w:rPr>
                <w:rFonts w:ascii="Times New Roman" w:hAnsi="Times New Roman" w:cs="Times New Roman"/>
                <w:b/>
              </w:rPr>
              <w:t>навч</w:t>
            </w:r>
            <w:proofErr w:type="spellEnd"/>
            <w:r w:rsidRPr="006064E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6064E7">
              <w:rPr>
                <w:rFonts w:ascii="Times New Roman" w:hAnsi="Times New Roman" w:cs="Times New Roman"/>
                <w:b/>
              </w:rPr>
              <w:t>посіб</w:t>
            </w:r>
            <w:proofErr w:type="spellEnd"/>
            <w:r w:rsidRPr="006064E7">
              <w:rPr>
                <w:rFonts w:ascii="Times New Roman" w:hAnsi="Times New Roman" w:cs="Times New Roman"/>
                <w:b/>
              </w:rPr>
              <w:t xml:space="preserve">. для </w:t>
            </w:r>
            <w:proofErr w:type="spellStart"/>
            <w:r w:rsidRPr="006064E7">
              <w:rPr>
                <w:rFonts w:ascii="Times New Roman" w:hAnsi="Times New Roman" w:cs="Times New Roman"/>
                <w:b/>
              </w:rPr>
              <w:t>студ</w:t>
            </w:r>
            <w:proofErr w:type="spellEnd"/>
            <w:r w:rsidRPr="006064E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6064E7">
              <w:rPr>
                <w:rFonts w:ascii="Times New Roman" w:hAnsi="Times New Roman" w:cs="Times New Roman"/>
                <w:b/>
              </w:rPr>
              <w:t>вищ</w:t>
            </w:r>
            <w:proofErr w:type="spellEnd"/>
            <w:r w:rsidRPr="006064E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6064E7">
              <w:rPr>
                <w:rFonts w:ascii="Times New Roman" w:hAnsi="Times New Roman" w:cs="Times New Roman"/>
                <w:b/>
              </w:rPr>
              <w:t>навч</w:t>
            </w:r>
            <w:proofErr w:type="spellEnd"/>
            <w:r w:rsidRPr="006064E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6064E7">
              <w:rPr>
                <w:rFonts w:ascii="Times New Roman" w:hAnsi="Times New Roman" w:cs="Times New Roman"/>
                <w:b/>
              </w:rPr>
              <w:t>закл</w:t>
            </w:r>
            <w:proofErr w:type="spellEnd"/>
            <w:r w:rsidRPr="006064E7">
              <w:rPr>
                <w:rFonts w:ascii="Times New Roman" w:hAnsi="Times New Roman" w:cs="Times New Roman"/>
                <w:b/>
              </w:rPr>
              <w:t>. / Лариса Брюховецька.— К.: Логос, 2011.— С. 297—319.</w:t>
            </w:r>
          </w:p>
          <w:p w:rsidR="006064E7" w:rsidRPr="006064E7" w:rsidRDefault="006064E7" w:rsidP="006064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>Михалек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 Б.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Заметки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о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польском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кино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>.— М.: 1964.</w:t>
            </w:r>
          </w:p>
          <w:p w:rsidR="006064E7" w:rsidRPr="006064E7" w:rsidRDefault="006064E7" w:rsidP="006064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Черненко М.М.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Анджей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Вайда.— М.: 1965.</w:t>
            </w:r>
          </w:p>
          <w:p w:rsidR="006064E7" w:rsidRPr="006064E7" w:rsidRDefault="006064E7" w:rsidP="006064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lastRenderedPageBreak/>
              <w:t>Маркулан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>Ядвига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.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Кино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Польши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.— Пер. с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польск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>.— М.: 1967.</w:t>
            </w:r>
          </w:p>
          <w:p w:rsidR="006064E7" w:rsidRPr="006064E7" w:rsidRDefault="006064E7" w:rsidP="006064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>Janicki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>Stanislav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.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Film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Polski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od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a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do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z.—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Warszawa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>.— 1972.</w:t>
            </w:r>
          </w:p>
          <w:p w:rsidR="006064E7" w:rsidRPr="006064E7" w:rsidRDefault="006064E7" w:rsidP="006064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Вайда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>Анджей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. </w:t>
            </w:r>
            <w:r w:rsidRPr="006064E7">
              <w:rPr>
                <w:rFonts w:ascii="Times New Roman" w:eastAsiaTheme="minorHAnsi" w:hAnsi="Times New Roman" w:cs="Times New Roman"/>
              </w:rPr>
              <w:t xml:space="preserve">Повертаючись до перейденого.— Пер. з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польс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>.— Львів.—2000.</w:t>
            </w:r>
          </w:p>
          <w:p w:rsidR="006064E7" w:rsidRPr="006064E7" w:rsidRDefault="006064E7" w:rsidP="006064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Вайда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>Анджей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. </w:t>
            </w:r>
            <w:r w:rsidRPr="006064E7">
              <w:rPr>
                <w:rFonts w:ascii="Times New Roman" w:eastAsiaTheme="minorHAnsi" w:hAnsi="Times New Roman" w:cs="Times New Roman"/>
              </w:rPr>
              <w:t xml:space="preserve">Кіно і решта світу.— Пер. з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польс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>.— 2004.</w:t>
            </w:r>
          </w:p>
          <w:p w:rsidR="006064E7" w:rsidRPr="006064E7" w:rsidRDefault="006064E7" w:rsidP="006064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>Dabert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>Dobrochna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.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Kino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moralnego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niepokoju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.—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Poznan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— W-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wo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naukowe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—2003.</w:t>
            </w:r>
          </w:p>
          <w:p w:rsidR="006064E7" w:rsidRPr="006064E7" w:rsidRDefault="006064E7" w:rsidP="006064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>Zanussi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>Krzysztof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.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Miedzy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jarmarkiem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a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salonem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.—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Warszawa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>.— 1999.</w:t>
            </w:r>
          </w:p>
          <w:p w:rsidR="006064E7" w:rsidRPr="006064E7" w:rsidRDefault="006064E7" w:rsidP="006064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>Figielski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>Lukasz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,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>Michalak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>Bartosz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.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Prywatna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historia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kina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polskiego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.—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Gdansk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.—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Slowo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>/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obraz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terytoria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>.— 2005.</w:t>
            </w:r>
          </w:p>
          <w:p w:rsidR="00712993" w:rsidRPr="00712993" w:rsidRDefault="006064E7" w:rsidP="0060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Кино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Югославии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.—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Сост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. И.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Райгородская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.— М.: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Искусство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>.— 1978.</w:t>
            </w:r>
          </w:p>
        </w:tc>
        <w:tc>
          <w:tcPr>
            <w:tcW w:w="2551" w:type="dxa"/>
          </w:tcPr>
          <w:p w:rsidR="006064E7" w:rsidRDefault="006064E7" w:rsidP="006064E7">
            <w:pPr>
              <w:jc w:val="center"/>
            </w:pPr>
            <w:r>
              <w:lastRenderedPageBreak/>
              <w:t>Патрон Ірина Василівна</w:t>
            </w:r>
          </w:p>
          <w:p w:rsidR="006064E7" w:rsidRDefault="006064E7" w:rsidP="006064E7">
            <w:pPr>
              <w:jc w:val="center"/>
            </w:pPr>
          </w:p>
          <w:p w:rsidR="006064E7" w:rsidRDefault="00174C44" w:rsidP="006064E7">
            <w:pPr>
              <w:jc w:val="center"/>
            </w:pPr>
            <w:hyperlink r:id="rId9" w:history="1">
              <w:r w:rsidR="006064E7">
                <w:rPr>
                  <w:rStyle w:val="a4"/>
                </w:rPr>
                <w:t>https://kultart.lnu.edu.ua/employee/patron-iryna-vasylivna</w:t>
              </w:r>
            </w:hyperlink>
          </w:p>
          <w:p w:rsidR="006064E7" w:rsidRPr="00836D28" w:rsidRDefault="006064E7" w:rsidP="006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Виконані завдання надсилати на пошту:</w:t>
            </w:r>
          </w:p>
          <w:p w:rsidR="006064E7" w:rsidRDefault="006064E7" w:rsidP="00606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6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346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patronira@gmail.com</w:t>
              </w:r>
            </w:hyperlink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C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BalticaC-Italic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D68EE"/>
    <w:multiLevelType w:val="hybridMultilevel"/>
    <w:tmpl w:val="651EB4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31201"/>
    <w:multiLevelType w:val="hybridMultilevel"/>
    <w:tmpl w:val="DC48538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04395"/>
    <w:multiLevelType w:val="hybridMultilevel"/>
    <w:tmpl w:val="C346FA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95947"/>
    <w:multiLevelType w:val="hybridMultilevel"/>
    <w:tmpl w:val="913E68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11CE3"/>
    <w:multiLevelType w:val="hybridMultilevel"/>
    <w:tmpl w:val="E880090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34EBF"/>
    <w:multiLevelType w:val="hybridMultilevel"/>
    <w:tmpl w:val="870EB9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5489B"/>
    <w:multiLevelType w:val="hybridMultilevel"/>
    <w:tmpl w:val="4C54AD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3588D"/>
    <w:multiLevelType w:val="hybridMultilevel"/>
    <w:tmpl w:val="B8D8C4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B3A42"/>
    <w:multiLevelType w:val="hybridMultilevel"/>
    <w:tmpl w:val="88CC9F6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550B9"/>
    <w:rsid w:val="00080F01"/>
    <w:rsid w:val="000A3B89"/>
    <w:rsid w:val="000C3F8E"/>
    <w:rsid w:val="00157047"/>
    <w:rsid w:val="00174C44"/>
    <w:rsid w:val="00227D56"/>
    <w:rsid w:val="00232C44"/>
    <w:rsid w:val="00297FB2"/>
    <w:rsid w:val="00356918"/>
    <w:rsid w:val="003F714C"/>
    <w:rsid w:val="0043246C"/>
    <w:rsid w:val="004361A5"/>
    <w:rsid w:val="00523D40"/>
    <w:rsid w:val="00557BE2"/>
    <w:rsid w:val="006064E7"/>
    <w:rsid w:val="00712993"/>
    <w:rsid w:val="00727F4F"/>
    <w:rsid w:val="007D2B83"/>
    <w:rsid w:val="007E5F6C"/>
    <w:rsid w:val="00836D28"/>
    <w:rsid w:val="00844EA1"/>
    <w:rsid w:val="00876837"/>
    <w:rsid w:val="00890887"/>
    <w:rsid w:val="008A23E2"/>
    <w:rsid w:val="00995EF0"/>
    <w:rsid w:val="009B6798"/>
    <w:rsid w:val="00A85206"/>
    <w:rsid w:val="00AE018F"/>
    <w:rsid w:val="00B41F5C"/>
    <w:rsid w:val="00BA48BF"/>
    <w:rsid w:val="00BF44C7"/>
    <w:rsid w:val="00C24651"/>
    <w:rsid w:val="00C57831"/>
    <w:rsid w:val="00C750EE"/>
    <w:rsid w:val="00D06659"/>
    <w:rsid w:val="00D22DB0"/>
    <w:rsid w:val="00D632C4"/>
    <w:rsid w:val="00D720DE"/>
    <w:rsid w:val="00E13668"/>
    <w:rsid w:val="00E8371C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C9081-52CD-471A-935B-BAD96F93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2C4"/>
    <w:rPr>
      <w:color w:val="0000FF"/>
      <w:u w:val="single"/>
    </w:rPr>
  </w:style>
  <w:style w:type="paragraph" w:styleId="a5">
    <w:name w:val="List Paragraph"/>
    <w:basedOn w:val="a"/>
    <w:qFormat/>
    <w:rsid w:val="00836D28"/>
    <w:pPr>
      <w:ind w:left="720"/>
      <w:contextualSpacing/>
    </w:pPr>
    <w:rPr>
      <w:rFonts w:ascii="Calibri" w:eastAsia="Calibri" w:hAnsi="Calibri" w:cs="Calibri"/>
      <w:color w:val="000000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onir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ltart.lnu.edu.ua/employee/patron-iryna-vasyliv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onir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ultart.lnu.edu.ua/employee/patron-iryna-vasylivna" TargetMode="External"/><Relationship Id="rId10" Type="http://schemas.openxmlformats.org/officeDocument/2006/relationships/hyperlink" Target="mailto:patronir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ltart.lnu.edu.ua/employee/patron-iryna-vasyli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3583</Words>
  <Characters>2043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9</cp:revision>
  <cp:lastPrinted>2020-03-12T13:20:00Z</cp:lastPrinted>
  <dcterms:created xsi:type="dcterms:W3CDTF">2020-03-16T13:11:00Z</dcterms:created>
  <dcterms:modified xsi:type="dcterms:W3CDTF">2020-03-16T16:45:00Z</dcterms:modified>
</cp:coreProperties>
</file>