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7D" w:rsidRDefault="0078067D" w:rsidP="0078067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78067D" w:rsidRDefault="0078067D" w:rsidP="00E1321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27323B">
        <w:rPr>
          <w:rFonts w:ascii="Times New Roman" w:hAnsi="Times New Roman" w:cs="Times New Roman"/>
          <w:sz w:val="26"/>
          <w:szCs w:val="26"/>
          <w:u w:val="single"/>
        </w:rPr>
        <w:t>музичного</w:t>
      </w:r>
      <w:r w:rsidR="00E13210" w:rsidRPr="00E13210">
        <w:rPr>
          <w:rFonts w:ascii="Times New Roman" w:hAnsi="Times New Roman" w:cs="Times New Roman"/>
          <w:sz w:val="26"/>
          <w:szCs w:val="26"/>
          <w:u w:val="single"/>
        </w:rPr>
        <w:t xml:space="preserve"> мистецтва</w:t>
      </w:r>
    </w:p>
    <w:p w:rsidR="0078067D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067D" w:rsidRPr="00E13210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час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8067D" w:rsidRPr="00844EA1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78067D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67D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E13210">
        <w:rPr>
          <w:rFonts w:ascii="Times New Roman" w:hAnsi="Times New Roman" w:cs="Times New Roman"/>
          <w:b/>
          <w:sz w:val="26"/>
          <w:szCs w:val="26"/>
        </w:rPr>
        <w:t xml:space="preserve">   </w:t>
      </w:r>
      <w:bookmarkStart w:id="0" w:name="_GoBack"/>
      <w:r w:rsidR="0027323B">
        <w:rPr>
          <w:rFonts w:ascii="Times New Roman" w:hAnsi="Times New Roman" w:cs="Times New Roman"/>
          <w:sz w:val="26"/>
          <w:szCs w:val="26"/>
          <w:u w:val="single"/>
        </w:rPr>
        <w:t>Музична педагогіка</w:t>
      </w:r>
      <w:bookmarkEnd w:id="0"/>
    </w:p>
    <w:p w:rsidR="0078067D" w:rsidRPr="00524124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24124" w:rsidRPr="00524124">
        <w:rPr>
          <w:rFonts w:ascii="Times New Roman" w:hAnsi="Times New Roman" w:cs="Times New Roman"/>
          <w:sz w:val="24"/>
          <w:szCs w:val="24"/>
          <w:u w:val="single"/>
        </w:rPr>
        <w:t xml:space="preserve">01 Освіта 014 </w:t>
      </w:r>
      <w:r w:rsidR="00BC2B18">
        <w:rPr>
          <w:rFonts w:ascii="Times New Roman" w:hAnsi="Times New Roman" w:cs="Times New Roman"/>
          <w:sz w:val="24"/>
          <w:szCs w:val="24"/>
          <w:u w:val="single"/>
        </w:rPr>
        <w:t xml:space="preserve">13 </w:t>
      </w:r>
      <w:r w:rsidR="00524124" w:rsidRPr="00524124">
        <w:rPr>
          <w:rFonts w:ascii="Times New Roman" w:hAnsi="Times New Roman" w:cs="Times New Roman"/>
          <w:sz w:val="24"/>
          <w:szCs w:val="24"/>
          <w:u w:val="single"/>
        </w:rPr>
        <w:t>Середня освіта Музичне мистецтво</w:t>
      </w:r>
      <w:r w:rsidR="00524124" w:rsidRPr="00524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12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8067D" w:rsidRPr="00524124" w:rsidRDefault="00524124" w:rsidP="00780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>
        <w:rPr>
          <w:rFonts w:ascii="Times New Roman" w:hAnsi="Times New Roman" w:cs="Times New Roman"/>
          <w:sz w:val="26"/>
          <w:szCs w:val="26"/>
        </w:rPr>
        <w:t>КМО-11</w:t>
      </w:r>
    </w:p>
    <w:p w:rsidR="0078067D" w:rsidRPr="00844EA1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67D" w:rsidRPr="00C24651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Лекції читає </w:t>
      </w:r>
      <w:r w:rsidR="0052412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27323B">
        <w:rPr>
          <w:rFonts w:ascii="Times New Roman" w:hAnsi="Times New Roman" w:cs="Times New Roman"/>
          <w:sz w:val="26"/>
          <w:szCs w:val="26"/>
          <w:u w:val="single"/>
          <w:lang w:val="ru-RU"/>
        </w:rPr>
        <w:t>доц. Жигаль З. М.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5241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7323B">
        <w:rPr>
          <w:rFonts w:ascii="Times New Roman" w:hAnsi="Times New Roman" w:cs="Times New Roman"/>
          <w:sz w:val="26"/>
          <w:szCs w:val="26"/>
          <w:u w:val="single"/>
          <w:lang w:val="ru-RU"/>
        </w:rPr>
        <w:t>доц. Жигаль З. М</w:t>
      </w:r>
    </w:p>
    <w:p w:rsidR="0078067D" w:rsidRPr="00844EA1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5417" w:type="dxa"/>
        <w:tblLook w:val="04A0" w:firstRow="1" w:lastRow="0" w:firstColumn="1" w:lastColumn="0" w:noHBand="0" w:noVBand="1"/>
      </w:tblPr>
      <w:tblGrid>
        <w:gridCol w:w="1479"/>
        <w:gridCol w:w="2295"/>
        <w:gridCol w:w="2277"/>
        <w:gridCol w:w="1766"/>
        <w:gridCol w:w="1680"/>
        <w:gridCol w:w="2823"/>
        <w:gridCol w:w="3097"/>
      </w:tblGrid>
      <w:tr w:rsidR="00524124" w:rsidRPr="00712993" w:rsidTr="00DD104B">
        <w:trPr>
          <w:trHeight w:val="769"/>
        </w:trPr>
        <w:tc>
          <w:tcPr>
            <w:tcW w:w="1479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572" w:type="dxa"/>
            <w:gridSpan w:val="2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силабусом)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</w:tcPr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8067D" w:rsidRPr="00B41F5C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3097" w:type="dxa"/>
            <w:vMerge w:val="restart"/>
          </w:tcPr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8067D" w:rsidRPr="00B41F5C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8067D" w:rsidRPr="00712993" w:rsidRDefault="0078067D" w:rsidP="00DD10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124" w:rsidRPr="00712993" w:rsidTr="00DD104B">
        <w:tc>
          <w:tcPr>
            <w:tcW w:w="1479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  <w:p w:rsidR="0027323B" w:rsidRPr="00712993" w:rsidRDefault="0027323B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66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124" w:rsidRPr="00712993" w:rsidTr="0027323B">
        <w:trPr>
          <w:trHeight w:val="2809"/>
        </w:trPr>
        <w:tc>
          <w:tcPr>
            <w:tcW w:w="1479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E13210" w:rsidRDefault="0027323B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3210" w:rsidRPr="00E1321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524124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8067D" w:rsidRPr="00712993" w:rsidRDefault="005124CE" w:rsidP="00E13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Тема: «</w:t>
            </w:r>
            <w:r w:rsidR="0017203D" w:rsidRPr="0027323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Національна основа художнього навчання і виховання.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»</w:t>
            </w:r>
          </w:p>
        </w:tc>
        <w:tc>
          <w:tcPr>
            <w:tcW w:w="2277" w:type="dxa"/>
          </w:tcPr>
          <w:p w:rsidR="0078067D" w:rsidRPr="00712993" w:rsidRDefault="0078067D" w:rsidP="00524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78067D" w:rsidRPr="00524124" w:rsidRDefault="0027323B" w:rsidP="00E13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3B"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Теоретично розглянути та обґрунтувати методи емпіричного дослідження.   </w:t>
            </w:r>
          </w:p>
        </w:tc>
        <w:tc>
          <w:tcPr>
            <w:tcW w:w="1680" w:type="dxa"/>
          </w:tcPr>
          <w:p w:rsidR="0027323B" w:rsidRDefault="0027323B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7D" w:rsidRPr="0027323B" w:rsidRDefault="0027323B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3B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823" w:type="dxa"/>
          </w:tcPr>
          <w:p w:rsidR="0027323B" w:rsidRPr="005124CE" w:rsidRDefault="0027323B" w:rsidP="0027323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</w:pPr>
            <w:r w:rsidRPr="005124CE"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  <w:t>Білуха М.Т. Методологія наукових досліджень: Підручник / М.Т. Білуха. – К.:</w:t>
            </w:r>
          </w:p>
          <w:p w:rsidR="0078067D" w:rsidRPr="005124CE" w:rsidRDefault="0027323B" w:rsidP="0027323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24CE"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  <w:t>АБУ, 2002.– 480 с.</w:t>
            </w:r>
          </w:p>
        </w:tc>
        <w:tc>
          <w:tcPr>
            <w:tcW w:w="3097" w:type="dxa"/>
          </w:tcPr>
          <w:p w:rsidR="0078067D" w:rsidRPr="00094B29" w:rsidRDefault="0027323B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29">
              <w:rPr>
                <w:rFonts w:ascii="Times New Roman" w:hAnsi="Times New Roman" w:cs="Times New Roman"/>
                <w:color w:val="555555"/>
                <w:sz w:val="24"/>
                <w:szCs w:val="21"/>
                <w:shd w:val="clear" w:color="auto" w:fill="FFFFFF"/>
              </w:rPr>
              <w:t>zigalzorana@gmail.com</w:t>
            </w:r>
          </w:p>
        </w:tc>
      </w:tr>
      <w:tr w:rsidR="00524124" w:rsidRPr="00712993" w:rsidTr="0027323B">
        <w:trPr>
          <w:trHeight w:val="2727"/>
        </w:trPr>
        <w:tc>
          <w:tcPr>
            <w:tcW w:w="1479" w:type="dxa"/>
          </w:tcPr>
          <w:p w:rsidR="0078067D" w:rsidRDefault="0027323B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E13210" w:rsidRPr="00E1321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524124" w:rsidRPr="00E13210" w:rsidRDefault="00524124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8067D" w:rsidRPr="00712993" w:rsidRDefault="00094B29" w:rsidP="0017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2277" w:type="dxa"/>
          </w:tcPr>
          <w:p w:rsidR="0078067D" w:rsidRPr="00712993" w:rsidRDefault="005124CE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Тема: «</w:t>
            </w:r>
            <w:r w:rsidR="0017203D" w:rsidRPr="00094B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Художнє пізнання як взаємодія сприймання, оцінювання і творення в мистецтві.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»</w:t>
            </w:r>
          </w:p>
        </w:tc>
        <w:tc>
          <w:tcPr>
            <w:tcW w:w="1766" w:type="dxa"/>
          </w:tcPr>
          <w:p w:rsidR="0017203D" w:rsidRPr="0017203D" w:rsidRDefault="0017203D" w:rsidP="0017203D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17203D">
              <w:rPr>
                <w:rFonts w:ascii="Times New Roman" w:eastAsia="Times New Roman" w:hAnsi="Times New Roman" w:cs="Times New Roman"/>
                <w:color w:val="000000"/>
                <w:szCs w:val="16"/>
              </w:rPr>
              <w:t>Зробити аналіз видів спостереження, як самостійного методу та складової інших методів наукового дослідження.</w:t>
            </w:r>
          </w:p>
          <w:p w:rsidR="0017203D" w:rsidRPr="0017203D" w:rsidRDefault="0017203D" w:rsidP="0017203D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17203D">
              <w:rPr>
                <w:rFonts w:ascii="Times New Roman" w:eastAsia="Times New Roman" w:hAnsi="Times New Roman" w:cs="Times New Roman"/>
                <w:color w:val="000000"/>
                <w:szCs w:val="16"/>
              </w:rPr>
              <w:t>Розглянути опитування та його видів: бесіди, інтерв’ю, анкетування та тестування як система психолого-педагогічних завдань.</w:t>
            </w:r>
          </w:p>
          <w:p w:rsidR="0078067D" w:rsidRPr="00524124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78067D" w:rsidRPr="00094B29" w:rsidRDefault="00094B29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29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823" w:type="dxa"/>
          </w:tcPr>
          <w:p w:rsidR="0078067D" w:rsidRPr="005124CE" w:rsidRDefault="00094B29" w:rsidP="00E13210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124CE">
              <w:rPr>
                <w:rFonts w:ascii="Times New Roman" w:eastAsia="Times New Roman" w:hAnsi="Times New Roman" w:cs="Times New Roman"/>
                <w:i/>
                <w:color w:val="000000"/>
                <w:szCs w:val="16"/>
                <w:lang w:val="ru-RU"/>
              </w:rPr>
              <w:t xml:space="preserve">Науково-дослідна роботи в закладах освіти: Метод. посібник / Укл. Ю.О. Туранов, В.І. Уруський. – Тернопіль: Астон, 2001. – 138 с. 7. Соловей М.І., Спіцин Є.С., Потапенко К.К. Організація та методика проведення науково-педагогічних досліджень студентами вищих навчальних закладів: Посібник для студ. вищих навч. закл. / М.І. Соловей, Є.С Спіцин, К.К. Потапенко. – К.: Ленвіт, 2004.– </w:t>
            </w:r>
            <w:r w:rsidRPr="005124CE">
              <w:rPr>
                <w:rFonts w:ascii="Times New Roman" w:eastAsia="Times New Roman" w:hAnsi="Times New Roman" w:cs="Times New Roman"/>
                <w:i/>
                <w:color w:val="000000"/>
                <w:szCs w:val="16"/>
                <w:lang w:val="en-US"/>
              </w:rPr>
              <w:t>144 с.</w:t>
            </w:r>
          </w:p>
        </w:tc>
        <w:tc>
          <w:tcPr>
            <w:tcW w:w="3097" w:type="dxa"/>
          </w:tcPr>
          <w:p w:rsidR="0078067D" w:rsidRPr="00094B29" w:rsidRDefault="00094B29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29">
              <w:rPr>
                <w:rFonts w:ascii="Times New Roman" w:hAnsi="Times New Roman" w:cs="Times New Roman"/>
                <w:color w:val="555555"/>
                <w:sz w:val="24"/>
                <w:szCs w:val="21"/>
                <w:shd w:val="clear" w:color="auto" w:fill="FFFFFF"/>
              </w:rPr>
              <w:t>zigalzorana@gmail.com</w:t>
            </w:r>
          </w:p>
        </w:tc>
      </w:tr>
      <w:tr w:rsidR="00524124" w:rsidRPr="00712993" w:rsidTr="0027323B">
        <w:trPr>
          <w:trHeight w:val="2452"/>
        </w:trPr>
        <w:tc>
          <w:tcPr>
            <w:tcW w:w="1479" w:type="dxa"/>
          </w:tcPr>
          <w:p w:rsidR="0078067D" w:rsidRDefault="0027323B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13210" w:rsidRPr="00E1321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524124" w:rsidRPr="00E13210" w:rsidRDefault="00524124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8067D" w:rsidRPr="00712993" w:rsidRDefault="005124CE" w:rsidP="00E13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Тема: «</w:t>
            </w:r>
            <w:r w:rsidR="0017203D" w:rsidRPr="00094B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Вимоги до вибору навчального матеріалу з мистецьких дисциплін.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»</w:t>
            </w:r>
          </w:p>
        </w:tc>
        <w:tc>
          <w:tcPr>
            <w:tcW w:w="2277" w:type="dxa"/>
          </w:tcPr>
          <w:p w:rsidR="0078067D" w:rsidRPr="00712993" w:rsidRDefault="0078067D" w:rsidP="0009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17203D" w:rsidRPr="0017203D" w:rsidRDefault="0017203D" w:rsidP="001720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17203D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Ознайомити студентів із методами теоретичного дослідження та їх видами.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78067D" w:rsidRPr="00094B29" w:rsidRDefault="00094B29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29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823" w:type="dxa"/>
          </w:tcPr>
          <w:p w:rsidR="00094B29" w:rsidRPr="005124CE" w:rsidRDefault="00094B29" w:rsidP="00094B2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</w:pPr>
            <w:r w:rsidRPr="005124CE"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  <w:t xml:space="preserve">Пєхота О.М., Єрмакова І.П. Основи педагогічних досліджень : навч. посіб. / О.М. Пєхота, </w:t>
            </w:r>
          </w:p>
          <w:p w:rsidR="0078067D" w:rsidRPr="005124CE" w:rsidRDefault="00094B29" w:rsidP="00094B2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124CE"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  <w:t>І. П. Єрмакова. – 2-е</w:t>
            </w:r>
          </w:p>
        </w:tc>
        <w:tc>
          <w:tcPr>
            <w:tcW w:w="3097" w:type="dxa"/>
          </w:tcPr>
          <w:p w:rsidR="0078067D" w:rsidRPr="00094B29" w:rsidRDefault="00094B29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29">
              <w:rPr>
                <w:rFonts w:ascii="Times New Roman" w:hAnsi="Times New Roman" w:cs="Times New Roman"/>
                <w:color w:val="555555"/>
                <w:sz w:val="24"/>
                <w:szCs w:val="21"/>
                <w:shd w:val="clear" w:color="auto" w:fill="FFFFFF"/>
              </w:rPr>
              <w:t>zigalzorana@gmail.com</w:t>
            </w:r>
          </w:p>
        </w:tc>
      </w:tr>
    </w:tbl>
    <w:p w:rsidR="00DD104B" w:rsidRDefault="00DD104B" w:rsidP="0078067D">
      <w:pPr>
        <w:jc w:val="center"/>
        <w:rPr>
          <w:rFonts w:ascii="Times New Roman" w:hAnsi="Times New Roman" w:cs="Times New Roman"/>
        </w:rPr>
      </w:pPr>
    </w:p>
    <w:p w:rsidR="00254F0C" w:rsidRPr="00DD104B" w:rsidRDefault="0078067D" w:rsidP="00DD104B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254F0C" w:rsidRPr="00DD104B" w:rsidSect="00DD104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E9B" w:rsidRDefault="00131E9B" w:rsidP="00F8780D">
      <w:pPr>
        <w:spacing w:after="0" w:line="240" w:lineRule="auto"/>
      </w:pPr>
      <w:r>
        <w:separator/>
      </w:r>
    </w:p>
  </w:endnote>
  <w:endnote w:type="continuationSeparator" w:id="0">
    <w:p w:rsidR="00131E9B" w:rsidRDefault="00131E9B" w:rsidP="00F8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E9B" w:rsidRDefault="00131E9B" w:rsidP="00F8780D">
      <w:pPr>
        <w:spacing w:after="0" w:line="240" w:lineRule="auto"/>
      </w:pPr>
      <w:r>
        <w:separator/>
      </w:r>
    </w:p>
  </w:footnote>
  <w:footnote w:type="continuationSeparator" w:id="0">
    <w:p w:rsidR="00131E9B" w:rsidRDefault="00131E9B" w:rsidP="00F87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06"/>
    <w:rsid w:val="00094B29"/>
    <w:rsid w:val="000A6FDF"/>
    <w:rsid w:val="00131E9B"/>
    <w:rsid w:val="001504D3"/>
    <w:rsid w:val="0017203D"/>
    <w:rsid w:val="00254F0C"/>
    <w:rsid w:val="0027323B"/>
    <w:rsid w:val="002F5706"/>
    <w:rsid w:val="0035571B"/>
    <w:rsid w:val="003C6ED5"/>
    <w:rsid w:val="00496193"/>
    <w:rsid w:val="005124CE"/>
    <w:rsid w:val="00524124"/>
    <w:rsid w:val="0078067D"/>
    <w:rsid w:val="00AA3148"/>
    <w:rsid w:val="00BB5DEB"/>
    <w:rsid w:val="00BC2B18"/>
    <w:rsid w:val="00C52037"/>
    <w:rsid w:val="00D60FA1"/>
    <w:rsid w:val="00DD104B"/>
    <w:rsid w:val="00E13210"/>
    <w:rsid w:val="00F8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7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F8780D"/>
  </w:style>
  <w:style w:type="paragraph" w:styleId="a5">
    <w:name w:val="footer"/>
    <w:basedOn w:val="a"/>
    <w:link w:val="a6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F8780D"/>
  </w:style>
  <w:style w:type="table" w:styleId="a7">
    <w:name w:val="Table Grid"/>
    <w:basedOn w:val="a1"/>
    <w:uiPriority w:val="59"/>
    <w:rsid w:val="001504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1321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rsid w:val="00E1321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7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F8780D"/>
  </w:style>
  <w:style w:type="paragraph" w:styleId="a5">
    <w:name w:val="footer"/>
    <w:basedOn w:val="a"/>
    <w:link w:val="a6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F8780D"/>
  </w:style>
  <w:style w:type="table" w:styleId="a7">
    <w:name w:val="Table Grid"/>
    <w:basedOn w:val="a1"/>
    <w:uiPriority w:val="59"/>
    <w:rsid w:val="001504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1321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rsid w:val="00E1321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F96D-161A-4AD2-A0B6-57A67A1B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4</cp:revision>
  <dcterms:created xsi:type="dcterms:W3CDTF">2020-03-25T12:51:00Z</dcterms:created>
  <dcterms:modified xsi:type="dcterms:W3CDTF">2020-03-26T12:40:00Z</dcterms:modified>
</cp:coreProperties>
</file>