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39" w:rsidRPr="00C32D39" w:rsidRDefault="00C32D39" w:rsidP="00C32D39">
      <w:pPr>
        <w:jc w:val="center"/>
        <w:rPr>
          <w:rFonts w:cs="Times New Roman"/>
          <w:b/>
          <w:sz w:val="28"/>
          <w:szCs w:val="28"/>
        </w:rPr>
      </w:pPr>
      <w:r w:rsidRPr="00C32D39">
        <w:rPr>
          <w:rFonts w:cs="Times New Roman"/>
          <w:b/>
          <w:sz w:val="28"/>
          <w:szCs w:val="28"/>
        </w:rPr>
        <w:t>РОЗКЛАД</w:t>
      </w:r>
    </w:p>
    <w:p w:rsidR="00C32D39" w:rsidRPr="00C32D39" w:rsidRDefault="00C32D39" w:rsidP="00C32D39">
      <w:pPr>
        <w:jc w:val="center"/>
        <w:rPr>
          <w:rFonts w:cs="Times New Roman"/>
          <w:b/>
          <w:sz w:val="28"/>
          <w:szCs w:val="28"/>
        </w:rPr>
      </w:pPr>
      <w:r w:rsidRPr="00C32D39">
        <w:rPr>
          <w:rFonts w:cs="Times New Roman"/>
          <w:b/>
          <w:sz w:val="28"/>
          <w:szCs w:val="28"/>
        </w:rPr>
        <w:t>заліків на зимову сесію 20</w:t>
      </w:r>
      <w:r>
        <w:rPr>
          <w:rFonts w:cs="Times New Roman"/>
          <w:b/>
          <w:sz w:val="28"/>
          <w:szCs w:val="28"/>
          <w:lang w:val="ru-RU"/>
        </w:rPr>
        <w:t>19</w:t>
      </w:r>
      <w:r>
        <w:rPr>
          <w:rFonts w:cs="Times New Roman"/>
          <w:b/>
          <w:sz w:val="28"/>
          <w:szCs w:val="28"/>
        </w:rPr>
        <w:t>/2020</w:t>
      </w:r>
      <w:r w:rsidRPr="00C32D39">
        <w:rPr>
          <w:rFonts w:cs="Times New Roman"/>
          <w:b/>
          <w:sz w:val="28"/>
          <w:szCs w:val="28"/>
        </w:rPr>
        <w:t xml:space="preserve"> навчального року</w:t>
      </w:r>
    </w:p>
    <w:p w:rsidR="00C32D39" w:rsidRPr="00C32D39" w:rsidRDefault="00C32D39" w:rsidP="00C32D39">
      <w:pPr>
        <w:jc w:val="center"/>
        <w:rPr>
          <w:rFonts w:cs="Times New Roman"/>
          <w:b/>
          <w:sz w:val="28"/>
          <w:szCs w:val="28"/>
          <w:lang w:val="ru-RU"/>
        </w:rPr>
      </w:pPr>
      <w:r w:rsidRPr="00C32D39">
        <w:rPr>
          <w:rFonts w:cs="Times New Roman"/>
          <w:b/>
          <w:sz w:val="28"/>
          <w:szCs w:val="28"/>
        </w:rPr>
        <w:t>для студентів факультету культури і мистецтв</w:t>
      </w:r>
    </w:p>
    <w:p w:rsidR="00C32D39" w:rsidRPr="00C32D39" w:rsidRDefault="00C32D39" w:rsidP="00C32D39">
      <w:pPr>
        <w:rPr>
          <w:rFonts w:cs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50"/>
        <w:gridCol w:w="215"/>
        <w:gridCol w:w="7"/>
        <w:gridCol w:w="1337"/>
        <w:gridCol w:w="222"/>
        <w:gridCol w:w="14"/>
        <w:gridCol w:w="863"/>
        <w:gridCol w:w="2100"/>
        <w:gridCol w:w="14"/>
        <w:gridCol w:w="421"/>
        <w:gridCol w:w="286"/>
        <w:gridCol w:w="26"/>
        <w:gridCol w:w="2008"/>
        <w:gridCol w:w="2268"/>
      </w:tblGrid>
      <w:tr w:rsidR="00C32D39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№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Дата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Назва дисципліни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Прізвище викладача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Аудиторія</w:t>
            </w:r>
          </w:p>
        </w:tc>
      </w:tr>
      <w:tr w:rsidR="00C32D39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>Кафедра театрознавства та акторської майстерності</w:t>
            </w:r>
          </w:p>
        </w:tc>
      </w:tr>
      <w:tr w:rsidR="00C32D39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>Спеціальність Сценічне мистецтво (акторське мистецтво)</w:t>
            </w:r>
          </w:p>
        </w:tc>
      </w:tr>
      <w:tr w:rsidR="00C32D39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(07.12–20.12.2019</w:t>
            </w:r>
            <w:r w:rsidRPr="00C32D39">
              <w:rPr>
                <w:rFonts w:cs="Times New Roman"/>
                <w:b/>
                <w:sz w:val="28"/>
                <w:szCs w:val="24"/>
              </w:rPr>
              <w:t>)</w:t>
            </w:r>
          </w:p>
        </w:tc>
      </w:tr>
      <w:tr w:rsidR="00C32D39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 xml:space="preserve">КМА-11 </w:t>
            </w:r>
            <w:r w:rsidR="00F451C7">
              <w:rPr>
                <w:rFonts w:cs="Times New Roman"/>
                <w:b/>
              </w:rPr>
              <w:t>/ 12</w:t>
            </w:r>
          </w:p>
        </w:tc>
      </w:tr>
      <w:tr w:rsidR="00C32D39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8E43DE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C32D39"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Історія зарубіжного театру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Роса-Лаврентій С.І.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25</w:t>
            </w:r>
          </w:p>
        </w:tc>
      </w:tr>
      <w:tr w:rsidR="00C32D39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Культура сценічного мовлення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Циганик М.І.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8E43DE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У. 28</w:t>
            </w:r>
          </w:p>
        </w:tc>
      </w:tr>
      <w:tr w:rsidR="00C32D39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8E43DE" w:rsidP="00C32D39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="00C32D39"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Теорія і практика хорового співу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Мельничук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Х/к</w:t>
            </w:r>
          </w:p>
        </w:tc>
      </w:tr>
      <w:tr w:rsidR="00C32D39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>КМА-21</w:t>
            </w:r>
          </w:p>
        </w:tc>
      </w:tr>
      <w:tr w:rsidR="00C32D39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ind w:right="-113"/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Історія української культури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C32D39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Безпека життєдіяльності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вул. Дорошенка, 41 ауд. 114</w:t>
            </w:r>
          </w:p>
        </w:tc>
      </w:tr>
      <w:tr w:rsidR="00C32D39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Історія світового театру ХХ ст.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Роса-Лаврентій С.І.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29</w:t>
            </w:r>
          </w:p>
        </w:tc>
      </w:tr>
      <w:tr w:rsidR="00F451C7" w:rsidRPr="00C32D39" w:rsidTr="00FB0AB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  <w:lang w:val="ru-RU"/>
              </w:rPr>
            </w:pPr>
            <w:r w:rsidRPr="00C32D39">
              <w:rPr>
                <w:rFonts w:cs="Times New Roman"/>
                <w:lang w:val="ru-RU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FB0AB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FB0AB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FB0AB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FB0AB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F451C7" w:rsidRPr="00C32D39" w:rsidTr="00C32D39">
        <w:trPr>
          <w:trHeight w:val="404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>КМА-</w:t>
            </w:r>
            <w:r w:rsidRPr="00C32D39">
              <w:rPr>
                <w:rFonts w:cs="Times New Roman"/>
                <w:b/>
                <w:lang w:val="ru-RU"/>
              </w:rPr>
              <w:t>3</w:t>
            </w:r>
            <w:r w:rsidRPr="00C32D39">
              <w:rPr>
                <w:rFonts w:cs="Times New Roman"/>
                <w:b/>
              </w:rPr>
              <w:t>1</w:t>
            </w:r>
          </w:p>
        </w:tc>
      </w:tr>
      <w:tr w:rsidR="00F451C7" w:rsidRPr="00C32D39" w:rsidTr="00C32D39">
        <w:trPr>
          <w:trHeight w:val="410"/>
        </w:trPr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  <w:lang w:val="ru-RU"/>
              </w:rPr>
            </w:pPr>
            <w:r w:rsidRPr="00C32D39">
              <w:rPr>
                <w:rFonts w:cs="Times New Roman"/>
                <w:lang w:val="ru-RU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Грим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Магденко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Вул. Фредра, 1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20.12.2019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  <w:spacing w:val="-20"/>
              </w:rPr>
            </w:pPr>
            <w:r>
              <w:rPr>
                <w:rFonts w:cs="Times New Roman"/>
                <w:spacing w:val="-20"/>
              </w:rPr>
              <w:t>Майстерність актора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Мисак Ю.О.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Вул. Гнатюка, 11</w:t>
            </w:r>
          </w:p>
        </w:tc>
      </w:tr>
      <w:tr w:rsidR="00F451C7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 xml:space="preserve">КМА-41 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14.12.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  <w:r w:rsidRPr="00F451C7">
              <w:rPr>
                <w:rFonts w:cs="Times New Roman"/>
                <w:szCs w:val="24"/>
              </w:rPr>
              <w:t>Політологія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>
              <w:t>У. Гл/з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20.12.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  <w:r w:rsidRPr="00F451C7">
              <w:rPr>
                <w:rFonts w:cs="Times New Roman"/>
                <w:szCs w:val="24"/>
              </w:rPr>
              <w:t>Майстерність актора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  <w:r w:rsidRPr="00F451C7">
              <w:rPr>
                <w:rFonts w:cs="Times New Roman"/>
                <w:szCs w:val="24"/>
              </w:rPr>
              <w:t>Литвиненко Т. 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color w:val="000000"/>
              </w:rPr>
              <w:t>вул. Лесі Українки, 1, ЛНТ ім. МЗ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  <w:r w:rsidRPr="00F451C7">
              <w:rPr>
                <w:rFonts w:cs="Times New Roman"/>
                <w:szCs w:val="24"/>
              </w:rPr>
              <w:t>Сучасні візуальні мистецькі практики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  <w:r w:rsidRPr="00F451C7">
              <w:rPr>
                <w:rFonts w:cs="Times New Roman"/>
                <w:szCs w:val="24"/>
              </w:rPr>
              <w:t>Когут Г.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М/к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  <w:r w:rsidRPr="00F451C7">
              <w:rPr>
                <w:rFonts w:cs="Times New Roman"/>
                <w:szCs w:val="24"/>
              </w:rPr>
              <w:t>Робота на радіо і ТБ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  <w:r w:rsidRPr="00F451C7">
              <w:rPr>
                <w:rFonts w:cs="Times New Roman"/>
                <w:szCs w:val="24"/>
              </w:rPr>
              <w:t>Чабан Ю.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eastAsia="Calibri" w:cs="Times New Roman"/>
                <w:lang w:bidi="ar-AE"/>
              </w:rPr>
              <w:t>вул. Університетська, 1</w:t>
            </w:r>
          </w:p>
        </w:tc>
      </w:tr>
      <w:tr w:rsidR="00F451C7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 xml:space="preserve">КМА-1м 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BD1420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Сучасний танець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C2707E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Холов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C2707E" w:rsidP="00C32D39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19.12.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Теорія і практ. сучасн. напр. світов. театру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BD1420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Гарбузюк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М/к</w:t>
            </w:r>
          </w:p>
        </w:tc>
      </w:tr>
      <w:tr w:rsidR="00F451C7" w:rsidRPr="00C32D39" w:rsidTr="00C32D39">
        <w:trPr>
          <w:trHeight w:val="403"/>
        </w:trPr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Сучасне образотворче мистецтво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Когут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М/к</w:t>
            </w:r>
          </w:p>
        </w:tc>
      </w:tr>
      <w:tr w:rsidR="00F451C7" w:rsidRPr="00C32D39" w:rsidTr="00C32D39">
        <w:trPr>
          <w:trHeight w:val="539"/>
        </w:trPr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451C7" w:rsidRPr="00C32D39" w:rsidRDefault="00BD1420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51C7" w:rsidRPr="00C32D39" w:rsidRDefault="00BD1420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Іншомовна театральна культура Львова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51C7" w:rsidRPr="00C32D39" w:rsidRDefault="00BD1420" w:rsidP="00C32D39">
            <w:pPr>
              <w:rPr>
                <w:rFonts w:cs="Times New Roman"/>
              </w:rPr>
            </w:pPr>
            <w:r w:rsidRPr="00BD1420">
              <w:rPr>
                <w:rFonts w:cs="Times New Roman"/>
              </w:rPr>
              <w:t>Гарбузюк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451C7" w:rsidRPr="00C32D39" w:rsidRDefault="00BD1420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М/к</w:t>
            </w:r>
          </w:p>
        </w:tc>
      </w:tr>
      <w:tr w:rsidR="00F451C7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>Кафедра театрознавства та акторської майстерності</w:t>
            </w:r>
          </w:p>
        </w:tc>
      </w:tr>
      <w:tr w:rsidR="00F451C7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>Спеціальність Сценічне мистецтво (театрознавство)</w:t>
            </w:r>
          </w:p>
        </w:tc>
      </w:tr>
      <w:tr w:rsidR="00F451C7" w:rsidRPr="00C32D39" w:rsidTr="00C97088">
        <w:trPr>
          <w:trHeight w:val="329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>КМ</w:t>
            </w:r>
            <w:r w:rsidRPr="00C32D39">
              <w:rPr>
                <w:rFonts w:cs="Times New Roman"/>
                <w:b/>
                <w:lang w:val="ru-RU"/>
              </w:rPr>
              <w:t>Т</w:t>
            </w:r>
            <w:r w:rsidRPr="00C32D39">
              <w:rPr>
                <w:rFonts w:cs="Times New Roman"/>
                <w:b/>
              </w:rPr>
              <w:t>-11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C97088" w:rsidP="00C32D39">
            <w:pPr>
              <w:rPr>
                <w:sz w:val="28"/>
              </w:rPr>
            </w:pPr>
            <w:r>
              <w:rPr>
                <w:rFonts w:cs="Times New Roman"/>
              </w:rPr>
              <w:t>17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Театрознавство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C97088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Лаврентій Р.Я.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7" w:rsidRPr="00C32D39" w:rsidRDefault="00C97088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У. 25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C97088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Майстерність актора та основи режисури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Воловецька Г.С.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Х/к</w:t>
            </w:r>
          </w:p>
        </w:tc>
      </w:tr>
      <w:tr w:rsidR="00F451C7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 xml:space="preserve">КМТ-21 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A9454F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Історія української культури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Данилиха Н.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lastRenderedPageBreak/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A9454F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Безпека життєдіяльності та цив. захисту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вул. Дорошенка, 41 ауд. 114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A9454F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Театральна педагогіка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Рой У.В.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25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A9454F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Дієвий аналіз ролі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Рой У.В.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25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A9454F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Дисципліни вільного вибору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F451C7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 xml:space="preserve">КМТ-31 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B0AB9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Музика в театрі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Коломиєць О.І.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У. 26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17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Іст. укр. театру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Лаврентій Р.Я.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26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Фольклорно-ритуальні елементи в театральній культ. світу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Циганик М.І.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14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B0AB9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 студента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F451C7" w:rsidRPr="00C32D39" w:rsidTr="00FB0AB9">
        <w:trPr>
          <w:trHeight w:val="165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jc w:val="center"/>
              <w:rPr>
                <w:rFonts w:cs="Times New Roman"/>
                <w:b/>
                <w:highlight w:val="yellow"/>
              </w:rPr>
            </w:pPr>
            <w:r w:rsidRPr="00C32D39">
              <w:rPr>
                <w:rFonts w:cs="Times New Roman"/>
                <w:b/>
              </w:rPr>
              <w:t>КМТ-41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FB0AB9" w:rsidRDefault="00F451C7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18.12.</w:t>
            </w:r>
            <w:r w:rsidR="008E43DE" w:rsidRPr="00FB0AB9">
              <w:rPr>
                <w:rFonts w:cs="Times New Roman"/>
                <w:szCs w:val="24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B0AB9" w:rsidRDefault="00FB0AB9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Політологія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B0AB9" w:rsidRDefault="00F451C7" w:rsidP="00C32D39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FB0AB9" w:rsidRDefault="00FB0AB9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У. Гл/з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FB0AB9" w:rsidRDefault="00FB0AB9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19</w:t>
            </w:r>
            <w:r w:rsidR="00F451C7" w:rsidRPr="00FB0AB9">
              <w:rPr>
                <w:rFonts w:cs="Times New Roman"/>
                <w:szCs w:val="24"/>
              </w:rPr>
              <w:t>.12.</w:t>
            </w:r>
            <w:r w:rsidR="008E43DE" w:rsidRPr="00FB0AB9">
              <w:rPr>
                <w:rFonts w:cs="Times New Roman"/>
                <w:szCs w:val="24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B0AB9" w:rsidRDefault="00F451C7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Історія кіномистецтва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B0AB9" w:rsidRDefault="00F451C7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FB0AB9" w:rsidRDefault="00F451C7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У. 39</w:t>
            </w:r>
          </w:p>
        </w:tc>
      </w:tr>
      <w:tr w:rsidR="00FB0AB9" w:rsidRPr="00C32D39" w:rsidTr="00FB0AB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17.12.2019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Театр ляльок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Рой У.В.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У. 29</w:t>
            </w:r>
          </w:p>
        </w:tc>
      </w:tr>
      <w:tr w:rsidR="00FB0AB9" w:rsidRPr="00C32D39" w:rsidTr="00FB0AB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17.12.2019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Антропологія театру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Рой У.В.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У. 29</w:t>
            </w:r>
          </w:p>
        </w:tc>
      </w:tr>
      <w:tr w:rsidR="00FB0AB9" w:rsidRPr="00C32D39" w:rsidTr="00FB0AB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19.12.2019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Інтеграційний театр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Рой У.В.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C32D3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У. </w:t>
            </w:r>
            <w:r w:rsidRPr="00FB0AB9">
              <w:rPr>
                <w:rFonts w:cs="Times New Roman"/>
                <w:szCs w:val="24"/>
              </w:rPr>
              <w:t>19</w:t>
            </w:r>
          </w:p>
        </w:tc>
      </w:tr>
      <w:tr w:rsidR="00FB0AB9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jc w:val="center"/>
              <w:rPr>
                <w:rFonts w:cs="Times New Roman"/>
                <w:b/>
                <w:highlight w:val="yellow"/>
              </w:rPr>
            </w:pPr>
            <w:r w:rsidRPr="00C32D39">
              <w:rPr>
                <w:rFonts w:cs="Times New Roman"/>
                <w:b/>
              </w:rPr>
              <w:t>КМТ-1м</w:t>
            </w:r>
          </w:p>
        </w:tc>
      </w:tr>
      <w:tr w:rsidR="00FB0AB9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D46578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 w:rsidR="00D46578">
              <w:rPr>
                <w:rFonts w:cs="Times New Roman"/>
              </w:rPr>
              <w:t>7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Магістерський семінар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Максименко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М/к</w:t>
            </w:r>
          </w:p>
        </w:tc>
      </w:tr>
      <w:tr w:rsidR="00FB0AB9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  <w:spacing w:val="-20"/>
              </w:rPr>
              <w:t>Постмодернізм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Лосик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9</w:t>
            </w:r>
          </w:p>
        </w:tc>
      </w:tr>
      <w:tr w:rsidR="00FB0AB9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ОПУ театральною справою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Гарбузюк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FB0AB9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ind w:right="-108"/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Інтелектуальна власність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  <w:lang w:bidi="ar-AE"/>
              </w:rPr>
              <w:t>Шандра Р.С.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9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AB9" w:rsidRPr="00C32D39" w:rsidRDefault="00FB0AB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>Кафедра філософії мистецтв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AB9" w:rsidRPr="00C32D39" w:rsidRDefault="00FB0AB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</w:rPr>
              <w:br w:type="page"/>
            </w:r>
            <w:r w:rsidRPr="00C32D39">
              <w:rPr>
                <w:rFonts w:cs="Times New Roman"/>
                <w:b/>
              </w:rPr>
              <w:t>Спеціальність Менеджмент соціокультурної діяльності.</w:t>
            </w:r>
            <w:r w:rsidRPr="00C32D39">
              <w:rPr>
                <w:rFonts w:cs="Times New Roman"/>
              </w:rPr>
              <w:t xml:space="preserve"> 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B9" w:rsidRPr="00C32D39" w:rsidRDefault="00FB0AB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>КМД-11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Історія зарубіжної культури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64D32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Шевчук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Народна культура українців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Вступ до фаху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Максимчук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64D32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Історія і синтез мистецтв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ind w:right="-180"/>
              <w:rPr>
                <w:rFonts w:cs="Times New Roman"/>
              </w:rPr>
            </w:pPr>
            <w:r w:rsidRPr="00C32D39">
              <w:rPr>
                <w:rFonts w:cs="Times New Roman"/>
              </w:rPr>
              <w:t>Козаренко В.О.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>КМД-21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19.12.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Історія української культури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19.12.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Безпека життєдіяльності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вул. Дорошенка, 41 ауд. 114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20.12.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Менеджмент соціокультурної діяльності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t>Максимчук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 студента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 39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КМД-3</w:t>
            </w:r>
            <w:r w:rsidRPr="00C32D39">
              <w:rPr>
                <w:rFonts w:cs="Times New Roman"/>
                <w:b/>
              </w:rPr>
              <w:t>1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5C5BA6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5C5BA6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 студента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8F" w:rsidRPr="00C32D39" w:rsidRDefault="00D33C8F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b/>
                <w:sz w:val="28"/>
                <w:szCs w:val="24"/>
              </w:rPr>
              <w:t>Кафедра музичного мистецтва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>Спеціальність Середня освіта (Музичне мистецтво)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>КМО-11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 xml:space="preserve">Основи теорії музики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Король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25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 xml:space="preserve">Вступ до спеціальності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Жигаль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26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</w:rPr>
              <w:t>Диригування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Телюк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Гл/з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>
              <w:rPr>
                <w:rFonts w:cs="Times New Roman"/>
              </w:rPr>
              <w:t>17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Осн. муз. інструмент та додатковий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Індив.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У.1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 xml:space="preserve">КМО-21 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 xml:space="preserve">Історія української </w:t>
            </w:r>
            <w:r w:rsidRPr="00C32D39">
              <w:rPr>
                <w:rFonts w:cs="Times New Roman"/>
              </w:rPr>
              <w:lastRenderedPageBreak/>
              <w:t xml:space="preserve">культури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lastRenderedPageBreak/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D33C8F" w:rsidRPr="00C32D39" w:rsidTr="00C32D39">
        <w:trPr>
          <w:gridBefore w:val="1"/>
          <w:wBefore w:w="34" w:type="dxa"/>
          <w:trHeight w:val="22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lastRenderedPageBreak/>
              <w:t>2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Безпека життєдіяльності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вул. Дорошенка, 41 ауд. 114</w:t>
            </w:r>
          </w:p>
        </w:tc>
      </w:tr>
      <w:tr w:rsidR="00FA7EE5" w:rsidRPr="00C32D39" w:rsidTr="00C32D39">
        <w:trPr>
          <w:gridBefore w:val="1"/>
          <w:wBefore w:w="34" w:type="dxa"/>
          <w:trHeight w:val="22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E5" w:rsidRPr="00C32D39" w:rsidRDefault="00FA7EE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5" w:rsidRPr="00C32D39" w:rsidRDefault="00FA7EE5" w:rsidP="00FC6FC4">
            <w:pPr>
              <w:rPr>
                <w:rFonts w:cs="Times New Roman"/>
              </w:rPr>
            </w:pPr>
            <w:r w:rsidRPr="00FA7EE5">
              <w:rPr>
                <w:rFonts w:cs="Times New Roman"/>
              </w:rPr>
              <w:t>18.12.2019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E5" w:rsidRPr="00C32D39" w:rsidRDefault="00FA7EE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Охорона здоровя дітей та шкільна гігієна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E5" w:rsidRPr="00C32D39" w:rsidRDefault="00FA7EE5" w:rsidP="00C32D39">
            <w:pPr>
              <w:rPr>
                <w:rFonts w:cs="Times New Roman"/>
              </w:rPr>
            </w:pPr>
            <w:r w:rsidRPr="00FA7EE5">
              <w:rPr>
                <w:rFonts w:cs="Times New Roman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5" w:rsidRPr="00C32D39" w:rsidRDefault="00FA7EE5" w:rsidP="00C32D39">
            <w:pPr>
              <w:rPr>
                <w:rFonts w:cs="Times New Roman"/>
              </w:rPr>
            </w:pPr>
            <w:r w:rsidRPr="00FA7EE5">
              <w:rPr>
                <w:rFonts w:cs="Times New Roman"/>
              </w:rPr>
              <w:t>вул. Дорошенка, 41 ауд. 114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FA7EE5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 студента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 39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FC6FC4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>КМО-31/32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Охорона здоровя дітей та шкільна гігієна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вул. Дорошенка, 41 ауд. 114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Диригування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Телюк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Гл/з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Дисципліна вільного вибору студента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</w:rPr>
            </w:pP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jc w:val="center"/>
              <w:rPr>
                <w:rFonts w:cs="Times New Roman"/>
                <w:b/>
                <w:highlight w:val="yellow"/>
              </w:rPr>
            </w:pPr>
            <w:r w:rsidRPr="00C32D39">
              <w:rPr>
                <w:rFonts w:cs="Times New Roman"/>
                <w:b/>
              </w:rPr>
              <w:t>КМО-41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sz w:val="28"/>
              </w:rPr>
            </w:pPr>
            <w:r w:rsidRPr="00C32D39">
              <w:rPr>
                <w:rFonts w:cs="Times New Roman"/>
              </w:rPr>
              <w:t>19.12.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Аранжування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Ковбасюк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29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E70EE7" w:rsidP="00FC6FC4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="00D33C8F" w:rsidRPr="00C32D39">
              <w:rPr>
                <w:rFonts w:cs="Times New Roman"/>
              </w:rPr>
              <w:t>.12.</w:t>
            </w:r>
            <w:r w:rsidR="00D33C8F"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Вокально-інструментальні ансамблі (мішаний хор)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Камінська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Х/к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E70EE7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Інструментознавство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Пасічник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19</w:t>
            </w:r>
          </w:p>
        </w:tc>
      </w:tr>
      <w:tr w:rsidR="00E70EE7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E7" w:rsidRPr="00C32D39" w:rsidRDefault="00E70EE7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7" w:rsidRPr="00C32D39" w:rsidRDefault="00E70EE7" w:rsidP="00FC6FC4">
            <w:pPr>
              <w:rPr>
                <w:rFonts w:cs="Times New Roman"/>
              </w:rPr>
            </w:pPr>
            <w:r w:rsidRPr="00E70EE7">
              <w:rPr>
                <w:rFonts w:cs="Times New Roman"/>
              </w:rPr>
              <w:t>18.12.2019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E7" w:rsidRPr="00C32D39" w:rsidRDefault="00E70EE7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Політологія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E7" w:rsidRPr="00C32D39" w:rsidRDefault="00E70EE7" w:rsidP="00FC6FC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7" w:rsidRPr="00C32D39" w:rsidRDefault="00E70EE7" w:rsidP="00FC6FC4">
            <w:pPr>
              <w:rPr>
                <w:rFonts w:cs="Times New Roman"/>
              </w:rPr>
            </w:pPr>
            <w:r w:rsidRPr="00E70EE7">
              <w:rPr>
                <w:rFonts w:cs="Times New Roman"/>
              </w:rPr>
              <w:t>У. Г/з</w:t>
            </w:r>
          </w:p>
        </w:tc>
      </w:tr>
      <w:tr w:rsidR="00E70EE7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E7" w:rsidRDefault="00E70EE7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7" w:rsidRPr="00E70EE7" w:rsidRDefault="00E70EE7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18.12.1019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E7" w:rsidRDefault="00E70EE7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Курсова робота.</w:t>
            </w:r>
            <w:r w:rsidRPr="00E70EE7">
              <w:rPr>
                <w:rFonts w:cs="Times New Roman"/>
              </w:rPr>
              <w:t xml:space="preserve"> Теорія і методика музичного виховання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E7" w:rsidRPr="00C32D39" w:rsidRDefault="00E70EE7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Тайнель Е.З.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7" w:rsidRPr="00E70EE7" w:rsidRDefault="00E70EE7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М/к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jc w:val="center"/>
              <w:rPr>
                <w:rFonts w:cs="Times New Roman"/>
                <w:b/>
                <w:highlight w:val="yellow"/>
              </w:rPr>
            </w:pPr>
            <w:r w:rsidRPr="00C32D39">
              <w:rPr>
                <w:rFonts w:cs="Times New Roman"/>
                <w:b/>
              </w:rPr>
              <w:t>КМО-1м</w:t>
            </w:r>
          </w:p>
        </w:tc>
      </w:tr>
      <w:tr w:rsidR="00D33C8F" w:rsidRPr="00C32D39" w:rsidTr="00C32D39">
        <w:trPr>
          <w:gridBefore w:val="1"/>
          <w:wBefore w:w="34" w:type="dxa"/>
          <w:trHeight w:val="405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5F562A" w:rsidP="00FC6FC4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D33C8F" w:rsidRPr="00C32D39">
              <w:rPr>
                <w:rFonts w:cs="Times New Roman"/>
              </w:rPr>
              <w:t>.12.</w:t>
            </w:r>
            <w:r w:rsidR="00D33C8F"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 xml:space="preserve">Іноземна мова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ind w:right="-79"/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Андрущак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  <w:lang w:bidi="ar-AE"/>
              </w:rPr>
              <w:t>вул. Дорошенка 41, ауд. 85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5F562A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 w:rsidR="005F562A">
              <w:rPr>
                <w:rFonts w:cs="Times New Roman"/>
              </w:rPr>
              <w:t>8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Аранжування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Ковбасюк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26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5F562A" w:rsidP="00FC6FC4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D33C8F" w:rsidRPr="00C32D39">
              <w:rPr>
                <w:rFonts w:cs="Times New Roman"/>
              </w:rPr>
              <w:t>.12.</w:t>
            </w:r>
            <w:r w:rsidR="00D33C8F"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Основи муз. джелелознавства та архевістики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Медведик Ю.Є.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5F562A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У 9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33C8F" w:rsidRPr="00C32D39" w:rsidRDefault="005F562A" w:rsidP="00FC6FC4">
            <w:pPr>
              <w:rPr>
                <w:sz w:val="28"/>
              </w:rPr>
            </w:pPr>
            <w:r>
              <w:rPr>
                <w:rFonts w:cs="Times New Roman"/>
              </w:rPr>
              <w:t>17</w:t>
            </w:r>
            <w:r w:rsidR="00D33C8F" w:rsidRPr="00C32D39">
              <w:rPr>
                <w:rFonts w:cs="Times New Roman"/>
              </w:rPr>
              <w:t>.12.</w:t>
            </w:r>
            <w:r w:rsidR="00D33C8F"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ind w:right="-108"/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Український музичний постмодернізм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 xml:space="preserve">Дубровний Т.М.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26</w:t>
            </w:r>
          </w:p>
        </w:tc>
      </w:tr>
    </w:tbl>
    <w:tbl>
      <w:tblPr>
        <w:tblpPr w:leftFromText="180" w:rightFromText="180" w:bottomFromText="20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305"/>
        <w:gridCol w:w="3330"/>
        <w:gridCol w:w="2603"/>
        <w:gridCol w:w="2268"/>
      </w:tblGrid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>Кафедра музикознавства та хорового мистецтва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>Спеціальність Музикознавство, музична психологія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>КММ-1м</w:t>
            </w:r>
          </w:p>
        </w:tc>
      </w:tr>
      <w:tr w:rsidR="00C32D39" w:rsidRPr="00C32D39" w:rsidTr="00C32D3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E67FDE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 w:rsidR="00E67FDE">
              <w:rPr>
                <w:rFonts w:cs="Times New Roman"/>
              </w:rPr>
              <w:t>8</w:t>
            </w:r>
            <w:r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Основний музичний інструмент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Дубровний Т.М.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C32D39" w:rsidRPr="00C32D39" w:rsidTr="00C32D3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E67FDE" w:rsidP="00C32D39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Магістерський семінар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Салдан С.О.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E67FDE" w:rsidP="00C32D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У. 9</w:t>
            </w:r>
          </w:p>
        </w:tc>
      </w:tr>
      <w:tr w:rsidR="00C32D39" w:rsidRPr="00C32D39" w:rsidTr="00C32D3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D39" w:rsidRPr="00C32D39" w:rsidRDefault="00E67FDE" w:rsidP="00C32D39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Образ і текст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Крохмальний Р.О.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У. 18</w:t>
            </w:r>
          </w:p>
        </w:tc>
      </w:tr>
    </w:tbl>
    <w:p w:rsidR="00C32D39" w:rsidRPr="00C32D39" w:rsidRDefault="00C32D39" w:rsidP="00C32D39">
      <w:pPr>
        <w:rPr>
          <w:rFonts w:cs="Times New Roman"/>
        </w:rPr>
      </w:pPr>
    </w:p>
    <w:tbl>
      <w:tblPr>
        <w:tblpPr w:leftFromText="180" w:rightFromText="180" w:bottomFromText="20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619"/>
        <w:gridCol w:w="3596"/>
        <w:gridCol w:w="2074"/>
        <w:gridCol w:w="2268"/>
      </w:tblGrid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>Кафедра бібліотекознавства і бібліографії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>Спеціальність Книгознавство, бібліотекознавство і бібліографія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>КМБ-11</w:t>
            </w:r>
          </w:p>
        </w:tc>
      </w:tr>
      <w:tr w:rsidR="008E43DE" w:rsidRPr="00C32D39" w:rsidTr="00FB0AB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E" w:rsidRPr="00C32D39" w:rsidRDefault="008E43D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C32D39" w:rsidRDefault="008E43DE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8E43DE" w:rsidRDefault="008E43DE" w:rsidP="00FB0AB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Особл-сті функціонування осн. типів док.-інф. установ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8E43DE" w:rsidRDefault="008E43DE" w:rsidP="00FB0AB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Білоусова Р.З.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C32D39" w:rsidRDefault="008E43D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19</w:t>
            </w:r>
          </w:p>
        </w:tc>
      </w:tr>
      <w:tr w:rsidR="008E43DE" w:rsidRPr="00C32D39" w:rsidTr="00FB0AB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E" w:rsidRPr="00C32D39" w:rsidRDefault="008E43D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C32D39" w:rsidRDefault="008E43DE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8E43DE" w:rsidRDefault="008E43DE" w:rsidP="00FB0AB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Історія інформаційно-бібліотечної справи зарубіжних країн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8E43DE" w:rsidRDefault="008E43DE" w:rsidP="00FB0AB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Білоусова Р.З.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C32D39" w:rsidRDefault="008E43DE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У.27</w:t>
            </w:r>
          </w:p>
        </w:tc>
      </w:tr>
      <w:tr w:rsidR="00C32D39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8E43DE" w:rsidRDefault="00C32D39" w:rsidP="00C32D3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 xml:space="preserve">Історія української книги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8E43DE" w:rsidRDefault="008E43DE" w:rsidP="00C32D3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Якимович Б.З.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8E43DE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У. 40</w:t>
            </w:r>
          </w:p>
        </w:tc>
      </w:tr>
      <w:tr w:rsidR="008E43DE" w:rsidRPr="00C32D39" w:rsidTr="00FB0AB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E" w:rsidRPr="00C32D39" w:rsidRDefault="008E43D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C32D39" w:rsidRDefault="008E43DE" w:rsidP="00C32D39">
            <w:pPr>
              <w:rPr>
                <w:sz w:val="28"/>
              </w:rPr>
            </w:pPr>
            <w:r>
              <w:rPr>
                <w:rFonts w:cs="Times New Roman"/>
              </w:rPr>
              <w:t>17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8E43DE" w:rsidRDefault="008E43DE" w:rsidP="00FB0AB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Теорія і методологія формування інф.суспільства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8E43DE" w:rsidRDefault="008E43DE" w:rsidP="00FB0AB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Крохмальний Р.О.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C32D39" w:rsidRDefault="008E43D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 18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lastRenderedPageBreak/>
              <w:t>КМБ-</w:t>
            </w:r>
            <w:r w:rsidRPr="008E43DE">
              <w:rPr>
                <w:rFonts w:cs="Times New Roman"/>
                <w:b/>
              </w:rPr>
              <w:t>2</w:t>
            </w:r>
            <w:r w:rsidRPr="00C32D39">
              <w:rPr>
                <w:rFonts w:cs="Times New Roman"/>
                <w:b/>
              </w:rPr>
              <w:t>1</w:t>
            </w:r>
          </w:p>
        </w:tc>
      </w:tr>
      <w:tr w:rsidR="00C32D39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8E43DE" w:rsidRDefault="00C32D39" w:rsidP="00C32D3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0D61BE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 w:rsidR="000D61BE">
              <w:rPr>
                <w:rFonts w:cs="Times New Roman"/>
              </w:rPr>
              <w:t>7</w:t>
            </w:r>
            <w:r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</w:rPr>
              <w:t xml:space="preserve">Основи наукових досліджень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Крохмальний Р.О.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C32D39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  <w:lang w:val="ru-RU"/>
              </w:rPr>
            </w:pPr>
            <w:r w:rsidRPr="00C32D39">
              <w:rPr>
                <w:rFonts w:cs="Times New Roman"/>
                <w:lang w:val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8200E7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 w:rsidR="008200E7">
              <w:rPr>
                <w:rFonts w:cs="Times New Roman"/>
              </w:rPr>
              <w:t>6</w:t>
            </w:r>
            <w:r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</w:rPr>
              <w:t>Теоретико-методичні основи бібліографії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Біловус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highlight w:val="yellow"/>
                <w:lang w:val="ru-RU"/>
              </w:rPr>
            </w:pPr>
            <w:r w:rsidRPr="00C32D39">
              <w:rPr>
                <w:rFonts w:cs="Times New Roman"/>
                <w:lang w:val="ru-RU"/>
              </w:rPr>
              <w:t>У.28</w:t>
            </w:r>
          </w:p>
        </w:tc>
      </w:tr>
      <w:tr w:rsidR="00C32D39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  <w:lang w:val="ru-RU"/>
              </w:rPr>
            </w:pPr>
            <w:r w:rsidRPr="00C32D39">
              <w:rPr>
                <w:rFonts w:cs="Times New Roman"/>
                <w:lang w:val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 w:rsidR="000D61BE">
              <w:rPr>
                <w:rFonts w:cs="Times New Roman"/>
              </w:rPr>
              <w:t>8</w:t>
            </w:r>
            <w:r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Історія української культури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C32D39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0D61BE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Безпека життєдіяльності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Яремко З.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highlight w:val="yellow"/>
                <w:lang w:val="ru-RU"/>
              </w:rPr>
            </w:pPr>
            <w:r w:rsidRPr="00C32D39">
              <w:rPr>
                <w:rFonts w:cs="Times New Roman"/>
              </w:rPr>
              <w:t>вул. Дорошенка, 41 ауд. 114</w:t>
            </w:r>
          </w:p>
        </w:tc>
      </w:tr>
      <w:tr w:rsidR="00894E01" w:rsidRPr="00C32D39" w:rsidTr="00691B08">
        <w:trPr>
          <w:trHeight w:val="56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E01" w:rsidRPr="00C32D39" w:rsidRDefault="00894E01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01" w:rsidRPr="00C32D39" w:rsidRDefault="00894E01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01" w:rsidRPr="00C32D39" w:rsidRDefault="00894E01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 студента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E01" w:rsidRPr="00C32D39" w:rsidRDefault="00894E01" w:rsidP="00C32D3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E01" w:rsidRPr="00C32D39" w:rsidRDefault="00894E01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 39</w:t>
            </w:r>
          </w:p>
        </w:tc>
      </w:tr>
      <w:tr w:rsidR="000D61BE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BE" w:rsidRPr="00C32D39" w:rsidRDefault="008200E7" w:rsidP="00C32D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КМБ-31</w:t>
            </w:r>
          </w:p>
        </w:tc>
      </w:tr>
      <w:tr w:rsidR="000D61BE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AC0AD3" w:rsidP="00C32D39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="000D61BE" w:rsidRPr="00C32D39">
              <w:rPr>
                <w:rFonts w:cs="Times New Roman"/>
              </w:rPr>
              <w:t>.12.</w:t>
            </w:r>
            <w:r w:rsidR="000D61B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 студентів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BE" w:rsidRPr="00C32D39" w:rsidRDefault="000D61BE" w:rsidP="00C32D3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  <w:highlight w:val="yellow"/>
              </w:rPr>
            </w:pPr>
          </w:p>
        </w:tc>
      </w:tr>
      <w:tr w:rsidR="000D61BE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AC0AD3" w:rsidP="00C32D39">
            <w:pPr>
              <w:rPr>
                <w:sz w:val="28"/>
              </w:rPr>
            </w:pPr>
            <w:r>
              <w:rPr>
                <w:rFonts w:cs="Times New Roman"/>
              </w:rPr>
              <w:t>17</w:t>
            </w:r>
            <w:r w:rsidR="000D61BE" w:rsidRPr="00C32D39">
              <w:rPr>
                <w:rFonts w:cs="Times New Roman"/>
              </w:rPr>
              <w:t>.12.</w:t>
            </w:r>
            <w:r w:rsidR="000D61B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Практ. кн. пам'яткознавства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Чирук Є.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9</w:t>
            </w:r>
          </w:p>
        </w:tc>
      </w:tr>
      <w:tr w:rsidR="000D61BE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AC0AD3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0D61BE" w:rsidRPr="00C32D39">
              <w:rPr>
                <w:rFonts w:cs="Times New Roman"/>
              </w:rPr>
              <w:t>.12.</w:t>
            </w:r>
            <w:r w:rsidR="000D61B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Історія світової бібліографії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Демчук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AC0AD3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У. 27</w:t>
            </w:r>
          </w:p>
        </w:tc>
      </w:tr>
      <w:tr w:rsidR="000D61BE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AC0AD3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0D61BE" w:rsidRPr="00C32D39">
              <w:rPr>
                <w:rFonts w:cs="Times New Roman"/>
              </w:rPr>
              <w:t>.12.</w:t>
            </w:r>
            <w:r w:rsidR="000D61B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Книгознав. спадщина І.Франка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t>Білоусова Р.З.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27</w:t>
            </w:r>
          </w:p>
        </w:tc>
      </w:tr>
      <w:tr w:rsidR="000D61BE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BE" w:rsidRPr="005512F4" w:rsidRDefault="000D61BE" w:rsidP="00C32D39">
            <w:pPr>
              <w:jc w:val="center"/>
              <w:rPr>
                <w:rFonts w:cs="Times New Roman"/>
                <w:spacing w:val="-20"/>
                <w:highlight w:val="yellow"/>
                <w:lang w:val="ru-RU"/>
              </w:rPr>
            </w:pPr>
            <w:r w:rsidRPr="00C32D39">
              <w:rPr>
                <w:rFonts w:cs="Times New Roman"/>
                <w:b/>
              </w:rPr>
              <w:t>КМБ-41</w:t>
            </w:r>
            <w:r w:rsidR="005512F4">
              <w:rPr>
                <w:rFonts w:cs="Times New Roman"/>
                <w:b/>
                <w:lang w:val="en-US"/>
              </w:rPr>
              <w:t>/</w:t>
            </w:r>
            <w:r w:rsidR="005512F4">
              <w:rPr>
                <w:rFonts w:cs="Times New Roman"/>
                <w:b/>
                <w:lang w:val="ru-RU"/>
              </w:rPr>
              <w:t>42</w:t>
            </w:r>
          </w:p>
        </w:tc>
      </w:tr>
      <w:tr w:rsidR="00623D4E" w:rsidRPr="00C32D39" w:rsidTr="00FF65E1">
        <w:trPr>
          <w:trHeight w:val="56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D4E" w:rsidRPr="00623D4E" w:rsidRDefault="00623D4E" w:rsidP="00D824C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4E" w:rsidRPr="00C32D39" w:rsidRDefault="00623D4E" w:rsidP="00BD3607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4E" w:rsidRPr="00C32D39" w:rsidRDefault="00623D4E" w:rsidP="00D306F2">
            <w:pPr>
              <w:rPr>
                <w:rFonts w:cs="Times New Roman"/>
              </w:rPr>
            </w:pPr>
            <w:r w:rsidRPr="00D33C8F">
              <w:rPr>
                <w:rFonts w:cs="Times New Roman"/>
              </w:rPr>
              <w:t>Політологія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4E" w:rsidRPr="00C32D39" w:rsidRDefault="00623D4E" w:rsidP="00C32D3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4E" w:rsidRPr="00C32D39" w:rsidRDefault="00623D4E" w:rsidP="00FF65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val="ru-RU"/>
              </w:rPr>
              <w:t>У. Гл/з</w:t>
            </w:r>
          </w:p>
        </w:tc>
      </w:tr>
      <w:tr w:rsidR="00D33C8F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623D4E" w:rsidRDefault="00623D4E" w:rsidP="00C32D3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spacing w:line="276" w:lineRule="auto"/>
              <w:rPr>
                <w:rFonts w:cs="Times New Roman"/>
                <w:sz w:val="22"/>
              </w:rPr>
            </w:pPr>
            <w:r w:rsidRPr="007E1FD1">
              <w:rPr>
                <w:rFonts w:cs="Times New Roman"/>
                <w:sz w:val="22"/>
              </w:rPr>
              <w:t>Архівознавство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rPr>
                <w:rFonts w:cs="Times New Roman"/>
                <w:sz w:val="22"/>
              </w:rPr>
            </w:pPr>
            <w:r w:rsidRPr="007E1FD1">
              <w:rPr>
                <w:rFonts w:cs="Times New Roman"/>
                <w:sz w:val="22"/>
              </w:rPr>
              <w:t>Герун В.Б.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312E85" w:rsidP="00C32D39">
            <w:pPr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lang w:val="ru-RU"/>
              </w:rPr>
              <w:t>У. 40</w:t>
            </w:r>
          </w:p>
        </w:tc>
      </w:tr>
      <w:tr w:rsidR="00D33C8F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623D4E" w:rsidRDefault="00623D4E" w:rsidP="00C32D3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19.12.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spacing w:line="276" w:lineRule="auto"/>
              <w:rPr>
                <w:rFonts w:cs="Times New Roman"/>
                <w:sz w:val="22"/>
              </w:rPr>
            </w:pPr>
            <w:r w:rsidRPr="007E1FD1">
              <w:rPr>
                <w:rFonts w:cs="Times New Roman"/>
                <w:sz w:val="22"/>
              </w:rPr>
              <w:t>Основи книговидавництва і поліграфічної справи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rPr>
                <w:rFonts w:cs="Times New Roman"/>
                <w:sz w:val="22"/>
              </w:rPr>
            </w:pPr>
            <w:r w:rsidRPr="007E1FD1">
              <w:rPr>
                <w:rFonts w:cs="Times New Roman"/>
                <w:sz w:val="22"/>
              </w:rPr>
              <w:t>Седляр О.В.</w:t>
            </w:r>
          </w:p>
          <w:p w:rsidR="00D33C8F" w:rsidRPr="007E1FD1" w:rsidRDefault="00D33C8F" w:rsidP="005C5BA6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C32D39">
            <w:pPr>
              <w:rPr>
                <w:rFonts w:cs="Times New Roman"/>
                <w:sz w:val="22"/>
                <w:lang w:val="ru-RU"/>
              </w:rPr>
            </w:pPr>
            <w:r w:rsidRPr="007E1FD1">
              <w:rPr>
                <w:rFonts w:cs="Times New Roman"/>
                <w:sz w:val="22"/>
                <w:lang w:val="ru-RU"/>
              </w:rPr>
              <w:t>У. 27</w:t>
            </w:r>
          </w:p>
        </w:tc>
      </w:tr>
      <w:tr w:rsidR="00D33C8F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623D4E" w:rsidRDefault="00623D4E" w:rsidP="00C32D3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312E85" w:rsidP="00C32D39">
            <w:pPr>
              <w:rPr>
                <w:rFonts w:cs="Times New Roman"/>
              </w:rPr>
            </w:pPr>
            <w:r w:rsidRPr="00312E85">
              <w:rPr>
                <w:rFonts w:cs="Times New Roman"/>
              </w:rPr>
              <w:t>19.12.2019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spacing w:line="276" w:lineRule="auto"/>
              <w:rPr>
                <w:rFonts w:cs="Times New Roman"/>
                <w:sz w:val="22"/>
              </w:rPr>
            </w:pPr>
            <w:r w:rsidRPr="007E1FD1">
              <w:rPr>
                <w:rFonts w:cs="Times New Roman"/>
                <w:sz w:val="22"/>
              </w:rPr>
              <w:t>Теорія соціальних комунікацій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rPr>
                <w:rFonts w:cs="Times New Roman"/>
                <w:sz w:val="22"/>
              </w:rPr>
            </w:pPr>
            <w:r w:rsidRPr="007E1FD1">
              <w:rPr>
                <w:rFonts w:cs="Times New Roman"/>
                <w:sz w:val="22"/>
              </w:rPr>
              <w:t>Пугач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312E85" w:rsidP="00C32D39">
            <w:pPr>
              <w:rPr>
                <w:rFonts w:cs="Times New Roman"/>
                <w:sz w:val="22"/>
                <w:lang w:val="ru-RU"/>
              </w:rPr>
            </w:pPr>
            <w:r w:rsidRPr="00312E85">
              <w:rPr>
                <w:rFonts w:cs="Times New Roman"/>
                <w:lang w:val="ru-RU"/>
              </w:rPr>
              <w:t>У. 27</w:t>
            </w:r>
          </w:p>
        </w:tc>
      </w:tr>
      <w:tr w:rsidR="00D33C8F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623D4E" w:rsidRDefault="00623D4E" w:rsidP="00C32D3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312E8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19.12.2019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spacing w:line="276" w:lineRule="auto"/>
              <w:rPr>
                <w:rFonts w:cs="Times New Roman"/>
                <w:sz w:val="22"/>
              </w:rPr>
            </w:pPr>
            <w:r w:rsidRPr="007E1FD1">
              <w:rPr>
                <w:rFonts w:cs="Times New Roman"/>
                <w:sz w:val="22"/>
              </w:rPr>
              <w:t>Реклама і промоція інформаційно-бібліотечних послуг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rPr>
                <w:rFonts w:cs="Times New Roman"/>
                <w:color w:val="FF0000"/>
                <w:sz w:val="22"/>
              </w:rPr>
            </w:pPr>
            <w:r w:rsidRPr="007E1FD1">
              <w:rPr>
                <w:rFonts w:cs="Times New Roman"/>
                <w:sz w:val="22"/>
              </w:rPr>
              <w:t>Пугач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312E85" w:rsidRDefault="00312E85" w:rsidP="00C32D39">
            <w:pPr>
              <w:rPr>
                <w:rFonts w:cs="Times New Roman"/>
                <w:sz w:val="22"/>
              </w:rPr>
            </w:pPr>
            <w:r w:rsidRPr="00312E85">
              <w:rPr>
                <w:rFonts w:cs="Times New Roman"/>
              </w:rPr>
              <w:t>У. 27</w:t>
            </w:r>
          </w:p>
        </w:tc>
      </w:tr>
      <w:tr w:rsidR="00D33C8F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jc w:val="center"/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b/>
              </w:rPr>
              <w:t>КМБ-1м</w:t>
            </w:r>
          </w:p>
        </w:tc>
      </w:tr>
      <w:tr w:rsidR="00D33C8F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7A5C55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D33C8F" w:rsidRPr="00C32D39">
              <w:rPr>
                <w:rFonts w:cs="Times New Roman"/>
              </w:rPr>
              <w:t>.12.</w:t>
            </w:r>
            <w:r w:rsidR="00D33C8F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 xml:space="preserve">Основи бібліотерапії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Демчук Н.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7A5C55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У. 27</w:t>
            </w:r>
          </w:p>
        </w:tc>
      </w:tr>
      <w:tr w:rsidR="00D33C8F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 xml:space="preserve">Актуальні проблеми сучас. бібл.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7A5C5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Колосовська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7A5C55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  <w:lang w:bidi="ar-AE"/>
              </w:rPr>
              <w:t>У. 19</w:t>
            </w:r>
          </w:p>
        </w:tc>
      </w:tr>
      <w:tr w:rsidR="00D33C8F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19.12.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Теорія та методологія соціо-культ. проектування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7A5C5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Мудроха В.О.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7A5C55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У. 28</w:t>
            </w:r>
          </w:p>
        </w:tc>
      </w:tr>
      <w:tr w:rsidR="008F150D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0D" w:rsidRPr="00C32D39" w:rsidRDefault="008F150D" w:rsidP="008F150D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Pr="00C32D39" w:rsidRDefault="008F150D" w:rsidP="008F150D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Pr="00C32D39" w:rsidRDefault="008F150D" w:rsidP="008F150D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Філософія науки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Pr="00C32D39" w:rsidRDefault="008F150D" w:rsidP="008F150D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Добропас І.О.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Pr="00C32D39" w:rsidRDefault="008F150D" w:rsidP="008F150D">
            <w:pPr>
              <w:rPr>
                <w:rFonts w:cs="Times New Roman"/>
              </w:rPr>
            </w:pPr>
            <w:r>
              <w:rPr>
                <w:rFonts w:cs="Times New Roman"/>
              </w:rPr>
              <w:t>У. 28</w:t>
            </w:r>
          </w:p>
        </w:tc>
      </w:tr>
      <w:tr w:rsidR="008F150D" w:rsidRPr="00C32D39" w:rsidTr="00312E8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0D" w:rsidRPr="00C32D39" w:rsidRDefault="008F150D" w:rsidP="008F150D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Pr="00C32D39" w:rsidRDefault="008F150D" w:rsidP="008F150D">
            <w:pPr>
              <w:rPr>
                <w:rFonts w:cs="Times New Roman"/>
              </w:rPr>
            </w:pPr>
            <w:r>
              <w:rPr>
                <w:rFonts w:cs="Times New Roman"/>
              </w:rPr>
              <w:t>17.12.2019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Default="008F150D" w:rsidP="008F150D">
            <w:p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t>Реклама і зв’язки з громадськістю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Default="008F150D" w:rsidP="008F150D">
            <w:p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t>Житарюк М.Г.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Pr="00C32D39" w:rsidRDefault="008F150D" w:rsidP="008F150D">
            <w:pPr>
              <w:rPr>
                <w:rFonts w:cs="Times New Roman"/>
              </w:rPr>
            </w:pPr>
            <w:r w:rsidRPr="007A5C55">
              <w:rPr>
                <w:rFonts w:cs="Times New Roman"/>
              </w:rPr>
              <w:t>У. 19</w:t>
            </w:r>
          </w:p>
        </w:tc>
      </w:tr>
      <w:tr w:rsidR="008F150D" w:rsidRPr="00C32D39" w:rsidTr="0042012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D" w:rsidRPr="00312E85" w:rsidRDefault="008F150D" w:rsidP="008F150D">
            <w:pPr>
              <w:jc w:val="center"/>
              <w:rPr>
                <w:rFonts w:cs="Times New Roman"/>
                <w:b/>
                <w:szCs w:val="24"/>
              </w:rPr>
            </w:pPr>
            <w:r w:rsidRPr="00312E85">
              <w:rPr>
                <w:rFonts w:cs="Times New Roman"/>
                <w:b/>
                <w:szCs w:val="24"/>
              </w:rPr>
              <w:t>КМБ-2м</w:t>
            </w:r>
            <w:r>
              <w:rPr>
                <w:rFonts w:cs="Times New Roman"/>
                <w:b/>
                <w:szCs w:val="24"/>
              </w:rPr>
              <w:t xml:space="preserve"> (11.11.–24.11.2019)</w:t>
            </w:r>
          </w:p>
        </w:tc>
      </w:tr>
      <w:tr w:rsidR="008F150D" w:rsidRPr="00C32D39" w:rsidTr="00312E8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D" w:rsidRPr="00C32D39" w:rsidRDefault="008F150D" w:rsidP="008F150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Pr="00C32D39" w:rsidRDefault="008F150D" w:rsidP="008F150D">
            <w:r>
              <w:t>20.11</w:t>
            </w:r>
            <w:r w:rsidRPr="00312E85">
              <w:t>.2019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Pr="00312E85" w:rsidRDefault="008F150D" w:rsidP="008F150D">
            <w:pPr>
              <w:rPr>
                <w:rFonts w:eastAsia="Times New Roman"/>
                <w:szCs w:val="24"/>
                <w:lang w:eastAsia="ru-RU"/>
              </w:rPr>
            </w:pPr>
            <w:r w:rsidRPr="00312E85">
              <w:rPr>
                <w:szCs w:val="24"/>
              </w:rPr>
              <w:t>Законодавче забезпечення інформаційно-бібліотечної діяльності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Pr="00C32D39" w:rsidRDefault="008F150D" w:rsidP="008F150D">
            <w:pPr>
              <w:rPr>
                <w:rFonts w:cs="Times New Roman"/>
              </w:rPr>
            </w:pPr>
            <w:r w:rsidRPr="00874BCE">
              <w:rPr>
                <w:rFonts w:cs="Times New Roman"/>
              </w:rPr>
              <w:t>Мудроха В.О.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Pr="00C32D39" w:rsidRDefault="008F150D" w:rsidP="008F150D">
            <w:pPr>
              <w:rPr>
                <w:rFonts w:cs="Times New Roman"/>
              </w:rPr>
            </w:pPr>
            <w:r>
              <w:rPr>
                <w:rFonts w:cs="Times New Roman"/>
              </w:rPr>
              <w:t>У. 25</w:t>
            </w:r>
          </w:p>
        </w:tc>
      </w:tr>
      <w:tr w:rsidR="008F150D" w:rsidRPr="00C32D39" w:rsidTr="00312E8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D" w:rsidRPr="00C32D39" w:rsidRDefault="008F150D" w:rsidP="008F150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Pr="00C32D39" w:rsidRDefault="008F150D" w:rsidP="008F150D">
            <w:r>
              <w:t>22.11</w:t>
            </w:r>
            <w:r w:rsidRPr="00312E85">
              <w:t>.2019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Pr="00312E85" w:rsidRDefault="008F150D" w:rsidP="008F150D">
            <w:pPr>
              <w:rPr>
                <w:rFonts w:eastAsia="Times New Roman"/>
                <w:szCs w:val="24"/>
                <w:lang w:eastAsia="ru-RU"/>
              </w:rPr>
            </w:pPr>
            <w:r w:rsidRPr="00312E85">
              <w:rPr>
                <w:szCs w:val="24"/>
              </w:rPr>
              <w:t>Магістерський семінар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Pr="00C32D39" w:rsidRDefault="008F150D" w:rsidP="008F150D">
            <w:pPr>
              <w:rPr>
                <w:rFonts w:cs="Times New Roman"/>
              </w:rPr>
            </w:pPr>
            <w:r w:rsidRPr="00874BCE">
              <w:rPr>
                <w:rFonts w:cs="Times New Roman"/>
              </w:rPr>
              <w:t>Мудроха В.О.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0D" w:rsidRPr="00C32D39" w:rsidRDefault="008F150D" w:rsidP="008F150D">
            <w:pPr>
              <w:rPr>
                <w:rFonts w:cs="Times New Roman"/>
              </w:rPr>
            </w:pPr>
            <w:r>
              <w:rPr>
                <w:rFonts w:cs="Times New Roman"/>
              </w:rPr>
              <w:t>У. 25</w:t>
            </w:r>
          </w:p>
        </w:tc>
      </w:tr>
      <w:tr w:rsidR="008F150D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150D" w:rsidRPr="00C32D39" w:rsidRDefault="008F150D" w:rsidP="008F150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150D" w:rsidRPr="00C32D39" w:rsidRDefault="008F150D" w:rsidP="008F150D">
            <w:r>
              <w:t>18.11</w:t>
            </w:r>
            <w:r w:rsidRPr="00312E85">
              <w:t>.2019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150D" w:rsidRPr="00312E85" w:rsidRDefault="008F150D" w:rsidP="008F150D">
            <w:pPr>
              <w:rPr>
                <w:rFonts w:eastAsia="Times New Roman"/>
                <w:szCs w:val="24"/>
                <w:lang w:eastAsia="ru-RU"/>
              </w:rPr>
            </w:pPr>
            <w:r w:rsidRPr="00312E85">
              <w:rPr>
                <w:szCs w:val="24"/>
              </w:rPr>
              <w:t>Інформаційно-бібліографічне забезпечення гум. наук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150D" w:rsidRPr="00C32D39" w:rsidRDefault="008F150D" w:rsidP="008F150D">
            <w:pPr>
              <w:rPr>
                <w:rFonts w:cs="Times New Roman"/>
              </w:rPr>
            </w:pPr>
            <w:r>
              <w:rPr>
                <w:rFonts w:cs="Times New Roman"/>
              </w:rPr>
              <w:t>Біловус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150D" w:rsidRPr="00C32D39" w:rsidRDefault="008F150D" w:rsidP="008F150D">
            <w:pPr>
              <w:rPr>
                <w:rFonts w:cs="Times New Roman"/>
              </w:rPr>
            </w:pPr>
            <w:r w:rsidRPr="00312E85">
              <w:rPr>
                <w:rFonts w:cs="Times New Roman"/>
              </w:rPr>
              <w:t>У. 28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85"/>
        <w:gridCol w:w="3698"/>
        <w:gridCol w:w="2126"/>
        <w:gridCol w:w="2268"/>
      </w:tblGrid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b/>
                <w:sz w:val="28"/>
                <w:szCs w:val="24"/>
              </w:rPr>
              <w:t>Кафедра режисури та хореографії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>Спеціальність Хореографія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 xml:space="preserve">КМХ-11 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BB1983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 w:rsidRPr="00C32D39">
              <w:rPr>
                <w:rFonts w:cs="Times New Roman"/>
              </w:rPr>
              <w:t>Основи теорії музики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BB1983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iCs/>
                <w:color w:val="000000"/>
              </w:rPr>
              <w:t>ПасічникВ.П.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Т1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BB1983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Майстер. актора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BB1983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Дибовська З.В.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ауд. Т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Теорія та метод. викл. укр. акад. танцю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iCs/>
                <w:color w:val="000000"/>
                <w:lang w:val="ru-RU"/>
              </w:rPr>
              <w:t>Шкурятк Т. 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зал№1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spacing w:val="-20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Ансамбль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BB1983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>
              <w:t>Домазар С.О.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зал №3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 xml:space="preserve">КМХ-21 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853EE0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Історія української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У. 39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lastRenderedPageBreak/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853EE0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Безпека життєдіяльності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Т1</w:t>
            </w:r>
          </w:p>
        </w:tc>
      </w:tr>
      <w:tr w:rsidR="00C32D39" w:rsidRPr="00C32D39" w:rsidTr="00853E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853EE0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Дисципліна вільного вибору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spacing w:val="-20"/>
                <w:highlight w:val="yellow"/>
              </w:rPr>
            </w:pP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spacing w:val="-20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Теорія та метод. викл. суч. бального танцю(європ. програма)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iCs/>
                <w:color w:val="000000"/>
                <w:lang w:val="ru-RU"/>
              </w:rPr>
              <w:t>Шіт Т.Р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зал№4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>КМХ-31/32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5E477C" w:rsidP="00C32D39">
            <w:pPr>
              <w:rPr>
                <w:sz w:val="28"/>
              </w:rPr>
            </w:pPr>
            <w:r>
              <w:rPr>
                <w:rFonts w:cs="Times New Roman"/>
              </w:rPr>
              <w:t>17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 w:rsidRPr="00C32D39">
              <w:rPr>
                <w:rFonts w:eastAsia="Times New Roman" w:cs="Times New Roman"/>
                <w:lang w:eastAsia="ru-RU"/>
              </w:rPr>
              <w:t>Основи наукових досліджень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 w:rsidRPr="00C32D39">
              <w:rPr>
                <w:rFonts w:eastAsia="Times New Roman" w:cs="Times New Roman"/>
                <w:lang w:eastAsia="ru-RU"/>
              </w:rPr>
              <w:t>Крохмальний Р.О.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  <w:spacing w:val="-20"/>
              </w:rPr>
              <w:t>У. 39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 w:rsidRPr="00C32D39">
              <w:rPr>
                <w:rFonts w:cs="Times New Roman"/>
              </w:rPr>
              <w:t>Теорія та методологія викладу укр. академ танцю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5E477C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>
              <w:t>Боровницький О.І., Тарасюк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Вул. Стефаника, Т2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19.12.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spacing w:val="-20"/>
                <w:lang w:eastAsia="ru-RU"/>
              </w:rPr>
            </w:pPr>
            <w:r w:rsidRPr="00C32D39">
              <w:rPr>
                <w:rFonts w:eastAsia="Times New Roman" w:cs="Times New Roman"/>
                <w:spacing w:val="-20"/>
                <w:lang w:eastAsia="ru-RU"/>
              </w:rPr>
              <w:t>Ансамбль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 w:rsidRPr="00C32D39">
              <w:rPr>
                <w:sz w:val="18"/>
                <w:szCs w:val="18"/>
              </w:rPr>
              <w:t>Петрик О.О.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Вул. Стефаника, Т2</w:t>
            </w:r>
          </w:p>
        </w:tc>
      </w:tr>
      <w:tr w:rsidR="00C32D39" w:rsidRPr="00C32D39" w:rsidTr="005E477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5E477C" w:rsidP="00C32D39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 w:rsidRPr="00C32D39">
              <w:rPr>
                <w:rFonts w:eastAsia="Times New Roman" w:cs="Times New Roman"/>
                <w:lang w:eastAsia="ru-RU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>КМХ-41/42</w:t>
            </w:r>
          </w:p>
        </w:tc>
      </w:tr>
      <w:tr w:rsidR="005E477C" w:rsidRPr="00C32D39" w:rsidTr="00E273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5E477C" w:rsidRDefault="005E477C" w:rsidP="005C5BA6">
            <w:pPr>
              <w:spacing w:line="276" w:lineRule="auto"/>
              <w:rPr>
                <w:rFonts w:cs="Times New Roman"/>
              </w:rPr>
            </w:pPr>
            <w:r w:rsidRPr="005E477C">
              <w:rPr>
                <w:rFonts w:cs="Times New Roman"/>
              </w:rPr>
              <w:t>Політологія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5E477C" w:rsidRDefault="005E477C" w:rsidP="005C5BA6">
            <w:pPr>
              <w:rPr>
                <w:rFonts w:cs="Times New Roman"/>
              </w:rPr>
            </w:pPr>
            <w:r w:rsidRPr="005E477C">
              <w:rPr>
                <w:rFonts w:cs="Times New Roman"/>
              </w:rPr>
              <w:t>Бунь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5E477C">
              <w:rPr>
                <w:rFonts w:cs="Times New Roman"/>
                <w:spacing w:val="-20"/>
              </w:rPr>
              <w:t>У. Г/з</w:t>
            </w:r>
          </w:p>
        </w:tc>
      </w:tr>
      <w:tr w:rsidR="005E477C" w:rsidRPr="00C32D39" w:rsidTr="00E273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5E477C" w:rsidRDefault="005E477C" w:rsidP="005C5BA6">
            <w:pPr>
              <w:spacing w:line="276" w:lineRule="auto"/>
              <w:rPr>
                <w:rFonts w:cs="Times New Roman"/>
              </w:rPr>
            </w:pPr>
            <w:r w:rsidRPr="005E477C">
              <w:rPr>
                <w:rFonts w:cs="Times New Roman"/>
              </w:rPr>
              <w:t>Педагогіка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5E477C" w:rsidRDefault="005E477C" w:rsidP="005C5BA6">
            <w:pPr>
              <w:rPr>
                <w:rFonts w:cs="Times New Roman"/>
              </w:rPr>
            </w:pPr>
            <w:r w:rsidRPr="005E477C">
              <w:rPr>
                <w:rFonts w:cs="Times New Roman"/>
              </w:rPr>
              <w:t>Яремчук Н.Я.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5E477C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 xml:space="preserve">Вул. Стефаника, </w:t>
            </w:r>
            <w:r>
              <w:rPr>
                <w:rFonts w:cs="Times New Roman"/>
                <w:spacing w:val="-20"/>
              </w:rPr>
              <w:t>Т. №1</w:t>
            </w:r>
          </w:p>
        </w:tc>
      </w:tr>
      <w:tr w:rsidR="005E477C" w:rsidRPr="00C32D39" w:rsidTr="00E273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5E477C" w:rsidRDefault="005E477C" w:rsidP="005C5BA6">
            <w:pPr>
              <w:spacing w:line="276" w:lineRule="auto"/>
              <w:rPr>
                <w:rFonts w:cs="Times New Roman"/>
              </w:rPr>
            </w:pPr>
            <w:r w:rsidRPr="005E477C">
              <w:rPr>
                <w:rFonts w:cs="Times New Roman"/>
              </w:rPr>
              <w:t>Теорія та метод. викл. клас. танцю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5E477C" w:rsidRDefault="005E477C" w:rsidP="005C5BA6">
            <w:pPr>
              <w:rPr>
                <w:rFonts w:cs="Times New Roman"/>
              </w:rPr>
            </w:pPr>
            <w:r w:rsidRPr="005E477C">
              <w:rPr>
                <w:rFonts w:cs="Times New Roman"/>
              </w:rPr>
              <w:t>Гражуліс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Вул. Стефаника, Зал №6</w:t>
            </w:r>
          </w:p>
        </w:tc>
      </w:tr>
      <w:tr w:rsidR="005E477C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5E477C" w:rsidRDefault="005E477C" w:rsidP="00C32D39">
            <w:pPr>
              <w:spacing w:line="256" w:lineRule="auto"/>
              <w:rPr>
                <w:rFonts w:eastAsia="Times New Roman" w:cs="Times New Roman"/>
                <w:spacing w:val="-20"/>
                <w:lang w:eastAsia="ru-RU"/>
              </w:rPr>
            </w:pPr>
            <w:r w:rsidRPr="005E477C">
              <w:rPr>
                <w:rFonts w:eastAsia="Times New Roman" w:cs="Times New Roman"/>
                <w:spacing w:val="-20"/>
                <w:lang w:eastAsia="ru-RU"/>
              </w:rPr>
              <w:t>Дуетно-сценічний танець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5E477C" w:rsidRDefault="005E477C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rFonts w:cs="Times New Roman"/>
                <w:spacing w:val="-20"/>
              </w:rPr>
            </w:pPr>
            <w:r>
              <w:rPr>
                <w:rFonts w:cs="Times New Roman"/>
                <w:spacing w:val="-20"/>
              </w:rPr>
              <w:t>Вул. Стефаника, Зал №</w:t>
            </w:r>
            <w:r w:rsidRPr="00C32D39">
              <w:rPr>
                <w:rFonts w:cs="Times New Roman"/>
                <w:spacing w:val="-20"/>
              </w:rPr>
              <w:t>1</w:t>
            </w:r>
          </w:p>
        </w:tc>
      </w:tr>
      <w:tr w:rsidR="005E477C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jc w:val="center"/>
              <w:rPr>
                <w:rFonts w:cs="Times New Roman"/>
                <w:b/>
                <w:spacing w:val="-20"/>
                <w:highlight w:val="yellow"/>
              </w:rPr>
            </w:pPr>
            <w:r w:rsidRPr="00C32D39">
              <w:rPr>
                <w:rFonts w:cs="Times New Roman"/>
                <w:b/>
                <w:spacing w:val="-20"/>
              </w:rPr>
              <w:t>КМХ-1м</w:t>
            </w:r>
          </w:p>
        </w:tc>
      </w:tr>
      <w:tr w:rsidR="005E477C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color w:val="000000"/>
                <w:lang w:val="ru-RU"/>
              </w:rPr>
              <w:t>Тренаж за фахом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876625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>
              <w:t>Шіт Т.Р.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зал№4</w:t>
            </w:r>
          </w:p>
        </w:tc>
      </w:tr>
      <w:tr w:rsidR="005E477C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spacing w:line="256" w:lineRule="auto"/>
              <w:rPr>
                <w:rFonts w:eastAsia="Times New Roman" w:cs="Times New Roman"/>
                <w:spacing w:val="-20"/>
                <w:lang w:val="ru-RU" w:eastAsia="ru-RU"/>
              </w:rPr>
            </w:pPr>
            <w:r w:rsidRPr="00C32D39">
              <w:rPr>
                <w:rFonts w:cs="Times New Roman"/>
                <w:color w:val="000000"/>
                <w:lang w:val="ru-RU"/>
              </w:rPr>
              <w:t>Методика виклад. хореогр.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876625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>
              <w:t>Данилишин Т.Р.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зал№3</w:t>
            </w:r>
          </w:p>
        </w:tc>
      </w:tr>
      <w:tr w:rsidR="005E477C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20.12.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spacing w:line="256" w:lineRule="auto"/>
              <w:rPr>
                <w:rFonts w:eastAsia="Times New Roman" w:cs="Times New Roman"/>
                <w:spacing w:val="-20"/>
                <w:lang w:val="ru-RU" w:eastAsia="ru-RU"/>
              </w:rPr>
            </w:pPr>
            <w:r w:rsidRPr="00C32D39">
              <w:rPr>
                <w:rFonts w:cs="Times New Roman"/>
                <w:color w:val="000000"/>
                <w:lang w:val="ru-RU"/>
              </w:rPr>
              <w:t>Стенографія хореограф. номерів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iCs/>
                <w:color w:val="000000"/>
                <w:lang w:val="ru-RU"/>
              </w:rPr>
              <w:t>Дем’янчук А.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Т2</w:t>
            </w:r>
          </w:p>
        </w:tc>
      </w:tr>
      <w:tr w:rsidR="005E477C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spacing w:line="256" w:lineRule="auto"/>
              <w:rPr>
                <w:rFonts w:eastAsia="Times New Roman" w:cs="Times New Roman"/>
                <w:spacing w:val="-20"/>
                <w:lang w:val="ru-RU" w:eastAsia="ru-RU"/>
              </w:rPr>
            </w:pPr>
            <w:r w:rsidRPr="00C32D39">
              <w:rPr>
                <w:rFonts w:cs="Times New Roman"/>
                <w:color w:val="000000"/>
                <w:lang w:val="ru-RU"/>
              </w:rPr>
              <w:t>Виконавська майстер. хореографа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iCs/>
                <w:color w:val="000000"/>
                <w:lang w:val="ru-RU"/>
              </w:rPr>
              <w:t>Луньо П.Є.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</w:rPr>
              <w:t>вул. Фредра,1. ауд. 15</w:t>
            </w:r>
          </w:p>
        </w:tc>
      </w:tr>
    </w:tbl>
    <w:p w:rsidR="00C32D39" w:rsidRPr="00C32D39" w:rsidRDefault="00C32D39" w:rsidP="00C32D39">
      <w:pPr>
        <w:rPr>
          <w:sz w:val="28"/>
        </w:rPr>
      </w:pPr>
    </w:p>
    <w:p w:rsidR="00A95224" w:rsidRDefault="00A95224">
      <w:pPr>
        <w:rPr>
          <w:sz w:val="28"/>
        </w:rPr>
      </w:pPr>
    </w:p>
    <w:p w:rsidR="00763C5F" w:rsidRDefault="00763C5F"/>
    <w:sectPr w:rsidR="00763C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37"/>
    <w:rsid w:val="000D61BE"/>
    <w:rsid w:val="00103E7C"/>
    <w:rsid w:val="00186237"/>
    <w:rsid w:val="002C1876"/>
    <w:rsid w:val="00312E85"/>
    <w:rsid w:val="004273B4"/>
    <w:rsid w:val="005512F4"/>
    <w:rsid w:val="005E477C"/>
    <w:rsid w:val="005F562A"/>
    <w:rsid w:val="00623D4E"/>
    <w:rsid w:val="00763C5F"/>
    <w:rsid w:val="00767502"/>
    <w:rsid w:val="007A5C55"/>
    <w:rsid w:val="007E1FD1"/>
    <w:rsid w:val="008200E7"/>
    <w:rsid w:val="00853EE0"/>
    <w:rsid w:val="00874BCE"/>
    <w:rsid w:val="00876625"/>
    <w:rsid w:val="00894E01"/>
    <w:rsid w:val="008E43DE"/>
    <w:rsid w:val="008F150D"/>
    <w:rsid w:val="009028A6"/>
    <w:rsid w:val="00A9454F"/>
    <w:rsid w:val="00A95224"/>
    <w:rsid w:val="00AC0AD3"/>
    <w:rsid w:val="00AF1FDB"/>
    <w:rsid w:val="00BB1983"/>
    <w:rsid w:val="00BD1420"/>
    <w:rsid w:val="00C2707E"/>
    <w:rsid w:val="00C32D39"/>
    <w:rsid w:val="00C64D32"/>
    <w:rsid w:val="00C97088"/>
    <w:rsid w:val="00D33C8F"/>
    <w:rsid w:val="00D46578"/>
    <w:rsid w:val="00E41BE2"/>
    <w:rsid w:val="00E67FDE"/>
    <w:rsid w:val="00E70EE7"/>
    <w:rsid w:val="00E810E5"/>
    <w:rsid w:val="00ED7BAA"/>
    <w:rsid w:val="00F451C7"/>
    <w:rsid w:val="00FA7EE5"/>
    <w:rsid w:val="00FB0AB9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C32D39"/>
  </w:style>
  <w:style w:type="paragraph" w:styleId="a3">
    <w:name w:val="Balloon Text"/>
    <w:basedOn w:val="a"/>
    <w:link w:val="a4"/>
    <w:uiPriority w:val="99"/>
    <w:semiHidden/>
    <w:unhideWhenUsed/>
    <w:rsid w:val="00C32D39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2D39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C32D39"/>
    <w:pPr>
      <w:tabs>
        <w:tab w:val="center" w:pos="4819"/>
        <w:tab w:val="right" w:pos="9639"/>
      </w:tabs>
    </w:pPr>
    <w:rPr>
      <w:rFonts w:eastAsiaTheme="minorEastAsia"/>
      <w:lang w:eastAsia="uk-UA"/>
    </w:rPr>
  </w:style>
  <w:style w:type="character" w:customStyle="1" w:styleId="a6">
    <w:name w:val="Верхній колонтитул Знак"/>
    <w:basedOn w:val="a0"/>
    <w:link w:val="a5"/>
    <w:uiPriority w:val="99"/>
    <w:rsid w:val="00C32D39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C32D39"/>
    <w:pPr>
      <w:tabs>
        <w:tab w:val="center" w:pos="4819"/>
        <w:tab w:val="right" w:pos="9639"/>
      </w:tabs>
    </w:pPr>
    <w:rPr>
      <w:rFonts w:eastAsiaTheme="minorEastAsia"/>
      <w:lang w:eastAsia="uk-UA"/>
    </w:rPr>
  </w:style>
  <w:style w:type="character" w:customStyle="1" w:styleId="a8">
    <w:name w:val="Нижній колонтитул Знак"/>
    <w:basedOn w:val="a0"/>
    <w:link w:val="a7"/>
    <w:uiPriority w:val="99"/>
    <w:rsid w:val="00C32D39"/>
    <w:rPr>
      <w:rFonts w:ascii="Times New Roman" w:eastAsiaTheme="minorEastAsia" w:hAnsi="Times New Roman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C32D39"/>
  </w:style>
  <w:style w:type="paragraph" w:styleId="a3">
    <w:name w:val="Balloon Text"/>
    <w:basedOn w:val="a"/>
    <w:link w:val="a4"/>
    <w:uiPriority w:val="99"/>
    <w:semiHidden/>
    <w:unhideWhenUsed/>
    <w:rsid w:val="00C32D39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2D39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C32D39"/>
    <w:pPr>
      <w:tabs>
        <w:tab w:val="center" w:pos="4819"/>
        <w:tab w:val="right" w:pos="9639"/>
      </w:tabs>
    </w:pPr>
    <w:rPr>
      <w:rFonts w:eastAsiaTheme="minorEastAsia"/>
      <w:lang w:eastAsia="uk-UA"/>
    </w:rPr>
  </w:style>
  <w:style w:type="character" w:customStyle="1" w:styleId="a6">
    <w:name w:val="Верхній колонтитул Знак"/>
    <w:basedOn w:val="a0"/>
    <w:link w:val="a5"/>
    <w:uiPriority w:val="99"/>
    <w:rsid w:val="00C32D39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C32D39"/>
    <w:pPr>
      <w:tabs>
        <w:tab w:val="center" w:pos="4819"/>
        <w:tab w:val="right" w:pos="9639"/>
      </w:tabs>
    </w:pPr>
    <w:rPr>
      <w:rFonts w:eastAsiaTheme="minorEastAsia"/>
      <w:lang w:eastAsia="uk-UA"/>
    </w:rPr>
  </w:style>
  <w:style w:type="character" w:customStyle="1" w:styleId="a8">
    <w:name w:val="Нижній колонтитул Знак"/>
    <w:basedOn w:val="a0"/>
    <w:link w:val="a7"/>
    <w:uiPriority w:val="99"/>
    <w:rsid w:val="00C32D39"/>
    <w:rPr>
      <w:rFonts w:ascii="Times New Roman" w:eastAsiaTheme="minorEastAsia" w:hAnsi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5428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2019-11-28T13:56:00Z</dcterms:created>
  <dcterms:modified xsi:type="dcterms:W3CDTF">2019-11-28T14:00:00Z</dcterms:modified>
</cp:coreProperties>
</file>