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F0E" w:rsidRPr="004040DE" w:rsidRDefault="001D1F0E" w:rsidP="004040DE">
      <w:pPr>
        <w:ind w:firstLine="708"/>
        <w:jc w:val="center"/>
        <w:rPr>
          <w:b/>
          <w:i/>
          <w:sz w:val="22"/>
          <w:szCs w:val="22"/>
          <w:lang w:val="uk-UA"/>
        </w:rPr>
      </w:pPr>
      <w:bookmarkStart w:id="0" w:name="_GoBack"/>
      <w:bookmarkEnd w:id="0"/>
    </w:p>
    <w:p w:rsidR="001D1F0E" w:rsidRPr="004040DE" w:rsidRDefault="001D1F0E" w:rsidP="004040DE">
      <w:pPr>
        <w:ind w:firstLine="708"/>
        <w:rPr>
          <w:b/>
          <w:i/>
          <w:sz w:val="22"/>
          <w:szCs w:val="22"/>
          <w:lang w:val="uk-UA"/>
        </w:rPr>
      </w:pPr>
    </w:p>
    <w:tbl>
      <w:tblPr>
        <w:tblW w:w="10203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10203"/>
      </w:tblGrid>
      <w:tr w:rsidR="001D1F0E" w:rsidRPr="004040DE" w:rsidTr="007E553A">
        <w:trPr>
          <w:trHeight w:val="13589"/>
        </w:trPr>
        <w:tc>
          <w:tcPr>
            <w:tcW w:w="10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F0E" w:rsidRPr="004040DE" w:rsidRDefault="001D1F0E" w:rsidP="004040DE">
            <w:pPr>
              <w:snapToGrid w:val="0"/>
              <w:rPr>
                <w:b/>
                <w:lang w:val="uk-UA"/>
              </w:rPr>
            </w:pPr>
          </w:p>
          <w:p w:rsidR="001D1F0E" w:rsidRPr="004040DE" w:rsidRDefault="001D1F0E" w:rsidP="004040DE">
            <w:pPr>
              <w:jc w:val="center"/>
              <w:rPr>
                <w:b/>
                <w:lang w:val="uk-UA"/>
              </w:rPr>
            </w:pPr>
            <w:r w:rsidRPr="004040DE">
              <w:rPr>
                <w:b/>
                <w:lang w:val="uk-UA"/>
              </w:rPr>
              <w:t>МІНІСТЕРСТВО ОСВІТИ І НАУКИ УКРАЇНИ</w:t>
            </w:r>
          </w:p>
          <w:p w:rsidR="001D1F0E" w:rsidRPr="004040DE" w:rsidRDefault="001D1F0E" w:rsidP="004040DE">
            <w:pPr>
              <w:jc w:val="center"/>
              <w:rPr>
                <w:b/>
                <w:lang w:val="uk-UA"/>
              </w:rPr>
            </w:pPr>
          </w:p>
          <w:p w:rsidR="001D1F0E" w:rsidRPr="004040DE" w:rsidRDefault="001D1F0E" w:rsidP="004040DE">
            <w:pPr>
              <w:jc w:val="center"/>
              <w:rPr>
                <w:b/>
                <w:lang w:val="uk-UA"/>
              </w:rPr>
            </w:pPr>
            <w:r w:rsidRPr="004040DE">
              <w:rPr>
                <w:b/>
                <w:lang w:val="uk-UA"/>
              </w:rPr>
              <w:t>Львівський національний університет імені Івана Франка</w:t>
            </w:r>
          </w:p>
          <w:p w:rsidR="001D1F0E" w:rsidRPr="004040DE" w:rsidRDefault="001D1F0E" w:rsidP="004040DE">
            <w:pPr>
              <w:jc w:val="center"/>
              <w:rPr>
                <w:b/>
                <w:lang w:val="uk-UA"/>
              </w:rPr>
            </w:pPr>
          </w:p>
          <w:p w:rsidR="001D1F0E" w:rsidRPr="004040DE" w:rsidRDefault="001D1F0E" w:rsidP="004040DE">
            <w:pPr>
              <w:rPr>
                <w:b/>
                <w:lang w:val="uk-UA"/>
              </w:rPr>
            </w:pPr>
          </w:p>
          <w:p w:rsidR="001D1F0E" w:rsidRPr="004040DE" w:rsidRDefault="001D1F0E" w:rsidP="004040DE">
            <w:pPr>
              <w:rPr>
                <w:b/>
                <w:lang w:val="uk-UA"/>
              </w:rPr>
            </w:pPr>
          </w:p>
          <w:p w:rsidR="001D1F0E" w:rsidRPr="004040DE" w:rsidRDefault="001D1F0E" w:rsidP="004040DE">
            <w:pPr>
              <w:rPr>
                <w:b/>
                <w:lang w:val="uk-UA"/>
              </w:rPr>
            </w:pPr>
          </w:p>
          <w:p w:rsidR="001D1F0E" w:rsidRPr="004040DE" w:rsidRDefault="001D1F0E" w:rsidP="004040DE">
            <w:pPr>
              <w:ind w:left="4536"/>
              <w:rPr>
                <w:color w:val="000000"/>
                <w:lang w:val="uk-UA"/>
              </w:rPr>
            </w:pPr>
            <w:r w:rsidRPr="004040DE">
              <w:rPr>
                <w:b/>
                <w:lang w:val="uk-UA"/>
              </w:rPr>
              <w:t>ЗАТВЕРДЖЕНО ВЧЕНОЮ РАДОЮ</w:t>
            </w:r>
          </w:p>
          <w:p w:rsidR="001D1F0E" w:rsidRPr="004040DE" w:rsidRDefault="001D1F0E" w:rsidP="004040DE">
            <w:pPr>
              <w:ind w:firstLine="4560"/>
              <w:rPr>
                <w:color w:val="000000"/>
                <w:lang w:val="uk-UA"/>
              </w:rPr>
            </w:pPr>
            <w:r w:rsidRPr="004040DE">
              <w:rPr>
                <w:color w:val="000000"/>
                <w:lang w:val="uk-UA"/>
              </w:rPr>
              <w:t xml:space="preserve">Львівського національного університету </w:t>
            </w:r>
          </w:p>
          <w:p w:rsidR="001D1F0E" w:rsidRPr="004040DE" w:rsidRDefault="001D1F0E" w:rsidP="004040DE">
            <w:pPr>
              <w:ind w:firstLine="4560"/>
              <w:rPr>
                <w:color w:val="000000"/>
                <w:lang w:val="uk-UA"/>
              </w:rPr>
            </w:pPr>
            <w:r w:rsidRPr="004040DE">
              <w:rPr>
                <w:color w:val="000000"/>
                <w:lang w:val="uk-UA"/>
              </w:rPr>
              <w:t>імені Івана Франка</w:t>
            </w:r>
          </w:p>
          <w:p w:rsidR="001D1F0E" w:rsidRPr="004040DE" w:rsidRDefault="001D1F0E" w:rsidP="004040DE">
            <w:pPr>
              <w:ind w:left="4536"/>
              <w:rPr>
                <w:color w:val="000000"/>
                <w:lang w:val="uk-UA"/>
              </w:rPr>
            </w:pPr>
          </w:p>
          <w:p w:rsidR="001D1F0E" w:rsidRPr="004040DE" w:rsidRDefault="001D1F0E" w:rsidP="004040DE">
            <w:pPr>
              <w:ind w:left="4536"/>
              <w:rPr>
                <w:lang w:val="uk-UA"/>
              </w:rPr>
            </w:pPr>
            <w:r w:rsidRPr="004040DE">
              <w:rPr>
                <w:b/>
                <w:color w:val="000000"/>
                <w:lang w:val="uk-UA"/>
              </w:rPr>
              <w:t>Голова вченої ради</w:t>
            </w:r>
          </w:p>
          <w:p w:rsidR="001D1F0E" w:rsidRPr="004040DE" w:rsidRDefault="001D1F0E" w:rsidP="004040DE">
            <w:pPr>
              <w:ind w:left="4536"/>
              <w:rPr>
                <w:lang w:val="uk-UA"/>
              </w:rPr>
            </w:pPr>
            <w:r w:rsidRPr="004040DE">
              <w:rPr>
                <w:lang w:val="uk-UA"/>
              </w:rPr>
              <w:t>Мельник В.П. /_________________/</w:t>
            </w:r>
          </w:p>
          <w:p w:rsidR="001D1F0E" w:rsidRPr="004040DE" w:rsidRDefault="001D1F0E" w:rsidP="004040DE">
            <w:pPr>
              <w:ind w:left="4536"/>
              <w:rPr>
                <w:lang w:val="uk-UA"/>
              </w:rPr>
            </w:pPr>
          </w:p>
          <w:p w:rsidR="001D1F0E" w:rsidRPr="004040DE" w:rsidRDefault="001D1F0E" w:rsidP="004040DE">
            <w:pPr>
              <w:ind w:left="4536"/>
              <w:rPr>
                <w:lang w:val="uk-UA"/>
              </w:rPr>
            </w:pPr>
          </w:p>
          <w:p w:rsidR="001D1F0E" w:rsidRPr="004040DE" w:rsidRDefault="001D1F0E" w:rsidP="004040DE">
            <w:pPr>
              <w:ind w:left="4536"/>
              <w:rPr>
                <w:lang w:val="uk-UA"/>
              </w:rPr>
            </w:pPr>
          </w:p>
          <w:p w:rsidR="001D1F0E" w:rsidRPr="004040DE" w:rsidRDefault="001D1F0E" w:rsidP="004040DE">
            <w:pPr>
              <w:ind w:left="4536"/>
              <w:rPr>
                <w:lang w:val="uk-UA"/>
              </w:rPr>
            </w:pPr>
            <w:r w:rsidRPr="004040DE">
              <w:rPr>
                <w:lang w:val="uk-UA"/>
              </w:rPr>
              <w:t xml:space="preserve">протокол № </w:t>
            </w:r>
            <w:r w:rsidRPr="004040DE">
              <w:rPr>
                <w:u w:val="single"/>
                <w:lang w:val="uk-UA"/>
              </w:rPr>
              <w:t>29/12</w:t>
            </w:r>
            <w:r w:rsidRPr="004040DE">
              <w:rPr>
                <w:lang w:val="uk-UA"/>
              </w:rPr>
              <w:t xml:space="preserve"> від </w:t>
            </w:r>
            <w:r w:rsidR="004040DE" w:rsidRPr="004040DE">
              <w:rPr>
                <w:lang w:val="uk-UA"/>
              </w:rPr>
              <w:t>«28</w:t>
            </w:r>
            <w:r w:rsidRPr="004040DE">
              <w:rPr>
                <w:lang w:val="uk-UA"/>
              </w:rPr>
              <w:t>»</w:t>
            </w:r>
            <w:r w:rsidR="004040DE" w:rsidRPr="004040DE">
              <w:rPr>
                <w:lang w:val="uk-UA"/>
              </w:rPr>
              <w:t xml:space="preserve"> </w:t>
            </w:r>
            <w:r w:rsidRPr="004040DE">
              <w:rPr>
                <w:lang w:val="uk-UA"/>
              </w:rPr>
              <w:t>грудня 2016</w:t>
            </w:r>
            <w:r w:rsidRPr="004040DE">
              <w:rPr>
                <w:b/>
                <w:lang w:val="uk-UA"/>
              </w:rPr>
              <w:t xml:space="preserve"> </w:t>
            </w:r>
            <w:r w:rsidRPr="004040DE">
              <w:rPr>
                <w:lang w:val="uk-UA"/>
              </w:rPr>
              <w:t>р.</w:t>
            </w:r>
          </w:p>
          <w:p w:rsidR="001D1F0E" w:rsidRPr="004040DE" w:rsidRDefault="001D1F0E" w:rsidP="004040DE">
            <w:pPr>
              <w:ind w:left="4536"/>
              <w:rPr>
                <w:lang w:val="uk-UA"/>
              </w:rPr>
            </w:pPr>
          </w:p>
          <w:p w:rsidR="001D1F0E" w:rsidRPr="004040DE" w:rsidRDefault="001D1F0E" w:rsidP="004040DE">
            <w:pPr>
              <w:ind w:left="4536"/>
              <w:rPr>
                <w:lang w:val="uk-UA"/>
              </w:rPr>
            </w:pPr>
            <w:r w:rsidRPr="004040DE">
              <w:rPr>
                <w:lang w:val="uk-UA"/>
              </w:rPr>
              <w:t>Освітня п</w:t>
            </w:r>
            <w:r w:rsidR="004040DE" w:rsidRPr="004040DE">
              <w:rPr>
                <w:lang w:val="uk-UA"/>
              </w:rPr>
              <w:t xml:space="preserve">рограма вводиться в дію з </w:t>
            </w:r>
            <w:r w:rsidRPr="004040DE">
              <w:rPr>
                <w:lang w:val="uk-UA"/>
              </w:rPr>
              <w:t xml:space="preserve"> 201</w:t>
            </w:r>
            <w:r w:rsidR="004040DE" w:rsidRPr="004040DE">
              <w:rPr>
                <w:lang w:val="uk-UA"/>
              </w:rPr>
              <w:t>7</w:t>
            </w:r>
            <w:r w:rsidRPr="004040DE">
              <w:rPr>
                <w:lang w:val="uk-UA"/>
              </w:rPr>
              <w:t xml:space="preserve"> р.</w:t>
            </w:r>
          </w:p>
          <w:p w:rsidR="001D1F0E" w:rsidRPr="004040DE" w:rsidRDefault="001D1F0E" w:rsidP="004040DE">
            <w:pPr>
              <w:rPr>
                <w:lang w:val="uk-UA"/>
              </w:rPr>
            </w:pPr>
          </w:p>
          <w:p w:rsidR="001D1F0E" w:rsidRPr="004040DE" w:rsidRDefault="001D1F0E" w:rsidP="004040DE">
            <w:pPr>
              <w:ind w:left="4536"/>
              <w:rPr>
                <w:b/>
                <w:lang w:val="uk-UA"/>
              </w:rPr>
            </w:pPr>
            <w:r w:rsidRPr="004040DE">
              <w:rPr>
                <w:lang w:val="uk-UA"/>
              </w:rPr>
              <w:t>Ректор         ____________     /  В. П. Мельник /</w:t>
            </w:r>
          </w:p>
          <w:p w:rsidR="001D1F0E" w:rsidRPr="004040DE" w:rsidRDefault="001D1F0E" w:rsidP="004040DE">
            <w:pPr>
              <w:rPr>
                <w:b/>
                <w:lang w:val="uk-UA"/>
              </w:rPr>
            </w:pPr>
          </w:p>
          <w:p w:rsidR="001D1F0E" w:rsidRPr="004040DE" w:rsidRDefault="001D1F0E" w:rsidP="004040DE">
            <w:pPr>
              <w:rPr>
                <w:b/>
                <w:lang w:val="uk-UA"/>
              </w:rPr>
            </w:pPr>
          </w:p>
          <w:p w:rsidR="001D1F0E" w:rsidRPr="004040DE" w:rsidRDefault="001D1F0E" w:rsidP="004040DE">
            <w:pPr>
              <w:rPr>
                <w:b/>
                <w:lang w:val="uk-UA"/>
              </w:rPr>
            </w:pPr>
          </w:p>
          <w:p w:rsidR="001D1F0E" w:rsidRPr="004040DE" w:rsidRDefault="001D1F0E" w:rsidP="004040DE">
            <w:pPr>
              <w:rPr>
                <w:b/>
                <w:lang w:val="uk-UA"/>
              </w:rPr>
            </w:pPr>
          </w:p>
          <w:p w:rsidR="001D1F0E" w:rsidRPr="004040DE" w:rsidRDefault="001D1F0E" w:rsidP="007E553A">
            <w:pPr>
              <w:jc w:val="center"/>
              <w:rPr>
                <w:b/>
                <w:lang w:val="uk-UA"/>
              </w:rPr>
            </w:pPr>
            <w:r w:rsidRPr="004040DE">
              <w:rPr>
                <w:b/>
                <w:lang w:val="uk-UA"/>
              </w:rPr>
              <w:t>ОСВІТНЬО – ПРОФЕСІЙНА ПРОГРАМА</w:t>
            </w:r>
          </w:p>
          <w:p w:rsidR="001D1F0E" w:rsidRPr="004040DE" w:rsidRDefault="001D1F0E" w:rsidP="007E553A">
            <w:pPr>
              <w:jc w:val="center"/>
              <w:rPr>
                <w:color w:val="000000"/>
                <w:lang w:val="uk-UA"/>
              </w:rPr>
            </w:pPr>
            <w:r w:rsidRPr="004040DE">
              <w:rPr>
                <w:color w:val="000000"/>
                <w:lang w:val="uk-UA"/>
              </w:rPr>
              <w:t xml:space="preserve">підготовки </w:t>
            </w:r>
            <w:r w:rsidRPr="004040DE">
              <w:rPr>
                <w:b/>
                <w:color w:val="000000"/>
                <w:lang w:val="uk-UA"/>
              </w:rPr>
              <w:t>магістра</w:t>
            </w:r>
          </w:p>
          <w:p w:rsidR="001D1F0E" w:rsidRPr="004040DE" w:rsidRDefault="001D1F0E" w:rsidP="007E553A">
            <w:pPr>
              <w:jc w:val="center"/>
              <w:rPr>
                <w:color w:val="000000"/>
                <w:highlight w:val="white"/>
                <w:lang w:val="uk-UA"/>
              </w:rPr>
            </w:pPr>
            <w:r w:rsidRPr="004040DE">
              <w:rPr>
                <w:color w:val="000000"/>
                <w:lang w:val="uk-UA"/>
              </w:rPr>
              <w:t>Львівського національного університету імені Івана Франка</w:t>
            </w:r>
          </w:p>
          <w:p w:rsidR="001D1F0E" w:rsidRPr="004040DE" w:rsidRDefault="001D1F0E" w:rsidP="007E553A">
            <w:pPr>
              <w:jc w:val="center"/>
              <w:rPr>
                <w:color w:val="000000"/>
                <w:lang w:val="uk-UA"/>
              </w:rPr>
            </w:pPr>
            <w:r w:rsidRPr="004040DE">
              <w:rPr>
                <w:color w:val="000000"/>
                <w:highlight w:val="white"/>
                <w:lang w:val="uk-UA"/>
              </w:rPr>
              <w:t xml:space="preserve">другого </w:t>
            </w:r>
            <w:r w:rsidR="007E553A">
              <w:rPr>
                <w:color w:val="000000"/>
                <w:highlight w:val="white"/>
                <w:lang w:val="uk-UA"/>
              </w:rPr>
              <w:t xml:space="preserve">(магістерського) </w:t>
            </w:r>
            <w:r w:rsidRPr="004040DE">
              <w:rPr>
                <w:color w:val="000000"/>
                <w:highlight w:val="white"/>
                <w:lang w:val="uk-UA"/>
              </w:rPr>
              <w:t>рівня вищо</w:t>
            </w:r>
            <w:r w:rsidRPr="004040DE">
              <w:rPr>
                <w:color w:val="000000"/>
                <w:lang w:val="uk-UA"/>
              </w:rPr>
              <w:t>ї освіти</w:t>
            </w:r>
          </w:p>
          <w:p w:rsidR="007E553A" w:rsidRPr="004040DE" w:rsidRDefault="007E553A" w:rsidP="007E553A">
            <w:pPr>
              <w:jc w:val="center"/>
              <w:rPr>
                <w:color w:val="000000"/>
                <w:lang w:val="uk-UA"/>
              </w:rPr>
            </w:pPr>
            <w:r w:rsidRPr="004040DE">
              <w:rPr>
                <w:color w:val="000000"/>
                <w:lang w:val="uk-UA"/>
              </w:rPr>
              <w:t xml:space="preserve">галузі знань </w:t>
            </w:r>
            <w:r w:rsidRPr="004040DE">
              <w:rPr>
                <w:b/>
                <w:color w:val="000000"/>
                <w:lang w:val="uk-UA"/>
              </w:rPr>
              <w:t>02 – Культури і мистецтво</w:t>
            </w:r>
          </w:p>
          <w:p w:rsidR="001D1F0E" w:rsidRPr="004040DE" w:rsidRDefault="001D1F0E" w:rsidP="007E553A">
            <w:pPr>
              <w:jc w:val="center"/>
              <w:rPr>
                <w:color w:val="000000"/>
                <w:lang w:val="uk-UA"/>
              </w:rPr>
            </w:pPr>
            <w:r w:rsidRPr="004040DE">
              <w:rPr>
                <w:color w:val="000000"/>
                <w:lang w:val="uk-UA"/>
              </w:rPr>
              <w:t xml:space="preserve">за спеціальністю </w:t>
            </w:r>
            <w:r w:rsidRPr="004040DE">
              <w:rPr>
                <w:b/>
                <w:color w:val="000000"/>
                <w:lang w:val="uk-UA"/>
              </w:rPr>
              <w:t>024 – Хореографія</w:t>
            </w:r>
          </w:p>
          <w:p w:rsidR="001D1F0E" w:rsidRPr="004040DE" w:rsidRDefault="001D1F0E" w:rsidP="007E553A">
            <w:pPr>
              <w:jc w:val="center"/>
              <w:rPr>
                <w:lang w:val="uk-UA"/>
              </w:rPr>
            </w:pPr>
            <w:r w:rsidRPr="004040DE">
              <w:rPr>
                <w:color w:val="000000"/>
                <w:lang w:val="uk-UA"/>
              </w:rPr>
              <w:t>Кваліфікація:</w:t>
            </w:r>
            <w:r w:rsidRPr="004040DE">
              <w:rPr>
                <w:b/>
                <w:color w:val="000000"/>
                <w:lang w:val="uk-UA"/>
              </w:rPr>
              <w:t xml:space="preserve"> </w:t>
            </w:r>
            <w:r w:rsidRPr="004040DE">
              <w:rPr>
                <w:b/>
                <w:sz w:val="22"/>
                <w:szCs w:val="22"/>
                <w:lang w:val="uk-UA"/>
              </w:rPr>
              <w:t>Магістр хореографії.  Викладач хореографічних дисциплін</w:t>
            </w:r>
            <w:r w:rsidR="007E553A">
              <w:rPr>
                <w:b/>
                <w:sz w:val="22"/>
                <w:szCs w:val="22"/>
                <w:lang w:val="uk-UA"/>
              </w:rPr>
              <w:t>.</w:t>
            </w:r>
            <w:r w:rsidRPr="004040DE">
              <w:rPr>
                <w:b/>
                <w:sz w:val="22"/>
                <w:szCs w:val="22"/>
                <w:lang w:val="uk-UA"/>
              </w:rPr>
              <w:t xml:space="preserve"> Балетмейстер</w:t>
            </w:r>
          </w:p>
          <w:p w:rsidR="001D1F0E" w:rsidRPr="004040DE" w:rsidRDefault="001D1F0E" w:rsidP="004040DE">
            <w:pPr>
              <w:jc w:val="center"/>
              <w:rPr>
                <w:lang w:val="uk-UA"/>
              </w:rPr>
            </w:pPr>
          </w:p>
          <w:p w:rsidR="001D1F0E" w:rsidRPr="004040DE" w:rsidRDefault="001D1F0E" w:rsidP="004040DE">
            <w:pPr>
              <w:jc w:val="center"/>
              <w:rPr>
                <w:b/>
                <w:lang w:val="uk-UA"/>
              </w:rPr>
            </w:pPr>
          </w:p>
          <w:p w:rsidR="001D1F0E" w:rsidRPr="004040DE" w:rsidRDefault="001D1F0E" w:rsidP="004040DE">
            <w:pPr>
              <w:rPr>
                <w:b/>
                <w:lang w:val="uk-UA"/>
              </w:rPr>
            </w:pPr>
          </w:p>
          <w:p w:rsidR="001D1F0E" w:rsidRPr="004040DE" w:rsidRDefault="001D1F0E" w:rsidP="004040DE">
            <w:pPr>
              <w:rPr>
                <w:b/>
                <w:lang w:val="uk-UA"/>
              </w:rPr>
            </w:pPr>
          </w:p>
          <w:p w:rsidR="001D1F0E" w:rsidRPr="004040DE" w:rsidRDefault="001D1F0E" w:rsidP="004040DE">
            <w:pPr>
              <w:ind w:left="4536"/>
              <w:rPr>
                <w:b/>
                <w:lang w:val="uk-UA"/>
              </w:rPr>
            </w:pPr>
          </w:p>
          <w:p w:rsidR="001D1F0E" w:rsidRPr="004040DE" w:rsidRDefault="001D1F0E" w:rsidP="004040DE">
            <w:pPr>
              <w:rPr>
                <w:b/>
                <w:lang w:val="uk-UA"/>
              </w:rPr>
            </w:pPr>
          </w:p>
          <w:p w:rsidR="001D1F0E" w:rsidRPr="004040DE" w:rsidRDefault="001D1F0E" w:rsidP="004040DE">
            <w:pPr>
              <w:rPr>
                <w:b/>
                <w:lang w:val="uk-UA"/>
              </w:rPr>
            </w:pPr>
          </w:p>
          <w:p w:rsidR="001D1F0E" w:rsidRPr="004040DE" w:rsidRDefault="001D1F0E" w:rsidP="004040DE">
            <w:pPr>
              <w:rPr>
                <w:b/>
                <w:lang w:val="uk-UA"/>
              </w:rPr>
            </w:pPr>
          </w:p>
          <w:p w:rsidR="001D1F0E" w:rsidRPr="004040DE" w:rsidRDefault="001D1F0E" w:rsidP="004040DE">
            <w:pPr>
              <w:rPr>
                <w:b/>
                <w:lang w:val="uk-UA"/>
              </w:rPr>
            </w:pPr>
          </w:p>
          <w:p w:rsidR="001D1F0E" w:rsidRPr="004040DE" w:rsidRDefault="001D1F0E" w:rsidP="004040DE">
            <w:pPr>
              <w:rPr>
                <w:b/>
                <w:lang w:val="uk-UA"/>
              </w:rPr>
            </w:pPr>
          </w:p>
          <w:p w:rsidR="001D1F0E" w:rsidRPr="004040DE" w:rsidRDefault="001D1F0E" w:rsidP="004040DE">
            <w:pPr>
              <w:rPr>
                <w:b/>
                <w:lang w:val="uk-UA"/>
              </w:rPr>
            </w:pPr>
          </w:p>
          <w:p w:rsidR="001D1F0E" w:rsidRPr="004040DE" w:rsidRDefault="001D1F0E" w:rsidP="004040DE">
            <w:pPr>
              <w:rPr>
                <w:b/>
                <w:lang w:val="uk-UA"/>
              </w:rPr>
            </w:pPr>
          </w:p>
          <w:p w:rsidR="001D1F0E" w:rsidRPr="004040DE" w:rsidRDefault="001D1F0E" w:rsidP="004040DE">
            <w:pPr>
              <w:rPr>
                <w:b/>
                <w:lang w:val="uk-UA"/>
              </w:rPr>
            </w:pPr>
          </w:p>
          <w:p w:rsidR="001D1F0E" w:rsidRPr="004040DE" w:rsidRDefault="001D1F0E" w:rsidP="004040DE">
            <w:pPr>
              <w:rPr>
                <w:b/>
                <w:lang w:val="uk-UA"/>
              </w:rPr>
            </w:pPr>
          </w:p>
          <w:p w:rsidR="001D1F0E" w:rsidRPr="004040DE" w:rsidRDefault="001D1F0E" w:rsidP="004040DE">
            <w:pPr>
              <w:jc w:val="center"/>
              <w:rPr>
                <w:b/>
                <w:lang w:val="uk-UA"/>
              </w:rPr>
            </w:pPr>
            <w:r w:rsidRPr="004040DE">
              <w:rPr>
                <w:b/>
                <w:lang w:val="uk-UA"/>
              </w:rPr>
              <w:t>Львів 201</w:t>
            </w:r>
            <w:r w:rsidR="00156E31" w:rsidRPr="004040DE">
              <w:rPr>
                <w:b/>
                <w:lang w:val="uk-UA"/>
              </w:rPr>
              <w:t>8</w:t>
            </w:r>
            <w:r w:rsidRPr="004040DE">
              <w:rPr>
                <w:b/>
                <w:lang w:val="uk-UA"/>
              </w:rPr>
              <w:t xml:space="preserve"> р.</w:t>
            </w:r>
          </w:p>
          <w:p w:rsidR="001D1F0E" w:rsidRPr="004040DE" w:rsidRDefault="001D1F0E" w:rsidP="004040DE">
            <w:pPr>
              <w:jc w:val="center"/>
              <w:rPr>
                <w:b/>
                <w:lang w:val="uk-UA"/>
              </w:rPr>
            </w:pPr>
          </w:p>
          <w:p w:rsidR="001D1F0E" w:rsidRPr="004040DE" w:rsidRDefault="001D1F0E" w:rsidP="004040DE">
            <w:pPr>
              <w:jc w:val="center"/>
              <w:rPr>
                <w:b/>
                <w:lang w:val="uk-UA"/>
              </w:rPr>
            </w:pPr>
          </w:p>
          <w:p w:rsidR="00156E31" w:rsidRPr="004040DE" w:rsidRDefault="00156E31" w:rsidP="004040DE">
            <w:pPr>
              <w:jc w:val="center"/>
              <w:rPr>
                <w:b/>
                <w:lang w:val="uk-UA"/>
              </w:rPr>
            </w:pPr>
          </w:p>
          <w:p w:rsidR="00156E31" w:rsidRDefault="00156E31" w:rsidP="004040DE">
            <w:pPr>
              <w:jc w:val="center"/>
              <w:rPr>
                <w:b/>
                <w:lang w:val="uk-UA"/>
              </w:rPr>
            </w:pPr>
          </w:p>
          <w:p w:rsidR="007E553A" w:rsidRPr="004040DE" w:rsidRDefault="007E553A" w:rsidP="004040DE">
            <w:pPr>
              <w:jc w:val="center"/>
              <w:rPr>
                <w:b/>
                <w:lang w:val="uk-UA"/>
              </w:rPr>
            </w:pPr>
          </w:p>
          <w:p w:rsidR="00B44D53" w:rsidRDefault="00B44D53" w:rsidP="004040DE">
            <w:pPr>
              <w:rPr>
                <w:b/>
                <w:lang w:val="uk-UA"/>
              </w:rPr>
            </w:pPr>
          </w:p>
          <w:p w:rsidR="00B44D53" w:rsidRDefault="00B44D53" w:rsidP="004040DE">
            <w:pPr>
              <w:rPr>
                <w:b/>
                <w:lang w:val="uk-UA"/>
              </w:rPr>
            </w:pPr>
          </w:p>
          <w:p w:rsidR="00B44D53" w:rsidRDefault="00B44D53" w:rsidP="004040DE">
            <w:pPr>
              <w:rPr>
                <w:b/>
                <w:lang w:val="uk-UA"/>
              </w:rPr>
            </w:pPr>
          </w:p>
          <w:p w:rsidR="00B44D53" w:rsidRDefault="00B44D53" w:rsidP="004040DE">
            <w:pPr>
              <w:rPr>
                <w:b/>
                <w:lang w:val="uk-UA"/>
              </w:rPr>
            </w:pPr>
          </w:p>
          <w:p w:rsidR="00156E31" w:rsidRPr="00B44D53" w:rsidRDefault="00156E31" w:rsidP="004040DE">
            <w:pPr>
              <w:rPr>
                <w:b/>
                <w:lang w:val="uk-UA"/>
              </w:rPr>
            </w:pPr>
            <w:r w:rsidRPr="00B44D53">
              <w:rPr>
                <w:b/>
                <w:lang w:val="uk-UA"/>
              </w:rPr>
              <w:t>Розроблено роб</w:t>
            </w:r>
            <w:r w:rsidR="007E553A" w:rsidRPr="00B44D53">
              <w:rPr>
                <w:b/>
                <w:lang w:val="uk-UA"/>
              </w:rPr>
              <w:t xml:space="preserve">очою групою спеціальності 024 </w:t>
            </w:r>
            <w:r w:rsidRPr="00B44D53">
              <w:rPr>
                <w:b/>
                <w:lang w:val="uk-UA"/>
              </w:rPr>
              <w:t>Хореографія у складі:</w:t>
            </w:r>
          </w:p>
          <w:p w:rsidR="00156E31" w:rsidRPr="00B44D53" w:rsidRDefault="00156E31" w:rsidP="004040DE">
            <w:pPr>
              <w:rPr>
                <w:b/>
                <w:lang w:val="uk-UA"/>
              </w:rPr>
            </w:pPr>
          </w:p>
          <w:p w:rsidR="00B44D53" w:rsidRPr="00B44D53" w:rsidRDefault="007E553A" w:rsidP="00B44D53">
            <w:pPr>
              <w:pStyle w:val="ac"/>
              <w:numPr>
                <w:ilvl w:val="0"/>
                <w:numId w:val="4"/>
              </w:numPr>
              <w:tabs>
                <w:tab w:val="left" w:pos="597"/>
              </w:tabs>
              <w:suppressAutoHyphens w:val="0"/>
              <w:spacing w:after="0" w:line="240" w:lineRule="auto"/>
              <w:ind w:left="172" w:right="-112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4D53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доктор мистецтвознавства, професор </w:t>
            </w:r>
            <w:r w:rsidR="00B44D53" w:rsidRPr="00B44D53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Медведик Ю. Є.</w:t>
            </w:r>
            <w:r w:rsidRPr="00B44D53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(гарант освітньої програми)</w:t>
            </w:r>
            <w:r w:rsidR="00B44D53" w:rsidRPr="00B44D53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</w:t>
            </w:r>
          </w:p>
          <w:p w:rsidR="007E553A" w:rsidRPr="00B44D53" w:rsidRDefault="00B44D53" w:rsidP="00B44D53">
            <w:pPr>
              <w:pStyle w:val="ac"/>
              <w:numPr>
                <w:ilvl w:val="0"/>
                <w:numId w:val="4"/>
              </w:numPr>
              <w:tabs>
                <w:tab w:val="left" w:pos="597"/>
              </w:tabs>
              <w:suppressAutoHyphens w:val="0"/>
              <w:spacing w:after="0" w:line="240" w:lineRule="auto"/>
              <w:ind w:left="172" w:right="-112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4D53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доктор мистецтвознавства, професор Козаренко О. В. </w:t>
            </w:r>
          </w:p>
          <w:p w:rsidR="00156E31" w:rsidRPr="00B44D53" w:rsidRDefault="00156E31" w:rsidP="00B44D53">
            <w:pPr>
              <w:pStyle w:val="ac"/>
              <w:numPr>
                <w:ilvl w:val="0"/>
                <w:numId w:val="4"/>
              </w:numPr>
              <w:tabs>
                <w:tab w:val="left" w:pos="597"/>
              </w:tabs>
              <w:suppressAutoHyphens w:val="0"/>
              <w:spacing w:after="0" w:line="240" w:lineRule="auto"/>
              <w:ind w:left="172" w:right="-112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4D53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кандидат мистецтвознавства</w:t>
            </w:r>
            <w:r w:rsidRPr="00B44D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доцент кафедри режисури та хореографії  Плахотнюк О. А. </w:t>
            </w:r>
          </w:p>
          <w:p w:rsidR="00B44D53" w:rsidRDefault="00B44D53" w:rsidP="00B44D53">
            <w:pPr>
              <w:pStyle w:val="ac"/>
              <w:numPr>
                <w:ilvl w:val="0"/>
                <w:numId w:val="4"/>
              </w:numPr>
              <w:tabs>
                <w:tab w:val="left" w:pos="597"/>
              </w:tabs>
              <w:suppressAutoHyphens w:val="0"/>
              <w:spacing w:after="0" w:line="240" w:lineRule="auto"/>
              <w:ind w:left="172" w:right="-112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4D53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кандидат мистецтвознавства</w:t>
            </w:r>
            <w:r w:rsidRPr="00B44D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доцент Погребняк М. М.</w:t>
            </w:r>
          </w:p>
          <w:p w:rsidR="00B44D53" w:rsidRPr="00B44D53" w:rsidRDefault="00B44D53" w:rsidP="00B44D53">
            <w:pPr>
              <w:pStyle w:val="ac"/>
              <w:numPr>
                <w:ilvl w:val="0"/>
                <w:numId w:val="4"/>
              </w:numPr>
              <w:tabs>
                <w:tab w:val="left" w:pos="597"/>
              </w:tabs>
              <w:suppressAutoHyphens w:val="0"/>
              <w:spacing w:after="0" w:line="240" w:lineRule="auto"/>
              <w:ind w:left="172" w:right="-112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4D53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кандидат мистецтвознавства</w:t>
            </w:r>
            <w:r w:rsidRPr="00B44D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доцент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Гарбузюк </w:t>
            </w:r>
            <w:r w:rsidRPr="00B44D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</w:t>
            </w:r>
          </w:p>
          <w:p w:rsidR="00B44D53" w:rsidRDefault="00B44D53" w:rsidP="00B44D53">
            <w:pPr>
              <w:pStyle w:val="ac"/>
              <w:numPr>
                <w:ilvl w:val="0"/>
                <w:numId w:val="4"/>
              </w:numPr>
              <w:tabs>
                <w:tab w:val="left" w:pos="597"/>
              </w:tabs>
              <w:suppressAutoHyphens w:val="0"/>
              <w:spacing w:after="0" w:line="240" w:lineRule="auto"/>
              <w:ind w:left="172" w:right="-112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4D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академік НАМ Укаїни, доцент, народний артист України, завідувач кафедрою режисури та хореографії Стригун Ф. М.</w:t>
            </w:r>
          </w:p>
          <w:p w:rsidR="00B44D53" w:rsidRPr="00B44D53" w:rsidRDefault="00B44D53" w:rsidP="00B44D53">
            <w:pPr>
              <w:pStyle w:val="ac"/>
              <w:numPr>
                <w:ilvl w:val="0"/>
                <w:numId w:val="4"/>
              </w:numPr>
              <w:tabs>
                <w:tab w:val="left" w:pos="597"/>
              </w:tabs>
              <w:suppressAutoHyphens w:val="0"/>
              <w:spacing w:after="0" w:line="240" w:lineRule="auto"/>
              <w:ind w:left="172" w:right="-112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професор </w:t>
            </w:r>
            <w:r w:rsidRPr="00B44D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кафедри режисури та хореографії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народний артист Петрик О. О.</w:t>
            </w:r>
            <w:r w:rsidRPr="00B44D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  <w:p w:rsidR="00156E31" w:rsidRPr="007E553A" w:rsidRDefault="00156E31" w:rsidP="004040DE">
            <w:pPr>
              <w:rPr>
                <w:b/>
                <w:sz w:val="28"/>
                <w:szCs w:val="28"/>
                <w:lang w:val="uk-UA"/>
              </w:rPr>
            </w:pPr>
          </w:p>
          <w:p w:rsidR="00156E31" w:rsidRPr="007E553A" w:rsidRDefault="00156E31" w:rsidP="004040DE">
            <w:pPr>
              <w:rPr>
                <w:b/>
                <w:sz w:val="28"/>
                <w:szCs w:val="28"/>
                <w:lang w:val="uk-UA"/>
              </w:rPr>
            </w:pPr>
          </w:p>
          <w:p w:rsidR="00156E31" w:rsidRPr="007E553A" w:rsidRDefault="00156E31" w:rsidP="004040DE">
            <w:pPr>
              <w:rPr>
                <w:b/>
                <w:sz w:val="28"/>
                <w:szCs w:val="28"/>
                <w:lang w:val="uk-UA"/>
              </w:rPr>
            </w:pPr>
          </w:p>
          <w:p w:rsidR="00156E31" w:rsidRPr="007E553A" w:rsidRDefault="00156E31" w:rsidP="004040DE">
            <w:pPr>
              <w:rPr>
                <w:b/>
                <w:sz w:val="28"/>
                <w:szCs w:val="28"/>
                <w:lang w:val="uk-UA"/>
              </w:rPr>
            </w:pPr>
          </w:p>
          <w:p w:rsidR="00156E31" w:rsidRPr="007E553A" w:rsidRDefault="00156E31" w:rsidP="004040DE">
            <w:pPr>
              <w:rPr>
                <w:b/>
                <w:sz w:val="28"/>
                <w:szCs w:val="28"/>
                <w:lang w:val="uk-UA"/>
              </w:rPr>
            </w:pPr>
          </w:p>
          <w:p w:rsidR="00156E31" w:rsidRPr="007E553A" w:rsidRDefault="00156E31" w:rsidP="004040DE">
            <w:pPr>
              <w:rPr>
                <w:b/>
                <w:sz w:val="28"/>
                <w:szCs w:val="28"/>
                <w:lang w:val="uk-UA"/>
              </w:rPr>
            </w:pPr>
          </w:p>
          <w:p w:rsidR="00156E31" w:rsidRPr="007E553A" w:rsidRDefault="00156E31" w:rsidP="004040DE">
            <w:pPr>
              <w:rPr>
                <w:b/>
                <w:sz w:val="28"/>
                <w:szCs w:val="28"/>
                <w:lang w:val="uk-UA"/>
              </w:rPr>
            </w:pPr>
          </w:p>
          <w:p w:rsidR="00156E31" w:rsidRPr="007E553A" w:rsidRDefault="00156E31" w:rsidP="004040DE">
            <w:pPr>
              <w:rPr>
                <w:b/>
                <w:sz w:val="28"/>
                <w:szCs w:val="28"/>
                <w:lang w:val="uk-UA"/>
              </w:rPr>
            </w:pPr>
            <w:r w:rsidRPr="007E553A">
              <w:rPr>
                <w:b/>
                <w:sz w:val="28"/>
                <w:szCs w:val="28"/>
                <w:lang w:val="uk-UA"/>
              </w:rPr>
              <w:t>Керівник проектної групи,</w:t>
            </w:r>
          </w:p>
          <w:p w:rsidR="00156E31" w:rsidRPr="004040DE" w:rsidRDefault="00156E31" w:rsidP="004040DE">
            <w:pPr>
              <w:rPr>
                <w:b/>
                <w:lang w:val="uk-UA"/>
              </w:rPr>
            </w:pPr>
            <w:r w:rsidRPr="007E553A">
              <w:rPr>
                <w:b/>
                <w:sz w:val="28"/>
                <w:szCs w:val="28"/>
                <w:lang w:val="uk-UA"/>
              </w:rPr>
              <w:t xml:space="preserve">гарант освітньої програми        </w:t>
            </w:r>
            <w:r w:rsidR="007E553A">
              <w:rPr>
                <w:b/>
                <w:sz w:val="28"/>
                <w:szCs w:val="28"/>
                <w:lang w:val="uk-UA"/>
              </w:rPr>
              <w:t xml:space="preserve">                           </w:t>
            </w:r>
            <w:r w:rsidRPr="007E553A">
              <w:rPr>
                <w:b/>
                <w:sz w:val="28"/>
                <w:szCs w:val="28"/>
                <w:lang w:val="uk-UA"/>
              </w:rPr>
              <w:t xml:space="preserve">         </w:t>
            </w:r>
            <w:r w:rsidR="007E553A" w:rsidRPr="007E553A">
              <w:rPr>
                <w:b/>
                <w:sz w:val="28"/>
                <w:szCs w:val="28"/>
                <w:lang w:val="uk-UA"/>
              </w:rPr>
              <w:t xml:space="preserve">проф. </w:t>
            </w:r>
            <w:r w:rsidR="00B44D53">
              <w:rPr>
                <w:b/>
                <w:sz w:val="28"/>
                <w:szCs w:val="28"/>
                <w:lang w:val="uk-UA"/>
              </w:rPr>
              <w:t>Медведик Ю. Є.</w:t>
            </w:r>
          </w:p>
          <w:p w:rsidR="00156E31" w:rsidRPr="004040DE" w:rsidRDefault="00156E31" w:rsidP="004040DE">
            <w:pPr>
              <w:rPr>
                <w:b/>
                <w:lang w:val="uk-UA"/>
              </w:rPr>
            </w:pPr>
            <w:r w:rsidRPr="004040DE">
              <w:rPr>
                <w:b/>
                <w:sz w:val="22"/>
                <w:szCs w:val="22"/>
                <w:lang w:val="uk-UA"/>
              </w:rPr>
              <w:t xml:space="preserve"> </w:t>
            </w:r>
          </w:p>
          <w:p w:rsidR="00156E31" w:rsidRPr="004040DE" w:rsidRDefault="00156E31" w:rsidP="004040DE">
            <w:pPr>
              <w:rPr>
                <w:b/>
                <w:lang w:val="uk-UA"/>
              </w:rPr>
            </w:pPr>
          </w:p>
          <w:p w:rsidR="00156E31" w:rsidRPr="004040DE" w:rsidRDefault="00156E31" w:rsidP="004040DE">
            <w:pPr>
              <w:rPr>
                <w:b/>
                <w:lang w:val="uk-UA"/>
              </w:rPr>
            </w:pPr>
          </w:p>
          <w:p w:rsidR="00156E31" w:rsidRPr="004040DE" w:rsidRDefault="00156E31" w:rsidP="004040DE">
            <w:pPr>
              <w:rPr>
                <w:b/>
                <w:lang w:val="uk-UA"/>
              </w:rPr>
            </w:pPr>
          </w:p>
          <w:p w:rsidR="00156E31" w:rsidRPr="004040DE" w:rsidRDefault="00156E31" w:rsidP="004040DE">
            <w:pPr>
              <w:rPr>
                <w:b/>
                <w:lang w:val="uk-UA"/>
              </w:rPr>
            </w:pPr>
          </w:p>
          <w:p w:rsidR="00156E31" w:rsidRPr="004040DE" w:rsidRDefault="00156E31" w:rsidP="004040DE">
            <w:pPr>
              <w:rPr>
                <w:b/>
                <w:lang w:val="uk-UA"/>
              </w:rPr>
            </w:pPr>
          </w:p>
          <w:p w:rsidR="00156E31" w:rsidRPr="004040DE" w:rsidRDefault="00156E31" w:rsidP="004040DE">
            <w:pPr>
              <w:rPr>
                <w:b/>
                <w:lang w:val="uk-UA"/>
              </w:rPr>
            </w:pPr>
          </w:p>
          <w:p w:rsidR="00156E31" w:rsidRPr="004040DE" w:rsidRDefault="00156E31" w:rsidP="004040DE">
            <w:pPr>
              <w:rPr>
                <w:b/>
                <w:lang w:val="uk-UA"/>
              </w:rPr>
            </w:pPr>
          </w:p>
          <w:p w:rsidR="00156E31" w:rsidRPr="004040DE" w:rsidRDefault="00156E31" w:rsidP="004040DE">
            <w:pPr>
              <w:rPr>
                <w:b/>
                <w:lang w:val="uk-UA"/>
              </w:rPr>
            </w:pPr>
          </w:p>
          <w:p w:rsidR="00156E31" w:rsidRPr="004040DE" w:rsidRDefault="00156E31" w:rsidP="004040DE">
            <w:pPr>
              <w:rPr>
                <w:b/>
                <w:lang w:val="uk-UA"/>
              </w:rPr>
            </w:pPr>
          </w:p>
          <w:p w:rsidR="00156E31" w:rsidRPr="004040DE" w:rsidRDefault="00156E31" w:rsidP="004040DE">
            <w:pPr>
              <w:rPr>
                <w:b/>
                <w:lang w:val="uk-UA"/>
              </w:rPr>
            </w:pPr>
            <w:r w:rsidRPr="004040DE">
              <w:rPr>
                <w:b/>
                <w:sz w:val="22"/>
                <w:szCs w:val="22"/>
                <w:lang w:val="uk-UA"/>
              </w:rPr>
              <w:t xml:space="preserve">       ПОГОДЖЕНО</w:t>
            </w:r>
          </w:p>
          <w:p w:rsidR="00156E31" w:rsidRPr="004040DE" w:rsidRDefault="00156E31" w:rsidP="004040DE">
            <w:pPr>
              <w:rPr>
                <w:b/>
                <w:lang w:val="uk-UA"/>
              </w:rPr>
            </w:pPr>
          </w:p>
          <w:p w:rsidR="00156E31" w:rsidRPr="004040DE" w:rsidRDefault="00156E31" w:rsidP="004040DE">
            <w:pPr>
              <w:rPr>
                <w:b/>
                <w:lang w:val="uk-UA"/>
              </w:rPr>
            </w:pPr>
            <w:r w:rsidRPr="004040DE">
              <w:rPr>
                <w:b/>
                <w:sz w:val="22"/>
                <w:szCs w:val="22"/>
                <w:lang w:val="uk-UA"/>
              </w:rPr>
              <w:t xml:space="preserve">       Вчена рада факультету культури і мистецтв </w:t>
            </w:r>
          </w:p>
          <w:p w:rsidR="00156E31" w:rsidRPr="004040DE" w:rsidRDefault="00156E31" w:rsidP="004040DE">
            <w:pPr>
              <w:rPr>
                <w:b/>
                <w:lang w:val="uk-UA"/>
              </w:rPr>
            </w:pPr>
            <w:r w:rsidRPr="004040DE">
              <w:rPr>
                <w:b/>
                <w:sz w:val="22"/>
                <w:szCs w:val="22"/>
                <w:lang w:val="uk-UA"/>
              </w:rPr>
              <w:t xml:space="preserve">       Протокол № </w:t>
            </w:r>
            <w:r w:rsidR="007E553A">
              <w:rPr>
                <w:b/>
                <w:sz w:val="22"/>
                <w:szCs w:val="22"/>
                <w:lang w:val="uk-UA"/>
              </w:rPr>
              <w:t xml:space="preserve">5 </w:t>
            </w:r>
            <w:r w:rsidRPr="004040DE">
              <w:rPr>
                <w:b/>
                <w:sz w:val="22"/>
                <w:szCs w:val="22"/>
                <w:lang w:val="uk-UA"/>
              </w:rPr>
              <w:t xml:space="preserve">від </w:t>
            </w:r>
            <w:r w:rsidR="007E553A">
              <w:rPr>
                <w:b/>
                <w:sz w:val="22"/>
                <w:szCs w:val="22"/>
                <w:lang w:val="uk-UA"/>
              </w:rPr>
              <w:t>грудня</w:t>
            </w:r>
            <w:r w:rsidRPr="004040DE">
              <w:rPr>
                <w:b/>
                <w:sz w:val="22"/>
                <w:szCs w:val="22"/>
                <w:lang w:val="uk-UA"/>
              </w:rPr>
              <w:t xml:space="preserve"> 201</w:t>
            </w:r>
            <w:r w:rsidR="007E553A">
              <w:rPr>
                <w:b/>
                <w:sz w:val="22"/>
                <w:szCs w:val="22"/>
                <w:lang w:val="uk-UA"/>
              </w:rPr>
              <w:t>6</w:t>
            </w:r>
            <w:r w:rsidRPr="004040DE">
              <w:rPr>
                <w:b/>
                <w:sz w:val="22"/>
                <w:szCs w:val="22"/>
                <w:lang w:val="uk-UA"/>
              </w:rPr>
              <w:t xml:space="preserve"> року</w:t>
            </w:r>
          </w:p>
          <w:p w:rsidR="00156E31" w:rsidRPr="004040DE" w:rsidRDefault="00156E31" w:rsidP="004040DE">
            <w:pPr>
              <w:rPr>
                <w:b/>
                <w:lang w:val="uk-UA"/>
              </w:rPr>
            </w:pPr>
          </w:p>
          <w:p w:rsidR="00156E31" w:rsidRPr="004040DE" w:rsidRDefault="00156E31" w:rsidP="004040DE">
            <w:pPr>
              <w:rPr>
                <w:b/>
                <w:lang w:val="uk-UA"/>
              </w:rPr>
            </w:pPr>
          </w:p>
          <w:p w:rsidR="00156E31" w:rsidRPr="004040DE" w:rsidRDefault="00156E31" w:rsidP="004040DE">
            <w:pPr>
              <w:rPr>
                <w:b/>
                <w:lang w:val="uk-UA"/>
              </w:rPr>
            </w:pPr>
          </w:p>
          <w:p w:rsidR="00156E31" w:rsidRPr="004040DE" w:rsidRDefault="00156E31" w:rsidP="004040DE">
            <w:pPr>
              <w:rPr>
                <w:b/>
                <w:lang w:val="uk-UA"/>
              </w:rPr>
            </w:pPr>
            <w:r w:rsidRPr="004040DE">
              <w:rPr>
                <w:b/>
                <w:sz w:val="22"/>
                <w:szCs w:val="22"/>
                <w:lang w:val="uk-UA"/>
              </w:rPr>
              <w:t xml:space="preserve">       Декан факультету культури і мистецтв                                      доц. Крохмальний Р. О.</w:t>
            </w:r>
          </w:p>
          <w:p w:rsidR="001D1F0E" w:rsidRDefault="001D1F0E" w:rsidP="004040DE">
            <w:pPr>
              <w:rPr>
                <w:lang w:val="uk-UA"/>
              </w:rPr>
            </w:pPr>
          </w:p>
          <w:p w:rsidR="00B44D53" w:rsidRDefault="00B44D53" w:rsidP="004040DE">
            <w:pPr>
              <w:rPr>
                <w:lang w:val="uk-UA"/>
              </w:rPr>
            </w:pPr>
          </w:p>
          <w:p w:rsidR="00B44D53" w:rsidRDefault="00B44D53" w:rsidP="004040DE">
            <w:pPr>
              <w:rPr>
                <w:lang w:val="uk-UA"/>
              </w:rPr>
            </w:pPr>
          </w:p>
          <w:p w:rsidR="00B44D53" w:rsidRDefault="00B44D53" w:rsidP="004040DE">
            <w:pPr>
              <w:rPr>
                <w:lang w:val="uk-UA"/>
              </w:rPr>
            </w:pPr>
          </w:p>
          <w:p w:rsidR="00B44D53" w:rsidRDefault="00B44D53" w:rsidP="004040DE">
            <w:pPr>
              <w:rPr>
                <w:lang w:val="uk-UA"/>
              </w:rPr>
            </w:pPr>
          </w:p>
          <w:p w:rsidR="00B44D53" w:rsidRDefault="00B44D53" w:rsidP="004040DE">
            <w:pPr>
              <w:rPr>
                <w:lang w:val="uk-UA"/>
              </w:rPr>
            </w:pPr>
          </w:p>
          <w:p w:rsidR="00B44D53" w:rsidRDefault="00B44D53" w:rsidP="004040DE">
            <w:pPr>
              <w:rPr>
                <w:lang w:val="uk-UA"/>
              </w:rPr>
            </w:pPr>
          </w:p>
          <w:p w:rsidR="00B44D53" w:rsidRDefault="00B44D53" w:rsidP="004040DE">
            <w:pPr>
              <w:rPr>
                <w:lang w:val="uk-UA"/>
              </w:rPr>
            </w:pPr>
          </w:p>
          <w:p w:rsidR="00B44D53" w:rsidRDefault="00B44D53" w:rsidP="004040DE">
            <w:pPr>
              <w:rPr>
                <w:lang w:val="uk-UA"/>
              </w:rPr>
            </w:pPr>
          </w:p>
          <w:p w:rsidR="00B44D53" w:rsidRDefault="00B44D53" w:rsidP="004040DE">
            <w:pPr>
              <w:rPr>
                <w:lang w:val="uk-UA"/>
              </w:rPr>
            </w:pPr>
          </w:p>
          <w:p w:rsidR="00B44D53" w:rsidRPr="004040DE" w:rsidRDefault="00B44D53" w:rsidP="004040DE">
            <w:pPr>
              <w:rPr>
                <w:lang w:val="uk-UA"/>
              </w:rPr>
            </w:pPr>
          </w:p>
        </w:tc>
      </w:tr>
    </w:tbl>
    <w:p w:rsidR="001D1F0E" w:rsidRPr="004040DE" w:rsidRDefault="001D1F0E" w:rsidP="004040DE">
      <w:pPr>
        <w:ind w:firstLine="708"/>
        <w:rPr>
          <w:b/>
          <w:bCs/>
          <w:color w:val="000000"/>
          <w:lang w:val="uk-UA" w:eastAsia="uk-UA"/>
        </w:rPr>
      </w:pPr>
      <w:r w:rsidRPr="004040DE">
        <w:rPr>
          <w:b/>
          <w:lang w:val="uk-UA"/>
        </w:rPr>
        <w:lastRenderedPageBreak/>
        <w:t xml:space="preserve">1. </w:t>
      </w:r>
      <w:r w:rsidRPr="004040DE">
        <w:rPr>
          <w:b/>
          <w:bCs/>
          <w:lang w:val="uk-UA"/>
        </w:rPr>
        <w:t>Профіль освітньої програми м</w:t>
      </w:r>
      <w:r w:rsidRPr="004040DE">
        <w:rPr>
          <w:b/>
          <w:bCs/>
          <w:color w:val="000000"/>
          <w:lang w:val="uk-UA" w:eastAsia="uk-UA"/>
        </w:rPr>
        <w:t>агістр за спеціальністю «</w:t>
      </w:r>
      <w:r w:rsidR="004040DE" w:rsidRPr="004040DE">
        <w:rPr>
          <w:b/>
          <w:bCs/>
          <w:color w:val="000000"/>
          <w:lang w:val="uk-UA" w:eastAsia="uk-UA"/>
        </w:rPr>
        <w:t>Хореографія</w:t>
      </w:r>
      <w:r w:rsidRPr="004040DE">
        <w:rPr>
          <w:b/>
          <w:bCs/>
          <w:color w:val="000000"/>
          <w:lang w:val="uk-UA" w:eastAsia="uk-UA"/>
        </w:rPr>
        <w:t>».</w:t>
      </w:r>
    </w:p>
    <w:p w:rsidR="004040DE" w:rsidRPr="004040DE" w:rsidRDefault="004040DE" w:rsidP="004040DE">
      <w:pPr>
        <w:ind w:firstLine="708"/>
        <w:rPr>
          <w:b/>
          <w:lang w:val="uk-UA"/>
        </w:rPr>
      </w:pPr>
    </w:p>
    <w:tbl>
      <w:tblPr>
        <w:tblW w:w="9919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3681"/>
        <w:gridCol w:w="6238"/>
      </w:tblGrid>
      <w:tr w:rsidR="001D1F0E" w:rsidRPr="004040DE" w:rsidTr="00156E31">
        <w:trPr>
          <w:trHeight w:val="443"/>
        </w:trPr>
        <w:tc>
          <w:tcPr>
            <w:tcW w:w="9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F0E" w:rsidRPr="004040DE" w:rsidRDefault="001D1F0E" w:rsidP="004040DE">
            <w:pPr>
              <w:jc w:val="center"/>
              <w:rPr>
                <w:lang w:val="uk-UA"/>
              </w:rPr>
            </w:pPr>
            <w:r w:rsidRPr="004040DE">
              <w:rPr>
                <w:b/>
                <w:lang w:val="uk-UA"/>
              </w:rPr>
              <w:t>І. Загальна інформація</w:t>
            </w:r>
          </w:p>
        </w:tc>
      </w:tr>
      <w:tr w:rsidR="001D1F0E" w:rsidRPr="004040DE" w:rsidTr="00156E31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F0E" w:rsidRPr="004040DE" w:rsidRDefault="001D1F0E" w:rsidP="004040DE">
            <w:pPr>
              <w:rPr>
                <w:lang w:val="uk-UA"/>
              </w:rPr>
            </w:pPr>
            <w:r w:rsidRPr="004040DE">
              <w:rPr>
                <w:b/>
                <w:lang w:val="uk-UA"/>
              </w:rPr>
              <w:t>Повна назва вищого навчального закладу та структурного підрозділу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F0E" w:rsidRPr="004040DE" w:rsidRDefault="001D1F0E" w:rsidP="004040DE">
            <w:pPr>
              <w:rPr>
                <w:lang w:val="uk-UA"/>
              </w:rPr>
            </w:pPr>
            <w:r w:rsidRPr="004040DE">
              <w:rPr>
                <w:lang w:val="uk-UA"/>
              </w:rPr>
              <w:t xml:space="preserve">Львівський національний університет </w:t>
            </w:r>
          </w:p>
          <w:p w:rsidR="001D1F0E" w:rsidRPr="004040DE" w:rsidRDefault="001D1F0E" w:rsidP="004040DE">
            <w:pPr>
              <w:rPr>
                <w:lang w:val="uk-UA"/>
              </w:rPr>
            </w:pPr>
            <w:r w:rsidRPr="004040DE">
              <w:rPr>
                <w:lang w:val="uk-UA"/>
              </w:rPr>
              <w:t xml:space="preserve">імені Івана Франка </w:t>
            </w:r>
          </w:p>
        </w:tc>
      </w:tr>
      <w:tr w:rsidR="001D1F0E" w:rsidRPr="007E553A" w:rsidTr="00156E31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F0E" w:rsidRPr="004040DE" w:rsidRDefault="001D1F0E" w:rsidP="004040DE">
            <w:pPr>
              <w:rPr>
                <w:lang w:val="uk-UA"/>
              </w:rPr>
            </w:pPr>
            <w:r w:rsidRPr="004040DE">
              <w:rPr>
                <w:b/>
                <w:lang w:val="uk-UA"/>
              </w:rPr>
              <w:t xml:space="preserve">Ступінь вищої освіти та назва кваліфікації 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F0E" w:rsidRPr="004040DE" w:rsidRDefault="001D1F0E" w:rsidP="004040DE">
            <w:pPr>
              <w:rPr>
                <w:lang w:val="uk-UA"/>
              </w:rPr>
            </w:pPr>
            <w:r w:rsidRPr="004040DE">
              <w:rPr>
                <w:lang w:val="uk-UA"/>
              </w:rPr>
              <w:t xml:space="preserve">Другий (магістерський) рівень </w:t>
            </w:r>
          </w:p>
          <w:p w:rsidR="001D1F0E" w:rsidRPr="004040DE" w:rsidRDefault="001D1F0E" w:rsidP="004040DE">
            <w:pPr>
              <w:rPr>
                <w:lang w:val="uk-UA"/>
              </w:rPr>
            </w:pPr>
            <w:r w:rsidRPr="004040DE">
              <w:rPr>
                <w:lang w:val="uk-UA"/>
              </w:rPr>
              <w:t>Кваліфікація:</w:t>
            </w:r>
            <w:r w:rsidRPr="004040DE">
              <w:rPr>
                <w:b/>
                <w:lang w:val="uk-UA"/>
              </w:rPr>
              <w:t xml:space="preserve"> магістр </w:t>
            </w:r>
            <w:r w:rsidR="00156E31" w:rsidRPr="004040DE">
              <w:rPr>
                <w:b/>
                <w:lang w:val="uk-UA"/>
              </w:rPr>
              <w:t xml:space="preserve">хореографії </w:t>
            </w:r>
          </w:p>
        </w:tc>
      </w:tr>
      <w:tr w:rsidR="001D1F0E" w:rsidRPr="004040DE" w:rsidTr="00156E31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F0E" w:rsidRPr="004040DE" w:rsidRDefault="001D1F0E" w:rsidP="004040DE">
            <w:pPr>
              <w:rPr>
                <w:lang w:val="uk-UA"/>
              </w:rPr>
            </w:pPr>
            <w:r w:rsidRPr="004040DE">
              <w:rPr>
                <w:b/>
                <w:lang w:val="uk-UA"/>
              </w:rPr>
              <w:t>Офіційна назва освітньої програми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F0E" w:rsidRPr="004040DE" w:rsidRDefault="001D1F0E" w:rsidP="004040DE">
            <w:pPr>
              <w:rPr>
                <w:lang w:val="uk-UA"/>
              </w:rPr>
            </w:pPr>
            <w:r w:rsidRPr="004040DE">
              <w:rPr>
                <w:lang w:val="uk-UA"/>
              </w:rPr>
              <w:t>Освітньо-професійна програма підготовки магістра</w:t>
            </w:r>
          </w:p>
        </w:tc>
      </w:tr>
      <w:tr w:rsidR="001D1F0E" w:rsidRPr="004040DE" w:rsidTr="00156E31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F0E" w:rsidRPr="004040DE" w:rsidRDefault="001D1F0E" w:rsidP="004040DE">
            <w:pPr>
              <w:rPr>
                <w:lang w:val="uk-UA"/>
              </w:rPr>
            </w:pPr>
            <w:r w:rsidRPr="004040DE">
              <w:rPr>
                <w:b/>
                <w:lang w:val="uk-UA"/>
              </w:rPr>
              <w:t>Тип  диплома та обсяг освітньої  програми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F0E" w:rsidRPr="004040DE" w:rsidRDefault="001D1F0E" w:rsidP="004040DE">
            <w:pPr>
              <w:rPr>
                <w:lang w:val="uk-UA"/>
              </w:rPr>
            </w:pPr>
            <w:r w:rsidRPr="004040DE">
              <w:rPr>
                <w:lang w:val="uk-UA"/>
              </w:rPr>
              <w:t xml:space="preserve">Диплом магістра, одиничний,  90 кредитів,  1 рік 4 місяці </w:t>
            </w:r>
          </w:p>
          <w:p w:rsidR="001D1F0E" w:rsidRPr="004040DE" w:rsidRDefault="001D1F0E" w:rsidP="004040DE">
            <w:pPr>
              <w:rPr>
                <w:lang w:val="uk-UA"/>
              </w:rPr>
            </w:pPr>
          </w:p>
        </w:tc>
      </w:tr>
      <w:tr w:rsidR="001D1F0E" w:rsidRPr="007E553A" w:rsidTr="00156E31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F0E" w:rsidRPr="004040DE" w:rsidRDefault="001D1F0E" w:rsidP="004040DE">
            <w:pPr>
              <w:rPr>
                <w:lang w:val="uk-UA"/>
              </w:rPr>
            </w:pPr>
            <w:r w:rsidRPr="004040DE">
              <w:rPr>
                <w:b/>
                <w:lang w:val="uk-UA"/>
              </w:rPr>
              <w:t>Наявність акредитації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F0E" w:rsidRPr="004040DE" w:rsidRDefault="00156E31" w:rsidP="004040DE">
            <w:pPr>
              <w:rPr>
                <w:lang w:val="uk-UA"/>
              </w:rPr>
            </w:pPr>
            <w:r w:rsidRPr="004040DE">
              <w:rPr>
                <w:lang w:val="uk-UA"/>
              </w:rPr>
              <w:t>Ліцензія Львівського національного університету імені Івана Франка надання освітніх послух  Серія АЕ №636822-від протокол №116 (Наказ МОН України від10.06.2015 р. №1415л).</w:t>
            </w:r>
          </w:p>
        </w:tc>
      </w:tr>
      <w:tr w:rsidR="001D1F0E" w:rsidRPr="004040DE" w:rsidTr="00156E31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F0E" w:rsidRPr="004040DE" w:rsidRDefault="001D1F0E" w:rsidP="004040DE">
            <w:pPr>
              <w:rPr>
                <w:lang w:val="uk-UA"/>
              </w:rPr>
            </w:pPr>
            <w:r w:rsidRPr="004040DE">
              <w:rPr>
                <w:b/>
                <w:lang w:val="uk-UA"/>
              </w:rPr>
              <w:t>Цикл/рівень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F0E" w:rsidRPr="004040DE" w:rsidRDefault="001D1F0E" w:rsidP="004040DE">
            <w:pPr>
              <w:rPr>
                <w:lang w:val="uk-UA"/>
              </w:rPr>
            </w:pPr>
            <w:r w:rsidRPr="004040DE">
              <w:rPr>
                <w:lang w:val="uk-UA"/>
              </w:rPr>
              <w:t>НРК України – 7 рівень</w:t>
            </w:r>
          </w:p>
        </w:tc>
      </w:tr>
      <w:tr w:rsidR="001D1F0E" w:rsidRPr="007E553A" w:rsidTr="00156E31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F0E" w:rsidRPr="004040DE" w:rsidRDefault="001D1F0E" w:rsidP="004040DE">
            <w:pPr>
              <w:rPr>
                <w:lang w:val="uk-UA"/>
              </w:rPr>
            </w:pPr>
            <w:r w:rsidRPr="004040DE">
              <w:rPr>
                <w:b/>
                <w:lang w:val="uk-UA"/>
              </w:rPr>
              <w:t xml:space="preserve">Передумова 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F0E" w:rsidRPr="004040DE" w:rsidRDefault="00156E31" w:rsidP="004040DE">
            <w:pPr>
              <w:rPr>
                <w:lang w:val="uk-UA"/>
              </w:rPr>
            </w:pPr>
            <w:r w:rsidRPr="004040DE">
              <w:rPr>
                <w:rStyle w:val="rvts0"/>
                <w:lang w:val="uk-UA"/>
              </w:rPr>
              <w:t xml:space="preserve">Наявність здобутої </w:t>
            </w:r>
            <w:r w:rsidR="001D1F0E" w:rsidRPr="004040DE">
              <w:rPr>
                <w:rStyle w:val="rvts0"/>
                <w:lang w:val="uk-UA"/>
              </w:rPr>
              <w:t>вищої освіти ступеня бакалавра або спеціаліста</w:t>
            </w:r>
          </w:p>
        </w:tc>
      </w:tr>
      <w:tr w:rsidR="001D1F0E" w:rsidRPr="004040DE" w:rsidTr="00156E31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F0E" w:rsidRPr="004040DE" w:rsidRDefault="001D1F0E" w:rsidP="004040DE">
            <w:pPr>
              <w:rPr>
                <w:lang w:val="uk-UA"/>
              </w:rPr>
            </w:pPr>
            <w:r w:rsidRPr="004040DE">
              <w:rPr>
                <w:b/>
                <w:lang w:val="uk-UA"/>
              </w:rPr>
              <w:t>Мова викладання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F0E" w:rsidRPr="004040DE" w:rsidRDefault="001D1F0E" w:rsidP="004040DE">
            <w:pPr>
              <w:rPr>
                <w:lang w:val="uk-UA"/>
              </w:rPr>
            </w:pPr>
            <w:r w:rsidRPr="004040DE">
              <w:rPr>
                <w:lang w:val="uk-UA"/>
              </w:rPr>
              <w:t>Українська</w:t>
            </w:r>
          </w:p>
        </w:tc>
      </w:tr>
      <w:tr w:rsidR="001D1F0E" w:rsidRPr="004040DE" w:rsidTr="00156E31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F0E" w:rsidRPr="004040DE" w:rsidRDefault="001D1F0E" w:rsidP="004040DE">
            <w:pPr>
              <w:rPr>
                <w:lang w:val="uk-UA"/>
              </w:rPr>
            </w:pPr>
            <w:r w:rsidRPr="004040DE">
              <w:rPr>
                <w:b/>
                <w:lang w:val="uk-UA"/>
              </w:rPr>
              <w:t>Термін дії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F0E" w:rsidRPr="004040DE" w:rsidRDefault="001D1F0E" w:rsidP="004040DE">
            <w:pPr>
              <w:rPr>
                <w:lang w:val="uk-UA"/>
              </w:rPr>
            </w:pPr>
          </w:p>
        </w:tc>
      </w:tr>
      <w:tr w:rsidR="001D1F0E" w:rsidRPr="007E553A" w:rsidTr="00156E31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F0E" w:rsidRPr="004040DE" w:rsidRDefault="001D1F0E" w:rsidP="004040DE">
            <w:pPr>
              <w:rPr>
                <w:lang w:val="uk-UA"/>
              </w:rPr>
            </w:pPr>
            <w:r w:rsidRPr="004040DE">
              <w:rPr>
                <w:b/>
                <w:lang w:val="uk-UA"/>
              </w:rPr>
              <w:t>Інтернет-адреса постійного розміщення опису освітньої програми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F0E" w:rsidRPr="004040DE" w:rsidRDefault="001D1F0E" w:rsidP="004040DE">
            <w:pPr>
              <w:rPr>
                <w:color w:val="000000"/>
                <w:lang w:val="uk-UA"/>
              </w:rPr>
            </w:pPr>
            <w:r w:rsidRPr="004040DE">
              <w:rPr>
                <w:color w:val="000000"/>
                <w:lang w:val="uk-UA"/>
              </w:rPr>
              <w:t>http://clio.lnu.edu.ua/department/sotsiolohiji</w:t>
            </w:r>
          </w:p>
        </w:tc>
      </w:tr>
      <w:tr w:rsidR="001D1F0E" w:rsidRPr="004040DE" w:rsidTr="00156E31">
        <w:tc>
          <w:tcPr>
            <w:tcW w:w="9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F0E" w:rsidRPr="004040DE" w:rsidRDefault="001D1F0E" w:rsidP="004040DE">
            <w:pPr>
              <w:jc w:val="center"/>
              <w:rPr>
                <w:rFonts w:eastAsia="Times New Roman"/>
                <w:lang w:val="uk-UA"/>
              </w:rPr>
            </w:pPr>
            <w:r w:rsidRPr="004040DE">
              <w:rPr>
                <w:b/>
                <w:lang w:val="uk-UA"/>
              </w:rPr>
              <w:t>2.</w:t>
            </w:r>
            <w:r w:rsidRPr="004040DE">
              <w:rPr>
                <w:color w:val="FF6600"/>
                <w:lang w:val="uk-UA"/>
              </w:rPr>
              <w:t xml:space="preserve"> </w:t>
            </w:r>
            <w:r w:rsidRPr="004040DE">
              <w:rPr>
                <w:b/>
                <w:lang w:val="uk-UA"/>
              </w:rPr>
              <w:t>Мета освітньої програми</w:t>
            </w:r>
          </w:p>
          <w:p w:rsidR="00156E31" w:rsidRPr="004040DE" w:rsidRDefault="00156E31" w:rsidP="004040DE">
            <w:pPr>
              <w:ind w:firstLine="459"/>
              <w:rPr>
                <w:rFonts w:eastAsia="Times New Roman"/>
                <w:color w:val="000000"/>
                <w:lang w:val="uk-UA" w:eastAsia="uk-UA"/>
              </w:rPr>
            </w:pPr>
            <w:r w:rsidRPr="004040DE">
              <w:rPr>
                <w:lang w:val="uk-UA"/>
              </w:rPr>
              <w:t xml:space="preserve">Забезпечити підготовку магістрів в галузі </w:t>
            </w:r>
            <w:r w:rsidRPr="004040DE">
              <w:rPr>
                <w:rFonts w:eastAsia="Times New Roman"/>
                <w:color w:val="000000"/>
                <w:lang w:val="uk-UA" w:eastAsia="uk-UA"/>
              </w:rPr>
              <w:t>02 Культура і мистецтво, 024 Хореографія.</w:t>
            </w:r>
          </w:p>
          <w:p w:rsidR="001D1F0E" w:rsidRPr="004040DE" w:rsidRDefault="00156E31" w:rsidP="004040DE">
            <w:pPr>
              <w:ind w:firstLine="459"/>
              <w:rPr>
                <w:lang w:val="uk-UA"/>
              </w:rPr>
            </w:pPr>
            <w:r w:rsidRPr="004040DE">
              <w:rPr>
                <w:rFonts w:eastAsia="Times New Roman"/>
                <w:color w:val="000000"/>
                <w:lang w:val="uk-UA" w:eastAsia="uk-UA"/>
              </w:rPr>
              <w:t xml:space="preserve">Забезпечити студентам здобуття знань, вмінь та розуміння, що відносяться до областей хореографічного мистецтва, </w:t>
            </w:r>
            <w:r w:rsidR="004040DE" w:rsidRPr="004040DE">
              <w:rPr>
                <w:rFonts w:eastAsia="Times New Roman"/>
                <w:color w:val="000000"/>
                <w:lang w:val="uk-UA" w:eastAsia="uk-UA"/>
              </w:rPr>
              <w:t xml:space="preserve">хореології, </w:t>
            </w:r>
            <w:r w:rsidRPr="004040DE">
              <w:rPr>
                <w:rFonts w:eastAsia="Times New Roman"/>
                <w:color w:val="000000"/>
                <w:lang w:val="uk-UA" w:eastAsia="uk-UA"/>
              </w:rPr>
              <w:t>балетознавства, педагогіки та психології, що дасть їм можливість виконувати свою роботу самостійно. Бути підготовленими до успішного засвоєння складніших програм для наукових дослідників та розробників, експертів в області комунікації, викладачів, наукових менеджерів у бізнесових структурах.</w:t>
            </w:r>
          </w:p>
        </w:tc>
      </w:tr>
      <w:tr w:rsidR="001D1F0E" w:rsidRPr="004040DE" w:rsidTr="00156E31">
        <w:tc>
          <w:tcPr>
            <w:tcW w:w="9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F0E" w:rsidRPr="004040DE" w:rsidRDefault="001D1F0E" w:rsidP="004040DE">
            <w:pPr>
              <w:jc w:val="center"/>
              <w:rPr>
                <w:lang w:val="uk-UA"/>
              </w:rPr>
            </w:pPr>
            <w:r w:rsidRPr="004040DE">
              <w:rPr>
                <w:rFonts w:eastAsia="Times New Roman"/>
                <w:b/>
                <w:lang w:val="uk-UA"/>
              </w:rPr>
              <w:t xml:space="preserve">  </w:t>
            </w:r>
            <w:r w:rsidRPr="004040DE">
              <w:rPr>
                <w:b/>
                <w:lang w:val="uk-UA"/>
              </w:rPr>
              <w:t>3. Характеристика освітньої програми</w:t>
            </w:r>
          </w:p>
        </w:tc>
      </w:tr>
      <w:tr w:rsidR="001D1F0E" w:rsidRPr="004040DE" w:rsidTr="00156E31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F0E" w:rsidRPr="004040DE" w:rsidRDefault="001D1F0E" w:rsidP="004040DE">
            <w:pPr>
              <w:rPr>
                <w:lang w:val="uk-UA"/>
              </w:rPr>
            </w:pPr>
            <w:r w:rsidRPr="004040DE">
              <w:rPr>
                <w:b/>
                <w:lang w:val="uk-UA"/>
              </w:rPr>
              <w:t xml:space="preserve">Предметна область (галузь знань, спеціальність, спеціалізація </w:t>
            </w:r>
            <w:r w:rsidRPr="004040DE">
              <w:rPr>
                <w:lang w:val="uk-UA"/>
              </w:rPr>
              <w:t>(за наявності)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E31" w:rsidRPr="004040DE" w:rsidRDefault="00156E31" w:rsidP="004040DE">
            <w:pPr>
              <w:rPr>
                <w:lang w:val="uk-UA"/>
              </w:rPr>
            </w:pPr>
            <w:r w:rsidRPr="004040DE">
              <w:rPr>
                <w:lang w:val="uk-UA"/>
              </w:rPr>
              <w:t>галузь знань 02 – Культура і мистецтво</w:t>
            </w:r>
          </w:p>
          <w:p w:rsidR="001D1F0E" w:rsidRPr="004040DE" w:rsidRDefault="00156E31" w:rsidP="004040DE">
            <w:pPr>
              <w:rPr>
                <w:lang w:val="uk-UA"/>
              </w:rPr>
            </w:pPr>
            <w:r w:rsidRPr="004040DE">
              <w:rPr>
                <w:lang w:val="uk-UA"/>
              </w:rPr>
              <w:t>спеціальність 024 – Хореографія</w:t>
            </w:r>
          </w:p>
        </w:tc>
      </w:tr>
      <w:tr w:rsidR="001D1F0E" w:rsidRPr="007E553A" w:rsidTr="00156E31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F0E" w:rsidRPr="004040DE" w:rsidRDefault="001D1F0E" w:rsidP="004040DE">
            <w:pPr>
              <w:rPr>
                <w:lang w:val="uk-UA"/>
              </w:rPr>
            </w:pPr>
            <w:r w:rsidRPr="004040DE">
              <w:rPr>
                <w:b/>
                <w:lang w:val="uk-UA"/>
              </w:rPr>
              <w:t xml:space="preserve">Орієнтація освітньої програми 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F0E" w:rsidRPr="004040DE" w:rsidRDefault="001D1F0E" w:rsidP="004040DE">
            <w:pPr>
              <w:rPr>
                <w:lang w:val="uk-UA"/>
              </w:rPr>
            </w:pPr>
            <w:r w:rsidRPr="004040DE">
              <w:rPr>
                <w:lang w:val="uk-UA"/>
              </w:rPr>
              <w:t xml:space="preserve">Освітньо-професійна програма магістр. </w:t>
            </w:r>
          </w:p>
          <w:p w:rsidR="001D1F0E" w:rsidRPr="004040DE" w:rsidRDefault="001D1F0E" w:rsidP="004040DE">
            <w:pPr>
              <w:rPr>
                <w:lang w:val="uk-UA"/>
              </w:rPr>
            </w:pPr>
            <w:r w:rsidRPr="004040DE">
              <w:rPr>
                <w:lang w:val="uk-UA"/>
              </w:rPr>
              <w:t xml:space="preserve">Програма спрямована на оволодіння фундаментальними знаннями та навичками </w:t>
            </w:r>
            <w:r w:rsidR="00CE1A24" w:rsidRPr="004040DE">
              <w:rPr>
                <w:lang w:val="uk-UA"/>
              </w:rPr>
              <w:t>хореологічних</w:t>
            </w:r>
            <w:r w:rsidRPr="004040DE">
              <w:rPr>
                <w:lang w:val="uk-UA"/>
              </w:rPr>
              <w:t xml:space="preserve"> досліджень, викладання </w:t>
            </w:r>
            <w:r w:rsidR="00CE1A24" w:rsidRPr="004040DE">
              <w:rPr>
                <w:lang w:val="uk-UA"/>
              </w:rPr>
              <w:t>хореографічних дисциплін</w:t>
            </w:r>
            <w:r w:rsidRPr="004040DE">
              <w:rPr>
                <w:lang w:val="uk-UA"/>
              </w:rPr>
              <w:t xml:space="preserve"> у ВНЗ, враховує новітні вимоги щодо зв’язку теоретичних </w:t>
            </w:r>
            <w:r w:rsidR="00CE1A24" w:rsidRPr="004040DE">
              <w:rPr>
                <w:lang w:val="uk-UA"/>
              </w:rPr>
              <w:t xml:space="preserve">та практичних </w:t>
            </w:r>
            <w:r w:rsidRPr="004040DE">
              <w:rPr>
                <w:lang w:val="uk-UA"/>
              </w:rPr>
              <w:t xml:space="preserve">положень та їхнім застосуванням в аналізі </w:t>
            </w:r>
            <w:r w:rsidR="00CE1A24" w:rsidRPr="004040DE">
              <w:rPr>
                <w:lang w:val="uk-UA"/>
              </w:rPr>
              <w:t xml:space="preserve">хореографічного </w:t>
            </w:r>
            <w:r w:rsidR="004040DE" w:rsidRPr="004040DE">
              <w:rPr>
                <w:lang w:val="uk-UA"/>
              </w:rPr>
              <w:t>мистецтва</w:t>
            </w:r>
            <w:r w:rsidRPr="004040DE">
              <w:rPr>
                <w:lang w:val="uk-UA"/>
              </w:rPr>
              <w:t xml:space="preserve"> через проходження науково-дослідної та асистентської практик; формує фахівців і викладачів із </w:t>
            </w:r>
            <w:r w:rsidR="00CE1A24" w:rsidRPr="004040DE">
              <w:rPr>
                <w:lang w:val="uk-UA"/>
              </w:rPr>
              <w:t>творчим</w:t>
            </w:r>
            <w:r w:rsidRPr="004040DE">
              <w:rPr>
                <w:lang w:val="uk-UA"/>
              </w:rPr>
              <w:t xml:space="preserve"> способом мислення та уявою, здатних не лише використовувати набуті знання, але й генерувати нові на базі сучасних досягнень науки.</w:t>
            </w:r>
          </w:p>
          <w:p w:rsidR="001D1F0E" w:rsidRPr="004040DE" w:rsidRDefault="001D1F0E" w:rsidP="004040DE">
            <w:pPr>
              <w:rPr>
                <w:lang w:val="uk-UA"/>
              </w:rPr>
            </w:pPr>
            <w:r w:rsidRPr="004040DE">
              <w:rPr>
                <w:lang w:val="uk-UA"/>
              </w:rPr>
              <w:t>Програма передбачає поглиблені знання і практичні навички використання іноземних мов за фахом та створення умов для академічної мобільності і навчання на соціологічних факультетах як провідних ВНЗ України, так і за кордоном.</w:t>
            </w:r>
          </w:p>
        </w:tc>
      </w:tr>
      <w:tr w:rsidR="001D1F0E" w:rsidRPr="004040DE" w:rsidTr="00156E31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F0E" w:rsidRPr="004040DE" w:rsidRDefault="001D1F0E" w:rsidP="004040DE">
            <w:pPr>
              <w:rPr>
                <w:lang w:val="uk-UA"/>
              </w:rPr>
            </w:pPr>
            <w:r w:rsidRPr="004040DE">
              <w:rPr>
                <w:b/>
                <w:lang w:val="uk-UA"/>
              </w:rPr>
              <w:t>Основний фокус освітньої програми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A24" w:rsidRPr="004040DE" w:rsidRDefault="00CE1A24" w:rsidP="004040DE">
            <w:pPr>
              <w:pStyle w:val="11"/>
              <w:shd w:val="clear" w:color="auto" w:fill="FFFFFF"/>
              <w:spacing w:after="0" w:line="240" w:lineRule="auto"/>
              <w:ind w:left="33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  <w:lang w:val="uk-UA" w:eastAsia="uk-UA"/>
              </w:rPr>
            </w:pPr>
            <w:r w:rsidRPr="004040DE">
              <w:rPr>
                <w:rFonts w:ascii="Times New Roman" w:hAnsi="Times New Roman" w:cs="Times New Roman"/>
                <w:i/>
                <w:sz w:val="24"/>
                <w:szCs w:val="24"/>
                <w:lang w:val="uk-UA" w:eastAsia="uk-UA"/>
              </w:rPr>
              <w:t>Об’єкт вивчення та діяльності:</w:t>
            </w:r>
          </w:p>
          <w:p w:rsidR="00CE1A24" w:rsidRPr="004040DE" w:rsidRDefault="004040DE" w:rsidP="004040DE">
            <w:pPr>
              <w:pStyle w:val="11"/>
              <w:shd w:val="clear" w:color="auto" w:fill="FFFFFF"/>
              <w:spacing w:after="0" w:line="240" w:lineRule="auto"/>
              <w:ind w:left="33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4040DE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-</w:t>
            </w:r>
            <w:r w:rsidRPr="004040D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хореографічне</w:t>
            </w:r>
            <w:r w:rsidR="00CE1A24" w:rsidRPr="004040D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мистецтво та хореографічна освіта.</w:t>
            </w:r>
          </w:p>
          <w:p w:rsidR="00CE1A24" w:rsidRPr="004040DE" w:rsidRDefault="00CE1A24" w:rsidP="004040DE">
            <w:pPr>
              <w:shd w:val="clear" w:color="auto" w:fill="FFFFFF"/>
              <w:ind w:left="33"/>
              <w:textAlignment w:val="baseline"/>
              <w:rPr>
                <w:lang w:val="uk-UA" w:eastAsia="uk-UA"/>
              </w:rPr>
            </w:pPr>
            <w:r w:rsidRPr="004040DE">
              <w:rPr>
                <w:i/>
                <w:lang w:val="uk-UA" w:eastAsia="uk-UA"/>
              </w:rPr>
              <w:lastRenderedPageBreak/>
              <w:t>Ціль навчання</w:t>
            </w:r>
            <w:r w:rsidRPr="004040DE">
              <w:rPr>
                <w:lang w:val="uk-UA" w:eastAsia="uk-UA"/>
              </w:rPr>
              <w:t xml:space="preserve"> – формування у студентів комплексу компетентностей, що забезпечить провадження педагогічної, балетмейстерської, організаційно-управлінської, науково-дослідної діяльності у сфері хореографії.</w:t>
            </w:r>
          </w:p>
          <w:p w:rsidR="00CE1A24" w:rsidRPr="004040DE" w:rsidRDefault="00CE1A24" w:rsidP="004040DE">
            <w:pPr>
              <w:shd w:val="clear" w:color="auto" w:fill="FFFFFF"/>
              <w:ind w:left="33"/>
              <w:textAlignment w:val="baseline"/>
              <w:rPr>
                <w:i/>
                <w:lang w:val="uk-UA" w:eastAsia="uk-UA"/>
              </w:rPr>
            </w:pPr>
            <w:r w:rsidRPr="004040DE">
              <w:rPr>
                <w:i/>
                <w:lang w:val="uk-UA" w:eastAsia="uk-UA"/>
              </w:rPr>
              <w:t>Теоретичний зміст предметної області:</w:t>
            </w:r>
          </w:p>
          <w:p w:rsidR="00CE1A24" w:rsidRPr="004040DE" w:rsidRDefault="00CE1A24" w:rsidP="004040DE">
            <w:pPr>
              <w:numPr>
                <w:ilvl w:val="0"/>
                <w:numId w:val="5"/>
              </w:numPr>
              <w:shd w:val="clear" w:color="auto" w:fill="FFFFFF"/>
              <w:suppressAutoHyphens w:val="0"/>
              <w:textAlignment w:val="baseline"/>
              <w:rPr>
                <w:lang w:val="uk-UA" w:eastAsia="uk-UA"/>
              </w:rPr>
            </w:pPr>
            <w:r w:rsidRPr="004040DE">
              <w:rPr>
                <w:lang w:val="uk-UA" w:eastAsia="uk-UA"/>
              </w:rPr>
              <w:t>принципи, форми, методи та методики педагогічної діяльності у сфері вищої хореографічної освіти;</w:t>
            </w:r>
          </w:p>
          <w:p w:rsidR="00CE1A24" w:rsidRPr="004040DE" w:rsidRDefault="00CE1A24" w:rsidP="004040DE">
            <w:pPr>
              <w:numPr>
                <w:ilvl w:val="0"/>
                <w:numId w:val="5"/>
              </w:numPr>
              <w:shd w:val="clear" w:color="auto" w:fill="FFFFFF"/>
              <w:suppressAutoHyphens w:val="0"/>
              <w:textAlignment w:val="baseline"/>
              <w:rPr>
                <w:lang w:val="uk-UA" w:eastAsia="uk-UA"/>
              </w:rPr>
            </w:pPr>
            <w:r w:rsidRPr="004040DE">
              <w:rPr>
                <w:lang w:val="uk-UA" w:eastAsia="uk-UA"/>
              </w:rPr>
              <w:t>методологія та методи наукових досліджень у сфері хореографії;</w:t>
            </w:r>
          </w:p>
          <w:p w:rsidR="00CE1A24" w:rsidRPr="004040DE" w:rsidRDefault="00CE1A24" w:rsidP="004040DE">
            <w:pPr>
              <w:numPr>
                <w:ilvl w:val="0"/>
                <w:numId w:val="5"/>
              </w:numPr>
              <w:shd w:val="clear" w:color="auto" w:fill="FFFFFF"/>
              <w:suppressAutoHyphens w:val="0"/>
              <w:textAlignment w:val="baseline"/>
              <w:rPr>
                <w:lang w:val="uk-UA" w:eastAsia="ru-RU"/>
              </w:rPr>
            </w:pPr>
            <w:r w:rsidRPr="004040DE">
              <w:rPr>
                <w:lang w:val="uk-UA" w:eastAsia="uk-UA"/>
              </w:rPr>
              <w:t>принципи та методи балетмейстерської діяльності;</w:t>
            </w:r>
          </w:p>
          <w:p w:rsidR="00CE1A24" w:rsidRPr="004040DE" w:rsidRDefault="00CE1A24" w:rsidP="004040DE">
            <w:pPr>
              <w:numPr>
                <w:ilvl w:val="0"/>
                <w:numId w:val="5"/>
              </w:numPr>
              <w:shd w:val="clear" w:color="auto" w:fill="FFFFFF"/>
              <w:suppressAutoHyphens w:val="0"/>
              <w:textAlignment w:val="baseline"/>
              <w:rPr>
                <w:lang w:val="uk-UA" w:eastAsia="uk-UA"/>
              </w:rPr>
            </w:pPr>
            <w:r w:rsidRPr="004040DE">
              <w:rPr>
                <w:lang w:val="uk-UA" w:eastAsia="uk-UA"/>
              </w:rPr>
              <w:t>принципи та методи організаційно-управлінської діяльності у сфері хореографічного мистецтва та освіти.</w:t>
            </w:r>
          </w:p>
          <w:p w:rsidR="00CE1A24" w:rsidRPr="004040DE" w:rsidRDefault="00CE1A24" w:rsidP="004040DE">
            <w:pPr>
              <w:shd w:val="clear" w:color="auto" w:fill="FFFFFF"/>
              <w:ind w:left="393"/>
              <w:textAlignment w:val="baseline"/>
              <w:rPr>
                <w:i/>
                <w:lang w:val="uk-UA" w:eastAsia="uk-UA"/>
              </w:rPr>
            </w:pPr>
            <w:r w:rsidRPr="004040DE">
              <w:rPr>
                <w:i/>
                <w:lang w:val="uk-UA" w:eastAsia="uk-UA"/>
              </w:rPr>
              <w:t>Методи, методики та технології:</w:t>
            </w:r>
          </w:p>
          <w:p w:rsidR="00CE1A24" w:rsidRPr="004040DE" w:rsidRDefault="00CE1A24" w:rsidP="004040DE">
            <w:pPr>
              <w:shd w:val="clear" w:color="auto" w:fill="FFFFFF"/>
              <w:ind w:left="164"/>
              <w:textAlignment w:val="baseline"/>
              <w:rPr>
                <w:lang w:val="uk-UA" w:eastAsia="ru-RU"/>
              </w:rPr>
            </w:pPr>
            <w:r w:rsidRPr="004040DE">
              <w:rPr>
                <w:lang w:val="uk-UA" w:eastAsia="ru-RU"/>
              </w:rPr>
              <w:t>-</w:t>
            </w:r>
            <w:r w:rsidRPr="004040DE">
              <w:rPr>
                <w:lang w:val="uk-UA" w:eastAsia="ru-RU"/>
              </w:rPr>
              <w:tab/>
              <w:t>методи, методики, технології хореографічного навчання у вищих навчальних закладах;</w:t>
            </w:r>
          </w:p>
          <w:p w:rsidR="00CE1A24" w:rsidRPr="004040DE" w:rsidRDefault="00CE1A24" w:rsidP="004040DE">
            <w:pPr>
              <w:shd w:val="clear" w:color="auto" w:fill="FFFFFF"/>
              <w:ind w:left="164"/>
              <w:textAlignment w:val="baseline"/>
              <w:rPr>
                <w:lang w:val="uk-UA" w:eastAsia="ru-RU"/>
              </w:rPr>
            </w:pPr>
            <w:r w:rsidRPr="004040DE">
              <w:rPr>
                <w:lang w:val="uk-UA" w:eastAsia="ru-RU"/>
              </w:rPr>
              <w:t>-</w:t>
            </w:r>
            <w:r w:rsidRPr="004040DE">
              <w:rPr>
                <w:lang w:val="uk-UA" w:eastAsia="ru-RU"/>
              </w:rPr>
              <w:tab/>
              <w:t>методи та технології балетмейстерсько-постановочної діяльності;</w:t>
            </w:r>
          </w:p>
          <w:p w:rsidR="00CE1A24" w:rsidRPr="004040DE" w:rsidRDefault="00CE1A24" w:rsidP="004040DE">
            <w:pPr>
              <w:shd w:val="clear" w:color="auto" w:fill="FFFFFF"/>
              <w:ind w:left="164"/>
              <w:textAlignment w:val="baseline"/>
              <w:rPr>
                <w:lang w:val="uk-UA" w:eastAsia="ru-RU"/>
              </w:rPr>
            </w:pPr>
            <w:r w:rsidRPr="004040DE">
              <w:rPr>
                <w:lang w:val="uk-UA" w:eastAsia="ru-RU"/>
              </w:rPr>
              <w:t>-</w:t>
            </w:r>
            <w:r w:rsidRPr="004040DE">
              <w:rPr>
                <w:lang w:val="uk-UA" w:eastAsia="ru-RU"/>
              </w:rPr>
              <w:tab/>
              <w:t>методи, методики, технології проведення наукового дослідження з мистецьких, педагогічних, організаційно-управлінських проблем хореографічної сфери;</w:t>
            </w:r>
          </w:p>
          <w:p w:rsidR="00CE1A24" w:rsidRPr="004040DE" w:rsidRDefault="00CE1A24" w:rsidP="004040DE">
            <w:pPr>
              <w:shd w:val="clear" w:color="auto" w:fill="FFFFFF"/>
              <w:ind w:left="164"/>
              <w:textAlignment w:val="baseline"/>
              <w:rPr>
                <w:lang w:val="uk-UA" w:eastAsia="ru-RU"/>
              </w:rPr>
            </w:pPr>
            <w:r w:rsidRPr="004040DE">
              <w:rPr>
                <w:lang w:val="uk-UA" w:eastAsia="ru-RU"/>
              </w:rPr>
              <w:t>-</w:t>
            </w:r>
            <w:r w:rsidRPr="004040DE">
              <w:rPr>
                <w:lang w:val="uk-UA" w:eastAsia="ru-RU"/>
              </w:rPr>
              <w:tab/>
              <w:t>методи організаційно-управлінської діяльності.</w:t>
            </w:r>
          </w:p>
          <w:p w:rsidR="00CE1A24" w:rsidRPr="004040DE" w:rsidRDefault="00CE1A24" w:rsidP="004040DE">
            <w:pPr>
              <w:shd w:val="clear" w:color="auto" w:fill="FFFFFF"/>
              <w:ind w:left="164"/>
              <w:textAlignment w:val="baseline"/>
              <w:rPr>
                <w:i/>
                <w:lang w:val="uk-UA" w:eastAsia="ru-RU"/>
              </w:rPr>
            </w:pPr>
            <w:r w:rsidRPr="004040DE">
              <w:rPr>
                <w:i/>
                <w:lang w:val="uk-UA" w:eastAsia="ru-RU"/>
              </w:rPr>
              <w:t>Інструменти та обладнання:</w:t>
            </w:r>
          </w:p>
          <w:p w:rsidR="00CE1A24" w:rsidRPr="004040DE" w:rsidRDefault="00CE1A24" w:rsidP="004040DE">
            <w:pPr>
              <w:shd w:val="clear" w:color="auto" w:fill="FFFFFF"/>
              <w:ind w:left="164"/>
              <w:textAlignment w:val="baseline"/>
              <w:rPr>
                <w:lang w:val="uk-UA" w:eastAsia="ru-RU"/>
              </w:rPr>
            </w:pPr>
            <w:r w:rsidRPr="004040DE">
              <w:rPr>
                <w:lang w:val="uk-UA" w:eastAsia="ru-RU"/>
              </w:rPr>
              <w:t>-</w:t>
            </w:r>
            <w:r w:rsidRPr="004040DE">
              <w:rPr>
                <w:lang w:val="uk-UA" w:eastAsia="ru-RU"/>
              </w:rPr>
              <w:tab/>
              <w:t>спеціально обладнанні навчальні танцювальні аудиторії;</w:t>
            </w:r>
          </w:p>
          <w:p w:rsidR="001D1F0E" w:rsidRPr="004040DE" w:rsidRDefault="00CE1A24" w:rsidP="004040DE">
            <w:pPr>
              <w:shd w:val="clear" w:color="auto" w:fill="FFFFFF"/>
              <w:textAlignment w:val="baseline"/>
              <w:rPr>
                <w:lang w:val="uk-UA"/>
              </w:rPr>
            </w:pPr>
            <w:r w:rsidRPr="004040DE">
              <w:rPr>
                <w:lang w:val="uk-UA" w:eastAsia="ru-RU"/>
              </w:rPr>
              <w:t>-</w:t>
            </w:r>
            <w:r w:rsidRPr="004040DE">
              <w:rPr>
                <w:lang w:val="uk-UA" w:eastAsia="ru-RU"/>
              </w:rPr>
              <w:tab/>
              <w:t>аудіовізуальні технічні засоби.</w:t>
            </w:r>
          </w:p>
        </w:tc>
      </w:tr>
      <w:tr w:rsidR="001D1F0E" w:rsidRPr="004040DE" w:rsidTr="00156E31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F0E" w:rsidRPr="004040DE" w:rsidRDefault="001D1F0E" w:rsidP="004040DE">
            <w:pPr>
              <w:rPr>
                <w:lang w:val="uk-UA"/>
              </w:rPr>
            </w:pPr>
            <w:r w:rsidRPr="004040DE">
              <w:rPr>
                <w:b/>
                <w:lang w:val="uk-UA"/>
              </w:rPr>
              <w:lastRenderedPageBreak/>
              <w:t>Особливості програми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F0E" w:rsidRPr="004040DE" w:rsidRDefault="001D1F0E" w:rsidP="004040DE">
            <w:pPr>
              <w:rPr>
                <w:color w:val="000000"/>
                <w:highlight w:val="white"/>
                <w:lang w:val="uk-UA"/>
              </w:rPr>
            </w:pPr>
            <w:r w:rsidRPr="004040DE">
              <w:rPr>
                <w:highlight w:val="white"/>
                <w:lang w:val="uk-UA"/>
              </w:rPr>
              <w:t xml:space="preserve">Програма спрямована на оволодіння фундаментальними знаннями та навичками </w:t>
            </w:r>
            <w:r w:rsidR="00CE1A24" w:rsidRPr="004040DE">
              <w:rPr>
                <w:highlight w:val="white"/>
                <w:lang w:val="uk-UA"/>
              </w:rPr>
              <w:t>хореологічних</w:t>
            </w:r>
            <w:r w:rsidRPr="004040DE">
              <w:rPr>
                <w:highlight w:val="white"/>
                <w:lang w:val="uk-UA"/>
              </w:rPr>
              <w:t xml:space="preserve"> досліджень, викладання </w:t>
            </w:r>
            <w:r w:rsidR="00CE1A24" w:rsidRPr="004040DE">
              <w:rPr>
                <w:highlight w:val="white"/>
                <w:lang w:val="uk-UA"/>
              </w:rPr>
              <w:t xml:space="preserve">хореографічних дисциплін </w:t>
            </w:r>
            <w:r w:rsidRPr="004040DE">
              <w:rPr>
                <w:highlight w:val="white"/>
                <w:lang w:val="uk-UA"/>
              </w:rPr>
              <w:t xml:space="preserve">у ВНЗ, враховує новітні вимоги щодо зв’язку теоретичних положень та їхнім застосуванням в аналізі </w:t>
            </w:r>
            <w:r w:rsidR="00CE1A24" w:rsidRPr="004040DE">
              <w:rPr>
                <w:highlight w:val="white"/>
                <w:lang w:val="uk-UA"/>
              </w:rPr>
              <w:t>хореографічного мистецтва</w:t>
            </w:r>
            <w:r w:rsidRPr="004040DE">
              <w:rPr>
                <w:highlight w:val="white"/>
                <w:lang w:val="uk-UA"/>
              </w:rPr>
              <w:t xml:space="preserve"> через проходження науково-дослідної та асистентської практик; формує фахівців і викладачів із </w:t>
            </w:r>
            <w:r w:rsidR="00CE1A24" w:rsidRPr="004040DE">
              <w:rPr>
                <w:highlight w:val="white"/>
                <w:lang w:val="uk-UA"/>
              </w:rPr>
              <w:t>твочим</w:t>
            </w:r>
            <w:r w:rsidRPr="004040DE">
              <w:rPr>
                <w:highlight w:val="white"/>
                <w:lang w:val="uk-UA"/>
              </w:rPr>
              <w:t xml:space="preserve"> способом мислення та уявою, здатних не лише використовувати набуті знання, але й генерувати нові на базі сучасних досягнень науки</w:t>
            </w:r>
            <w:r w:rsidR="00CE1A24" w:rsidRPr="004040DE">
              <w:rPr>
                <w:highlight w:val="white"/>
                <w:lang w:val="uk-UA"/>
              </w:rPr>
              <w:t xml:space="preserve"> та мистецтва</w:t>
            </w:r>
            <w:r w:rsidRPr="004040DE">
              <w:rPr>
                <w:highlight w:val="white"/>
                <w:lang w:val="uk-UA"/>
              </w:rPr>
              <w:t>.</w:t>
            </w:r>
          </w:p>
          <w:p w:rsidR="001D1F0E" w:rsidRPr="004040DE" w:rsidRDefault="001D1F0E" w:rsidP="004040DE">
            <w:pPr>
              <w:rPr>
                <w:lang w:val="uk-UA"/>
              </w:rPr>
            </w:pPr>
            <w:r w:rsidRPr="004040DE">
              <w:rPr>
                <w:color w:val="000000"/>
                <w:highlight w:val="white"/>
                <w:lang w:val="uk-UA"/>
              </w:rPr>
              <w:t>Програма передбачає поглиблені знання і практичні навички використання іноземних мов за фахом та створення можливостей для академічної мобільності і стажування на соціологічних факультетах як провідних ВНЗ України, так і за кордоном</w:t>
            </w:r>
            <w:r w:rsidRPr="004040DE">
              <w:rPr>
                <w:i/>
                <w:color w:val="FF6600"/>
                <w:highlight w:val="white"/>
                <w:lang w:val="uk-UA"/>
              </w:rPr>
              <w:t>.</w:t>
            </w:r>
          </w:p>
        </w:tc>
      </w:tr>
      <w:tr w:rsidR="001D1F0E" w:rsidRPr="004040DE" w:rsidTr="00156E31">
        <w:tc>
          <w:tcPr>
            <w:tcW w:w="9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F0E" w:rsidRPr="004040DE" w:rsidRDefault="001D1F0E" w:rsidP="004040DE">
            <w:pPr>
              <w:jc w:val="center"/>
              <w:rPr>
                <w:lang w:val="uk-UA"/>
              </w:rPr>
            </w:pPr>
            <w:r w:rsidRPr="004040DE">
              <w:rPr>
                <w:b/>
                <w:lang w:val="uk-UA"/>
              </w:rPr>
              <w:t>4. Придатність випускників до працевлаштування та подальшого навчання</w:t>
            </w:r>
          </w:p>
        </w:tc>
      </w:tr>
      <w:tr w:rsidR="001D1F0E" w:rsidRPr="004040DE" w:rsidTr="00156E31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F0E" w:rsidRPr="004040DE" w:rsidRDefault="001D1F0E" w:rsidP="004040DE">
            <w:pPr>
              <w:rPr>
                <w:lang w:val="uk-UA"/>
              </w:rPr>
            </w:pPr>
            <w:r w:rsidRPr="004040DE">
              <w:rPr>
                <w:b/>
                <w:lang w:val="uk-UA"/>
              </w:rPr>
              <w:t>Придатність до працевлаштування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A24" w:rsidRPr="004040DE" w:rsidRDefault="00CE1A24" w:rsidP="004040DE">
            <w:pPr>
              <w:ind w:left="85" w:right="-79"/>
              <w:rPr>
                <w:spacing w:val="-6"/>
                <w:lang w:val="uk-UA" w:eastAsia="uk-UA"/>
              </w:rPr>
            </w:pPr>
            <w:r w:rsidRPr="004040DE">
              <w:rPr>
                <w:spacing w:val="-6"/>
                <w:lang w:val="uk-UA"/>
              </w:rPr>
              <w:t xml:space="preserve">Професійна діяльність </w:t>
            </w:r>
            <w:r w:rsidRPr="004040DE">
              <w:rPr>
                <w:spacing w:val="-6"/>
                <w:lang w:val="uk-UA" w:eastAsia="uk-UA"/>
              </w:rPr>
              <w:t>у галузі культури і мистецтва.</w:t>
            </w:r>
          </w:p>
          <w:p w:rsidR="00CE1A24" w:rsidRPr="004040DE" w:rsidRDefault="00CE1A24" w:rsidP="004040DE">
            <w:pPr>
              <w:ind w:left="85" w:right="-79"/>
              <w:rPr>
                <w:spacing w:val="-6"/>
                <w:lang w:val="uk-UA" w:eastAsia="uk-UA"/>
              </w:rPr>
            </w:pPr>
            <w:r w:rsidRPr="004040DE">
              <w:rPr>
                <w:spacing w:val="-6"/>
                <w:lang w:val="uk-UA" w:eastAsia="uk-UA"/>
              </w:rPr>
              <w:t>Наукова діяльність у наукових закладах і підрозділах. Викладацька діяльність в системі освіти.</w:t>
            </w:r>
          </w:p>
          <w:p w:rsidR="00CE1A24" w:rsidRPr="004040DE" w:rsidRDefault="00CE1A24" w:rsidP="004040DE">
            <w:pPr>
              <w:ind w:left="85" w:right="-79"/>
              <w:rPr>
                <w:lang w:val="uk-UA" w:eastAsia="en-US"/>
              </w:rPr>
            </w:pPr>
            <w:r w:rsidRPr="004040DE">
              <w:rPr>
                <w:lang w:val="uk-UA"/>
              </w:rPr>
              <w:t>Обіймати первинні посади в органах державної влади та самоврядування різних рівнів в галузі культури і мистецтва, у комерційних та недержавних структурах.</w:t>
            </w:r>
          </w:p>
          <w:p w:rsidR="00CE1A24" w:rsidRPr="004040DE" w:rsidRDefault="00CE1A24" w:rsidP="004040DE">
            <w:pPr>
              <w:ind w:left="85" w:right="-79"/>
              <w:rPr>
                <w:lang w:val="uk-UA" w:eastAsia="uk-UA"/>
              </w:rPr>
            </w:pPr>
            <w:r w:rsidRPr="004040DE">
              <w:rPr>
                <w:lang w:val="uk-UA" w:eastAsia="uk-UA"/>
              </w:rPr>
              <w:t>Викладач хореографічних дисциплін.</w:t>
            </w:r>
          </w:p>
          <w:p w:rsidR="00CE1A24" w:rsidRPr="004040DE" w:rsidRDefault="00CE1A24" w:rsidP="004040DE">
            <w:pPr>
              <w:ind w:left="85" w:right="-79"/>
              <w:rPr>
                <w:lang w:val="uk-UA" w:eastAsia="en-US"/>
              </w:rPr>
            </w:pPr>
            <w:r w:rsidRPr="004040DE">
              <w:rPr>
                <w:lang w:val="uk-UA"/>
              </w:rPr>
              <w:t>Здійснювати педагогічну та науково-дослідницьку діяльність.</w:t>
            </w:r>
          </w:p>
          <w:p w:rsidR="001D1F0E" w:rsidRPr="004040DE" w:rsidRDefault="00CE1A24" w:rsidP="004040DE">
            <w:pPr>
              <w:rPr>
                <w:lang w:val="uk-UA"/>
              </w:rPr>
            </w:pPr>
            <w:r w:rsidRPr="004040DE">
              <w:rPr>
                <w:lang w:val="uk-UA" w:eastAsia="uk-UA"/>
              </w:rPr>
              <w:t>Балетмейстер.</w:t>
            </w:r>
          </w:p>
        </w:tc>
      </w:tr>
      <w:tr w:rsidR="001D1F0E" w:rsidRPr="004040DE" w:rsidTr="00156E31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F0E" w:rsidRPr="004040DE" w:rsidRDefault="001D1F0E" w:rsidP="004040DE">
            <w:pPr>
              <w:rPr>
                <w:lang w:val="uk-UA"/>
              </w:rPr>
            </w:pPr>
            <w:r w:rsidRPr="004040DE">
              <w:rPr>
                <w:b/>
                <w:lang w:val="uk-UA"/>
              </w:rPr>
              <w:lastRenderedPageBreak/>
              <w:t>Подальше навчання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F0E" w:rsidRPr="004040DE" w:rsidRDefault="001D1F0E" w:rsidP="004040DE">
            <w:pPr>
              <w:rPr>
                <w:lang w:val="uk-UA"/>
              </w:rPr>
            </w:pPr>
            <w:r w:rsidRPr="004040DE">
              <w:rPr>
                <w:color w:val="000000"/>
                <w:lang w:val="uk-UA"/>
              </w:rPr>
              <w:t>Продовження освіти на третьому освітньо-науковому рівні вищої освіти.</w:t>
            </w:r>
          </w:p>
        </w:tc>
      </w:tr>
      <w:tr w:rsidR="001D1F0E" w:rsidRPr="004040DE" w:rsidTr="00156E31">
        <w:tc>
          <w:tcPr>
            <w:tcW w:w="9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F0E" w:rsidRPr="004040DE" w:rsidRDefault="001D1F0E" w:rsidP="004040DE">
            <w:pPr>
              <w:jc w:val="center"/>
              <w:rPr>
                <w:lang w:val="uk-UA"/>
              </w:rPr>
            </w:pPr>
            <w:r w:rsidRPr="004040DE">
              <w:rPr>
                <w:b/>
                <w:lang w:val="uk-UA"/>
              </w:rPr>
              <w:t>5. Викладання та оцінювання</w:t>
            </w:r>
          </w:p>
        </w:tc>
      </w:tr>
      <w:tr w:rsidR="001D1F0E" w:rsidRPr="004040DE" w:rsidTr="00156E31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F0E" w:rsidRPr="004040DE" w:rsidRDefault="001D1F0E" w:rsidP="004040DE">
            <w:pPr>
              <w:rPr>
                <w:lang w:val="uk-UA"/>
              </w:rPr>
            </w:pPr>
            <w:r w:rsidRPr="004040DE">
              <w:rPr>
                <w:b/>
                <w:lang w:val="uk-UA"/>
              </w:rPr>
              <w:t>Викладання та навчання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F0E" w:rsidRPr="004040DE" w:rsidRDefault="001D1F0E" w:rsidP="004040DE">
            <w:pPr>
              <w:ind w:firstLine="318"/>
              <w:rPr>
                <w:highlight w:val="white"/>
                <w:lang w:val="uk-UA"/>
              </w:rPr>
            </w:pPr>
            <w:r w:rsidRPr="004040DE">
              <w:rPr>
                <w:highlight w:val="white"/>
                <w:lang w:val="uk-UA"/>
              </w:rPr>
              <w:t xml:space="preserve">Студентоцентроване навчання, проблемно-орієнтоване викладання, електронне навчання в системі Moodle, самонавчання, навчання на основі проведення </w:t>
            </w:r>
            <w:r w:rsidR="00CE1A24" w:rsidRPr="004040DE">
              <w:rPr>
                <w:highlight w:val="white"/>
                <w:lang w:val="uk-UA"/>
              </w:rPr>
              <w:t xml:space="preserve">хореологічних </w:t>
            </w:r>
            <w:r w:rsidRPr="004040DE">
              <w:rPr>
                <w:highlight w:val="white"/>
                <w:lang w:val="uk-UA"/>
              </w:rPr>
              <w:t xml:space="preserve">досліджень, </w:t>
            </w:r>
            <w:r w:rsidR="004040DE" w:rsidRPr="004040DE">
              <w:rPr>
                <w:highlight w:val="white"/>
                <w:lang w:val="uk-UA"/>
              </w:rPr>
              <w:t>асистентської</w:t>
            </w:r>
            <w:r w:rsidRPr="004040DE">
              <w:rPr>
                <w:highlight w:val="white"/>
                <w:lang w:val="uk-UA"/>
              </w:rPr>
              <w:t xml:space="preserve"> та виробничої практики тощо.</w:t>
            </w:r>
          </w:p>
          <w:p w:rsidR="001D1F0E" w:rsidRPr="004040DE" w:rsidRDefault="001D1F0E" w:rsidP="004040DE">
            <w:pPr>
              <w:ind w:firstLine="318"/>
              <w:rPr>
                <w:lang w:val="uk-UA"/>
              </w:rPr>
            </w:pPr>
            <w:r w:rsidRPr="004040DE">
              <w:rPr>
                <w:highlight w:val="white"/>
                <w:lang w:val="uk-UA"/>
              </w:rPr>
              <w:t>Викладання здійснюється у формі лекцій, мультимедійних та інтерактивних лекцій, семінарів, практичних занять, самостійного навчання, індивідуальних занять тощо.</w:t>
            </w:r>
          </w:p>
        </w:tc>
      </w:tr>
      <w:tr w:rsidR="001D1F0E" w:rsidRPr="004040DE" w:rsidTr="00156E31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F0E" w:rsidRPr="004040DE" w:rsidRDefault="001D1F0E" w:rsidP="004040DE">
            <w:pPr>
              <w:rPr>
                <w:lang w:val="uk-UA"/>
              </w:rPr>
            </w:pPr>
            <w:r w:rsidRPr="004040DE">
              <w:rPr>
                <w:b/>
                <w:highlight w:val="white"/>
                <w:lang w:val="uk-UA"/>
              </w:rPr>
              <w:t>Оцінювання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F0E" w:rsidRPr="004040DE" w:rsidRDefault="001D1F0E" w:rsidP="004040DE">
            <w:pPr>
              <w:autoSpaceDE w:val="0"/>
              <w:rPr>
                <w:rFonts w:eastAsia="Times New Roman"/>
                <w:i/>
                <w:iCs/>
                <w:lang w:val="uk-UA" w:eastAsia="uk-UA"/>
              </w:rPr>
            </w:pPr>
            <w:r w:rsidRPr="004040DE">
              <w:rPr>
                <w:rFonts w:eastAsia="Times New Roman"/>
                <w:lang w:val="uk-UA" w:eastAsia="uk-UA"/>
              </w:rPr>
              <w:t>Оцінювання навчальних досягнень студентів здійснюється за системою ECTS та національною шкалою оцінювання.</w:t>
            </w:r>
          </w:p>
          <w:p w:rsidR="001D1F0E" w:rsidRPr="004040DE" w:rsidRDefault="001D1F0E" w:rsidP="004040DE">
            <w:pPr>
              <w:autoSpaceDE w:val="0"/>
              <w:rPr>
                <w:rFonts w:eastAsia="Times New Roman"/>
                <w:i/>
                <w:iCs/>
                <w:lang w:val="uk-UA" w:eastAsia="uk-UA"/>
              </w:rPr>
            </w:pPr>
            <w:r w:rsidRPr="004040DE">
              <w:rPr>
                <w:rFonts w:eastAsia="Times New Roman"/>
                <w:i/>
                <w:iCs/>
                <w:lang w:val="uk-UA" w:eastAsia="uk-UA"/>
              </w:rPr>
              <w:t xml:space="preserve">Поточний контроль </w:t>
            </w:r>
            <w:r w:rsidR="004040DE">
              <w:rPr>
                <w:rFonts w:eastAsia="Times New Roman"/>
                <w:lang w:val="uk-UA" w:eastAsia="uk-UA"/>
              </w:rPr>
              <w:t>–</w:t>
            </w:r>
            <w:r w:rsidRPr="004040DE">
              <w:rPr>
                <w:rFonts w:eastAsia="Times New Roman"/>
                <w:lang w:val="uk-UA" w:eastAsia="uk-UA"/>
              </w:rPr>
              <w:t xml:space="preserve"> усне</w:t>
            </w:r>
            <w:r w:rsidR="004040DE">
              <w:rPr>
                <w:rFonts w:eastAsia="Times New Roman"/>
                <w:lang w:val="uk-UA" w:eastAsia="uk-UA"/>
              </w:rPr>
              <w:t xml:space="preserve"> </w:t>
            </w:r>
            <w:r w:rsidRPr="004040DE">
              <w:rPr>
                <w:rFonts w:eastAsia="Times New Roman"/>
                <w:lang w:val="uk-UA" w:eastAsia="uk-UA"/>
              </w:rPr>
              <w:t>та письмове опитування, оцінка роботи в малих групах, тестування, захист індивідуальних завдань.</w:t>
            </w:r>
          </w:p>
          <w:p w:rsidR="001D1F0E" w:rsidRPr="004040DE" w:rsidRDefault="001D1F0E" w:rsidP="004040DE">
            <w:pPr>
              <w:autoSpaceDE w:val="0"/>
              <w:rPr>
                <w:i/>
                <w:lang w:val="uk-UA" w:eastAsia="uk-UA"/>
              </w:rPr>
            </w:pPr>
            <w:r w:rsidRPr="004040DE">
              <w:rPr>
                <w:rFonts w:eastAsia="Times New Roman"/>
                <w:i/>
                <w:iCs/>
                <w:lang w:val="uk-UA" w:eastAsia="uk-UA"/>
              </w:rPr>
              <w:t xml:space="preserve">Підсумковий контроль </w:t>
            </w:r>
            <w:r w:rsidRPr="004040DE">
              <w:rPr>
                <w:rFonts w:eastAsia="Times New Roman"/>
                <w:lang w:val="uk-UA" w:eastAsia="uk-UA"/>
              </w:rPr>
              <w:t>– екзамени та заліки з урахуванням накопичених балів поточного контролю.</w:t>
            </w:r>
          </w:p>
          <w:p w:rsidR="001D1F0E" w:rsidRPr="004040DE" w:rsidRDefault="001D1F0E" w:rsidP="004040DE">
            <w:pPr>
              <w:rPr>
                <w:rFonts w:eastAsia="Times New Roman"/>
                <w:lang w:val="uk-UA" w:eastAsia="uk-UA"/>
              </w:rPr>
            </w:pPr>
            <w:r w:rsidRPr="004040DE">
              <w:rPr>
                <w:i/>
                <w:lang w:val="uk-UA" w:eastAsia="uk-UA"/>
              </w:rPr>
              <w:t>Державна атестація</w:t>
            </w:r>
            <w:r w:rsidRPr="004040DE">
              <w:rPr>
                <w:lang w:val="uk-UA" w:eastAsia="uk-UA"/>
              </w:rPr>
              <w:t xml:space="preserve"> – підготовка та публічний захист (представлення) кваліфікаційної (магістерської) роботи та комплексного атестаційного екзамену.</w:t>
            </w:r>
          </w:p>
          <w:p w:rsidR="001D1F0E" w:rsidRPr="004040DE" w:rsidRDefault="001D1F0E" w:rsidP="004040DE">
            <w:pPr>
              <w:rPr>
                <w:lang w:val="uk-UA"/>
              </w:rPr>
            </w:pPr>
            <w:r w:rsidRPr="004040DE">
              <w:rPr>
                <w:rFonts w:eastAsia="Times New Roman"/>
                <w:lang w:val="uk-UA" w:eastAsia="uk-UA"/>
              </w:rPr>
              <w:t>Атестація здійснюється у формі публічного захисту.</w:t>
            </w:r>
          </w:p>
        </w:tc>
      </w:tr>
      <w:tr w:rsidR="001D1F0E" w:rsidRPr="004040DE" w:rsidTr="00156E31">
        <w:tc>
          <w:tcPr>
            <w:tcW w:w="9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F0E" w:rsidRPr="004040DE" w:rsidRDefault="001D1F0E" w:rsidP="004040DE">
            <w:pPr>
              <w:jc w:val="center"/>
              <w:rPr>
                <w:lang w:val="uk-UA"/>
              </w:rPr>
            </w:pPr>
            <w:r w:rsidRPr="004040DE">
              <w:rPr>
                <w:b/>
                <w:lang w:val="uk-UA"/>
              </w:rPr>
              <w:t>6. Програмні компетентності</w:t>
            </w:r>
          </w:p>
        </w:tc>
      </w:tr>
      <w:tr w:rsidR="001D1F0E" w:rsidRPr="007E553A" w:rsidTr="00156E31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F0E" w:rsidRPr="004040DE" w:rsidRDefault="001D1F0E" w:rsidP="004040DE">
            <w:pPr>
              <w:rPr>
                <w:lang w:val="uk-UA"/>
              </w:rPr>
            </w:pPr>
            <w:r w:rsidRPr="004040DE">
              <w:rPr>
                <w:b/>
                <w:highlight w:val="white"/>
                <w:lang w:val="uk-UA"/>
              </w:rPr>
              <w:t>Інтегральна компетентність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F0E" w:rsidRPr="004040DE" w:rsidRDefault="00CE1A24" w:rsidP="004040DE">
            <w:pPr>
              <w:rPr>
                <w:lang w:val="uk-UA"/>
              </w:rPr>
            </w:pPr>
            <w:r w:rsidRPr="004040DE">
              <w:rPr>
                <w:lang w:val="uk-UA" w:eastAsia="uk-UA"/>
              </w:rPr>
              <w:t>Здатність розв’язувати складні задачі та проблеми в галузі «Культура і мистецтво» спеціальності «Хореографія» у процесі професійної діяльності або у процесі навчання, що передбачає проведення досліджень та/або здійснення інновацій та характеризується невизначеністю умов і вимог.</w:t>
            </w:r>
          </w:p>
        </w:tc>
      </w:tr>
      <w:tr w:rsidR="001D1F0E" w:rsidRPr="007E553A" w:rsidTr="00156E31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F0E" w:rsidRPr="004040DE" w:rsidRDefault="001D1F0E" w:rsidP="004040DE">
            <w:pPr>
              <w:rPr>
                <w:b/>
                <w:highlight w:val="white"/>
                <w:lang w:val="uk-UA"/>
              </w:rPr>
            </w:pPr>
            <w:r w:rsidRPr="004040DE">
              <w:rPr>
                <w:b/>
                <w:highlight w:val="white"/>
                <w:lang w:val="uk-UA"/>
              </w:rPr>
              <w:t>Загальні компетентності (ЗК)</w:t>
            </w:r>
          </w:p>
          <w:p w:rsidR="001D1F0E" w:rsidRPr="004040DE" w:rsidRDefault="001D1F0E" w:rsidP="004040DE">
            <w:pPr>
              <w:rPr>
                <w:lang w:val="uk-UA"/>
              </w:rPr>
            </w:pP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A24" w:rsidRPr="004040DE" w:rsidRDefault="00CE1A24" w:rsidP="00076DFB">
            <w:pPr>
              <w:pStyle w:val="af"/>
              <w:widowControl w:val="0"/>
              <w:numPr>
                <w:ilvl w:val="0"/>
                <w:numId w:val="2"/>
              </w:numPr>
              <w:tabs>
                <w:tab w:val="clear" w:pos="0"/>
                <w:tab w:val="left" w:pos="318"/>
              </w:tabs>
              <w:spacing w:before="0" w:after="0"/>
              <w:ind w:left="-72" w:right="-142" w:firstLine="0"/>
              <w:textAlignment w:val="baseline"/>
              <w:rPr>
                <w:lang w:val="uk-UA"/>
              </w:rPr>
            </w:pPr>
            <w:r w:rsidRPr="004040DE">
              <w:rPr>
                <w:lang w:val="uk-UA"/>
              </w:rPr>
              <w:t>Здатність до абстрактного мислення, аналізу та синтезу.</w:t>
            </w:r>
          </w:p>
          <w:p w:rsidR="00CE1A24" w:rsidRPr="004040DE" w:rsidRDefault="00CE1A24" w:rsidP="00076DFB">
            <w:pPr>
              <w:pStyle w:val="af"/>
              <w:widowControl w:val="0"/>
              <w:numPr>
                <w:ilvl w:val="0"/>
                <w:numId w:val="2"/>
              </w:numPr>
              <w:tabs>
                <w:tab w:val="clear" w:pos="0"/>
                <w:tab w:val="left" w:pos="318"/>
              </w:tabs>
              <w:spacing w:before="0" w:after="0"/>
              <w:ind w:left="-72" w:right="-142" w:firstLine="0"/>
              <w:textAlignment w:val="baseline"/>
              <w:rPr>
                <w:lang w:val="uk-UA"/>
              </w:rPr>
            </w:pPr>
            <w:r w:rsidRPr="004040DE">
              <w:rPr>
                <w:lang w:val="uk-UA"/>
              </w:rPr>
              <w:t>Знання та розуміння предметної області та розуміння професійної діяльності.</w:t>
            </w:r>
          </w:p>
          <w:p w:rsidR="00CE1A24" w:rsidRPr="004040DE" w:rsidRDefault="00CE1A24" w:rsidP="00076DFB">
            <w:pPr>
              <w:pStyle w:val="af"/>
              <w:widowControl w:val="0"/>
              <w:numPr>
                <w:ilvl w:val="0"/>
                <w:numId w:val="2"/>
              </w:numPr>
              <w:tabs>
                <w:tab w:val="clear" w:pos="0"/>
                <w:tab w:val="left" w:pos="318"/>
              </w:tabs>
              <w:spacing w:before="0" w:after="0"/>
              <w:ind w:left="-72" w:right="-142" w:firstLine="0"/>
              <w:textAlignment w:val="baseline"/>
              <w:rPr>
                <w:lang w:val="uk-UA"/>
              </w:rPr>
            </w:pPr>
            <w:r w:rsidRPr="004040DE">
              <w:rPr>
                <w:lang w:val="uk-UA"/>
              </w:rPr>
              <w:t>Здатність вчитися і оволодівати сучасними знаннями та застосовувати їх у практичній діяльності.</w:t>
            </w:r>
          </w:p>
          <w:p w:rsidR="00CE1A24" w:rsidRPr="004040DE" w:rsidRDefault="00CE1A24" w:rsidP="00076DFB">
            <w:pPr>
              <w:pStyle w:val="af"/>
              <w:widowControl w:val="0"/>
              <w:numPr>
                <w:ilvl w:val="0"/>
                <w:numId w:val="2"/>
              </w:numPr>
              <w:tabs>
                <w:tab w:val="clear" w:pos="0"/>
                <w:tab w:val="left" w:pos="318"/>
              </w:tabs>
              <w:spacing w:before="0" w:after="0"/>
              <w:ind w:left="-72" w:right="-142" w:firstLine="0"/>
              <w:textAlignment w:val="baseline"/>
              <w:rPr>
                <w:lang w:val="uk-UA"/>
              </w:rPr>
            </w:pPr>
            <w:r w:rsidRPr="004040DE">
              <w:rPr>
                <w:lang w:val="uk-UA"/>
              </w:rPr>
              <w:t>Здатність спілкуватися державною та іноземними мовами як усно, так і письмово.</w:t>
            </w:r>
          </w:p>
          <w:p w:rsidR="00CE1A24" w:rsidRPr="004040DE" w:rsidRDefault="00CE1A24" w:rsidP="00076DFB">
            <w:pPr>
              <w:pStyle w:val="af"/>
              <w:widowControl w:val="0"/>
              <w:numPr>
                <w:ilvl w:val="0"/>
                <w:numId w:val="2"/>
              </w:numPr>
              <w:tabs>
                <w:tab w:val="clear" w:pos="0"/>
                <w:tab w:val="left" w:pos="318"/>
              </w:tabs>
              <w:spacing w:before="0" w:after="0"/>
              <w:ind w:left="-72" w:right="-142" w:firstLine="0"/>
              <w:textAlignment w:val="baseline"/>
              <w:rPr>
                <w:lang w:val="uk-UA"/>
              </w:rPr>
            </w:pPr>
            <w:r w:rsidRPr="004040DE">
              <w:rPr>
                <w:lang w:val="uk-UA"/>
              </w:rPr>
              <w:t>Здатність до пошуку, оброблення та аналізу інформації з різних джерел, зокрема завдяки використанню інформаційних і комунікаційних технологій.</w:t>
            </w:r>
          </w:p>
          <w:p w:rsidR="00CE1A24" w:rsidRPr="004040DE" w:rsidRDefault="00CE1A24" w:rsidP="00076DFB">
            <w:pPr>
              <w:pStyle w:val="af"/>
              <w:widowControl w:val="0"/>
              <w:numPr>
                <w:ilvl w:val="0"/>
                <w:numId w:val="2"/>
              </w:numPr>
              <w:tabs>
                <w:tab w:val="clear" w:pos="0"/>
                <w:tab w:val="left" w:pos="318"/>
              </w:tabs>
              <w:spacing w:before="0" w:after="0"/>
              <w:ind w:left="-72" w:right="-142" w:firstLine="0"/>
              <w:textAlignment w:val="baseline"/>
              <w:rPr>
                <w:lang w:val="uk-UA"/>
              </w:rPr>
            </w:pPr>
            <w:r w:rsidRPr="004040DE">
              <w:rPr>
                <w:lang w:val="uk-UA"/>
              </w:rPr>
              <w:t>Вміння виявляти, ставити та вирішувати проблеми.</w:t>
            </w:r>
          </w:p>
          <w:p w:rsidR="00CE1A24" w:rsidRPr="004040DE" w:rsidRDefault="00CE1A24" w:rsidP="00076DFB">
            <w:pPr>
              <w:pStyle w:val="af"/>
              <w:widowControl w:val="0"/>
              <w:numPr>
                <w:ilvl w:val="0"/>
                <w:numId w:val="2"/>
              </w:numPr>
              <w:tabs>
                <w:tab w:val="clear" w:pos="0"/>
                <w:tab w:val="left" w:pos="318"/>
              </w:tabs>
              <w:spacing w:before="0" w:after="0"/>
              <w:ind w:left="-72" w:right="-142" w:firstLine="0"/>
              <w:textAlignment w:val="baseline"/>
              <w:rPr>
                <w:lang w:val="uk-UA"/>
              </w:rPr>
            </w:pPr>
            <w:r w:rsidRPr="004040DE">
              <w:rPr>
                <w:lang w:val="uk-UA"/>
              </w:rPr>
              <w:t>Уміння аргументувати вибір шляхів вирішення завдань професійного характеру, критично оцінювати отримані результати та обґрунтовувати прийняті рішення.</w:t>
            </w:r>
          </w:p>
          <w:p w:rsidR="00CE1A24" w:rsidRPr="004040DE" w:rsidRDefault="00CE1A24" w:rsidP="00076DFB">
            <w:pPr>
              <w:pStyle w:val="af"/>
              <w:widowControl w:val="0"/>
              <w:numPr>
                <w:ilvl w:val="0"/>
                <w:numId w:val="2"/>
              </w:numPr>
              <w:tabs>
                <w:tab w:val="clear" w:pos="0"/>
                <w:tab w:val="left" w:pos="318"/>
              </w:tabs>
              <w:spacing w:before="0" w:after="0"/>
              <w:ind w:left="-72" w:right="-142" w:firstLine="0"/>
              <w:textAlignment w:val="baseline"/>
              <w:rPr>
                <w:lang w:val="uk-UA"/>
              </w:rPr>
            </w:pPr>
            <w:r w:rsidRPr="004040DE">
              <w:rPr>
                <w:lang w:val="uk-UA"/>
              </w:rPr>
              <w:t>Здатність працювати як автономно, так і у команді.</w:t>
            </w:r>
          </w:p>
          <w:p w:rsidR="00CE1A24" w:rsidRPr="004040DE" w:rsidRDefault="00CE1A24" w:rsidP="00076DFB">
            <w:pPr>
              <w:pStyle w:val="af"/>
              <w:widowControl w:val="0"/>
              <w:numPr>
                <w:ilvl w:val="0"/>
                <w:numId w:val="2"/>
              </w:numPr>
              <w:tabs>
                <w:tab w:val="clear" w:pos="0"/>
                <w:tab w:val="left" w:pos="318"/>
              </w:tabs>
              <w:spacing w:before="0" w:after="0"/>
              <w:ind w:left="-72" w:right="-142" w:firstLine="0"/>
              <w:textAlignment w:val="baseline"/>
              <w:rPr>
                <w:lang w:val="uk-UA"/>
              </w:rPr>
            </w:pPr>
            <w:r w:rsidRPr="004040DE">
              <w:rPr>
                <w:lang w:val="uk-UA"/>
              </w:rPr>
              <w:t xml:space="preserve">Здатність генерувати нові ідеї, виявляти ініціативу та підприємливість. </w:t>
            </w:r>
          </w:p>
          <w:p w:rsidR="00CE1A24" w:rsidRPr="004040DE" w:rsidRDefault="00CE1A24" w:rsidP="00076DFB">
            <w:pPr>
              <w:pStyle w:val="af"/>
              <w:widowControl w:val="0"/>
              <w:numPr>
                <w:ilvl w:val="0"/>
                <w:numId w:val="2"/>
              </w:numPr>
              <w:tabs>
                <w:tab w:val="clear" w:pos="0"/>
                <w:tab w:val="left" w:pos="318"/>
              </w:tabs>
              <w:spacing w:before="0" w:after="0"/>
              <w:ind w:left="-72" w:right="-142" w:firstLine="0"/>
              <w:textAlignment w:val="baseline"/>
              <w:rPr>
                <w:shd w:val="clear" w:color="auto" w:fill="FFFFFF"/>
                <w:lang w:val="uk-UA"/>
              </w:rPr>
            </w:pPr>
            <w:r w:rsidRPr="004040DE">
              <w:rPr>
                <w:lang w:val="uk-UA"/>
              </w:rPr>
              <w:t>Здатність до адаптації та дії в новій ситуації, зокрема в міжнародному контексті.</w:t>
            </w:r>
          </w:p>
          <w:p w:rsidR="001D1F0E" w:rsidRPr="004040DE" w:rsidRDefault="00CE1A24" w:rsidP="00076DFB">
            <w:pPr>
              <w:pStyle w:val="af"/>
              <w:widowControl w:val="0"/>
              <w:numPr>
                <w:ilvl w:val="0"/>
                <w:numId w:val="2"/>
              </w:numPr>
              <w:tabs>
                <w:tab w:val="clear" w:pos="0"/>
                <w:tab w:val="left" w:pos="318"/>
              </w:tabs>
              <w:spacing w:before="0" w:after="0"/>
              <w:ind w:left="-72" w:right="-142" w:firstLine="0"/>
              <w:textAlignment w:val="baseline"/>
              <w:rPr>
                <w:shd w:val="clear" w:color="auto" w:fill="FFFFFF"/>
                <w:lang w:val="uk-UA"/>
              </w:rPr>
            </w:pPr>
            <w:r w:rsidRPr="004040DE">
              <w:rPr>
                <w:lang w:val="uk-UA"/>
              </w:rPr>
              <w:t xml:space="preserve">Навички міжособистісної взаємодії, цінування та повага різноманітності та багатокультурності, здатність спілкуватися з представниками інших професійних груп різного рівня (з експертами з інших галузей знань/видів </w:t>
            </w:r>
            <w:r w:rsidRPr="004040DE">
              <w:rPr>
                <w:lang w:val="uk-UA"/>
              </w:rPr>
              <w:lastRenderedPageBreak/>
              <w:t>діяльності)</w:t>
            </w:r>
          </w:p>
        </w:tc>
      </w:tr>
      <w:tr w:rsidR="001D1F0E" w:rsidRPr="004040DE" w:rsidTr="00156E31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F0E" w:rsidRPr="004040DE" w:rsidRDefault="001D1F0E" w:rsidP="004040DE">
            <w:pPr>
              <w:rPr>
                <w:lang w:val="uk-UA"/>
              </w:rPr>
            </w:pPr>
            <w:r w:rsidRPr="004040DE">
              <w:rPr>
                <w:b/>
                <w:highlight w:val="white"/>
                <w:lang w:val="uk-UA" w:eastAsia="uk-UA"/>
              </w:rPr>
              <w:lastRenderedPageBreak/>
              <w:t>Фахові компетентності спеціальності  (ФК)</w:t>
            </w:r>
          </w:p>
          <w:p w:rsidR="001D1F0E" w:rsidRPr="004040DE" w:rsidRDefault="001D1F0E" w:rsidP="004040DE">
            <w:pPr>
              <w:rPr>
                <w:lang w:val="uk-UA"/>
              </w:rPr>
            </w:pP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272" w:rsidRPr="004040DE" w:rsidRDefault="005B0272" w:rsidP="00076DFB">
            <w:pPr>
              <w:numPr>
                <w:ilvl w:val="0"/>
                <w:numId w:val="7"/>
              </w:numPr>
              <w:tabs>
                <w:tab w:val="left" w:pos="318"/>
              </w:tabs>
              <w:suppressAutoHyphens w:val="0"/>
              <w:ind w:left="-72" w:right="-142" w:firstLine="0"/>
              <w:rPr>
                <w:lang w:val="uk-UA"/>
              </w:rPr>
            </w:pPr>
            <w:r w:rsidRPr="004040DE">
              <w:rPr>
                <w:lang w:val="uk-UA"/>
              </w:rPr>
              <w:t>Здатність до формування обґрунтованих пропозицій щодо діяльності закладів освіти та закладів культури і мистецтва на всіх рівнях;</w:t>
            </w:r>
          </w:p>
          <w:p w:rsidR="005B0272" w:rsidRPr="004040DE" w:rsidRDefault="005B0272" w:rsidP="00076DFB">
            <w:pPr>
              <w:numPr>
                <w:ilvl w:val="0"/>
                <w:numId w:val="7"/>
              </w:numPr>
              <w:tabs>
                <w:tab w:val="left" w:pos="318"/>
              </w:tabs>
              <w:suppressAutoHyphens w:val="0"/>
              <w:ind w:left="-72" w:right="-142" w:firstLine="0"/>
              <w:rPr>
                <w:lang w:val="uk-UA" w:eastAsia="uk-UA"/>
              </w:rPr>
            </w:pPr>
            <w:r w:rsidRPr="004040DE">
              <w:rPr>
                <w:lang w:val="uk-UA"/>
              </w:rPr>
              <w:t>Здатність виробляти підходи до розв’язання проблем і завдань у сфері хореографічного мистецтва;</w:t>
            </w:r>
          </w:p>
          <w:p w:rsidR="005B0272" w:rsidRPr="004040DE" w:rsidRDefault="005B0272" w:rsidP="00076DFB">
            <w:pPr>
              <w:numPr>
                <w:ilvl w:val="0"/>
                <w:numId w:val="7"/>
              </w:numPr>
              <w:tabs>
                <w:tab w:val="left" w:pos="318"/>
              </w:tabs>
              <w:suppressAutoHyphens w:val="0"/>
              <w:ind w:left="-72" w:right="-142" w:firstLine="0"/>
              <w:rPr>
                <w:lang w:val="uk-UA"/>
              </w:rPr>
            </w:pPr>
            <w:r w:rsidRPr="004040DE">
              <w:rPr>
                <w:lang w:val="uk-UA"/>
              </w:rPr>
              <w:t>Здатність застосовувати кумулятивні знання, науково-технологічні досягнення, інформаційні технології для осягнення сутності феномену хореографічного мистецтва;</w:t>
            </w:r>
          </w:p>
          <w:p w:rsidR="005B0272" w:rsidRPr="004040DE" w:rsidRDefault="005B0272" w:rsidP="00076DFB">
            <w:pPr>
              <w:numPr>
                <w:ilvl w:val="0"/>
                <w:numId w:val="7"/>
              </w:numPr>
              <w:tabs>
                <w:tab w:val="left" w:pos="318"/>
              </w:tabs>
              <w:suppressAutoHyphens w:val="0"/>
              <w:ind w:left="-72" w:right="-142" w:firstLine="0"/>
              <w:rPr>
                <w:lang w:val="uk-UA" w:eastAsia="uk-UA"/>
              </w:rPr>
            </w:pPr>
            <w:r w:rsidRPr="004040DE">
              <w:rPr>
                <w:lang w:val="uk-UA"/>
              </w:rPr>
              <w:t>Доносити професійні знання, власні обґрунтування і висновки до фахівців з хореографічного мистецтва;</w:t>
            </w:r>
          </w:p>
          <w:p w:rsidR="005B0272" w:rsidRPr="004040DE" w:rsidRDefault="005B0272" w:rsidP="00076DFB">
            <w:pPr>
              <w:numPr>
                <w:ilvl w:val="0"/>
                <w:numId w:val="7"/>
              </w:numPr>
              <w:tabs>
                <w:tab w:val="left" w:pos="318"/>
              </w:tabs>
              <w:suppressAutoHyphens w:val="0"/>
              <w:ind w:left="-72" w:right="-142" w:firstLine="0"/>
              <w:rPr>
                <w:lang w:val="uk-UA" w:eastAsia="uk-UA"/>
              </w:rPr>
            </w:pPr>
            <w:r w:rsidRPr="004040DE">
              <w:rPr>
                <w:lang w:val="uk-UA"/>
              </w:rPr>
              <w:t>Виявлення закономірностей та прогнозувати тенденцій новітнього розвитку сучасного хореографічного мистецтва;</w:t>
            </w:r>
          </w:p>
          <w:p w:rsidR="005B0272" w:rsidRPr="004040DE" w:rsidRDefault="005B0272" w:rsidP="00076DFB">
            <w:pPr>
              <w:numPr>
                <w:ilvl w:val="0"/>
                <w:numId w:val="7"/>
              </w:numPr>
              <w:tabs>
                <w:tab w:val="left" w:pos="318"/>
              </w:tabs>
              <w:suppressAutoHyphens w:val="0"/>
              <w:ind w:left="-72" w:right="-142" w:firstLine="0"/>
              <w:rPr>
                <w:lang w:val="uk-UA" w:eastAsia="uk-UA"/>
              </w:rPr>
            </w:pPr>
            <w:r w:rsidRPr="004040DE">
              <w:rPr>
                <w:lang w:val="uk-UA"/>
              </w:rPr>
              <w:t>Використовувати сучасні інформаційні ресурси у сфері професійної діяльності;</w:t>
            </w:r>
          </w:p>
          <w:p w:rsidR="005B0272" w:rsidRPr="004040DE" w:rsidRDefault="005B0272" w:rsidP="00076DFB">
            <w:pPr>
              <w:numPr>
                <w:ilvl w:val="0"/>
                <w:numId w:val="7"/>
              </w:numPr>
              <w:tabs>
                <w:tab w:val="left" w:pos="318"/>
              </w:tabs>
              <w:suppressAutoHyphens w:val="0"/>
              <w:ind w:left="-72" w:right="-142" w:firstLine="0"/>
              <w:rPr>
                <w:lang w:val="uk-UA" w:eastAsia="uk-UA"/>
              </w:rPr>
            </w:pPr>
            <w:r w:rsidRPr="004040DE">
              <w:rPr>
                <w:rFonts w:eastAsia="Times New Roman"/>
                <w:lang w:val="uk-UA"/>
              </w:rPr>
              <w:t>Здатність виконувати завдання з метою створення хореографічного твору;</w:t>
            </w:r>
          </w:p>
          <w:p w:rsidR="005B0272" w:rsidRPr="004040DE" w:rsidRDefault="005B0272" w:rsidP="00076DFB">
            <w:pPr>
              <w:numPr>
                <w:ilvl w:val="0"/>
                <w:numId w:val="7"/>
              </w:numPr>
              <w:tabs>
                <w:tab w:val="left" w:pos="318"/>
              </w:tabs>
              <w:suppressAutoHyphens w:val="0"/>
              <w:ind w:left="-72" w:right="-142" w:firstLine="0"/>
              <w:rPr>
                <w:lang w:val="uk-UA" w:eastAsia="uk-UA"/>
              </w:rPr>
            </w:pPr>
            <w:r w:rsidRPr="004040DE">
              <w:rPr>
                <w:lang w:val="uk-UA"/>
              </w:rPr>
              <w:t>Демонструвати обізнаність щодо новітніх принципів та методів балетмейстерської діяльності;</w:t>
            </w:r>
          </w:p>
          <w:p w:rsidR="0027022E" w:rsidRPr="004040DE" w:rsidRDefault="005B0272" w:rsidP="00076DFB">
            <w:pPr>
              <w:numPr>
                <w:ilvl w:val="0"/>
                <w:numId w:val="7"/>
              </w:numPr>
              <w:tabs>
                <w:tab w:val="left" w:pos="318"/>
              </w:tabs>
              <w:suppressAutoHyphens w:val="0"/>
              <w:ind w:left="-72" w:right="-142" w:firstLine="0"/>
              <w:rPr>
                <w:lang w:val="uk-UA"/>
              </w:rPr>
            </w:pPr>
            <w:r w:rsidRPr="004040DE">
              <w:rPr>
                <w:lang w:val="uk-UA"/>
              </w:rPr>
              <w:t>Володіння іноземними мовами на професійному рівні, виконання усного та письмового перекладу з фахової тематики хореографічного мистецтва;</w:t>
            </w:r>
          </w:p>
          <w:p w:rsidR="001D1F0E" w:rsidRPr="004040DE" w:rsidRDefault="005B0272" w:rsidP="00076DFB">
            <w:pPr>
              <w:numPr>
                <w:ilvl w:val="0"/>
                <w:numId w:val="7"/>
              </w:numPr>
              <w:tabs>
                <w:tab w:val="left" w:pos="318"/>
              </w:tabs>
              <w:suppressAutoHyphens w:val="0"/>
              <w:ind w:left="-72" w:right="-142" w:firstLine="0"/>
              <w:rPr>
                <w:lang w:val="uk-UA"/>
              </w:rPr>
            </w:pPr>
            <w:r w:rsidRPr="004040DE">
              <w:rPr>
                <w:rFonts w:eastAsia="Times New Roman"/>
                <w:lang w:val="uk-UA"/>
              </w:rPr>
              <w:t>Здатність використовувати широкий спектр міждисциплінарних зв’язків для забезпечення освітнього процесу в системі вищої освіти та шкільних навчальних закладах.</w:t>
            </w:r>
          </w:p>
        </w:tc>
      </w:tr>
      <w:tr w:rsidR="001D1F0E" w:rsidRPr="004040DE" w:rsidTr="00156E31">
        <w:tc>
          <w:tcPr>
            <w:tcW w:w="9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F0E" w:rsidRPr="004040DE" w:rsidRDefault="001D1F0E" w:rsidP="004040DE">
            <w:pPr>
              <w:pStyle w:val="11"/>
              <w:shd w:val="clear" w:color="auto" w:fill="FFFFFF"/>
              <w:tabs>
                <w:tab w:val="left" w:pos="279"/>
              </w:tabs>
              <w:spacing w:after="0" w:line="240" w:lineRule="auto"/>
              <w:ind w:left="159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40DE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>7. Програмні результати навчання</w:t>
            </w:r>
          </w:p>
        </w:tc>
      </w:tr>
      <w:tr w:rsidR="001D1F0E" w:rsidRPr="004040DE" w:rsidTr="00156E31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F0E" w:rsidRPr="004040DE" w:rsidRDefault="001D1F0E" w:rsidP="004040DE">
            <w:pPr>
              <w:snapToGrid w:val="0"/>
              <w:rPr>
                <w:lang w:val="uk-UA"/>
              </w:rPr>
            </w:pP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272" w:rsidRPr="004040DE" w:rsidRDefault="005B0272" w:rsidP="004040DE">
            <w:pPr>
              <w:rPr>
                <w:lang w:val="uk-UA"/>
              </w:rPr>
            </w:pPr>
            <w:r w:rsidRPr="004040DE">
              <w:rPr>
                <w:i/>
                <w:lang w:val="uk-UA" w:eastAsia="uk-UA"/>
              </w:rPr>
              <w:t>Циклу загальних компетентностей:</w:t>
            </w:r>
          </w:p>
          <w:p w:rsidR="005B0272" w:rsidRPr="004040DE" w:rsidRDefault="005B0272" w:rsidP="004040DE">
            <w:pPr>
              <w:ind w:firstLine="365"/>
              <w:rPr>
                <w:lang w:val="uk-UA" w:eastAsia="uk-UA"/>
              </w:rPr>
            </w:pPr>
            <w:r w:rsidRPr="004040DE">
              <w:rPr>
                <w:i/>
                <w:lang w:val="uk-UA" w:eastAsia="uk-UA"/>
              </w:rPr>
              <w:t>Знання:</w:t>
            </w:r>
          </w:p>
          <w:p w:rsidR="005B0272" w:rsidRPr="004040DE" w:rsidRDefault="005B0272" w:rsidP="004040DE">
            <w:pPr>
              <w:rPr>
                <w:color w:val="000000"/>
                <w:lang w:val="uk-UA"/>
              </w:rPr>
            </w:pPr>
            <w:r w:rsidRPr="004040DE">
              <w:rPr>
                <w:color w:val="000000"/>
                <w:lang w:val="uk-UA"/>
              </w:rPr>
              <w:t>Збирати, аналізувати, синтезувати, узагальнювати інформацію про педагогічні явища, розробляти рекомендації щодо оптимізації навчального процесу;</w:t>
            </w:r>
          </w:p>
          <w:p w:rsidR="005B0272" w:rsidRPr="004040DE" w:rsidRDefault="005B0272" w:rsidP="004040DE">
            <w:pPr>
              <w:rPr>
                <w:lang w:val="uk-UA"/>
              </w:rPr>
            </w:pPr>
            <w:r w:rsidRPr="004040DE">
              <w:rPr>
                <w:lang w:val="uk-UA"/>
              </w:rPr>
              <w:t>Впорядковувати інформацію з хореографічного мистецтва;</w:t>
            </w:r>
          </w:p>
          <w:p w:rsidR="005B0272" w:rsidRPr="004040DE" w:rsidRDefault="005B0272" w:rsidP="004040DE">
            <w:pPr>
              <w:rPr>
                <w:color w:val="000000"/>
                <w:lang w:val="uk-UA"/>
              </w:rPr>
            </w:pPr>
            <w:r w:rsidRPr="004040DE">
              <w:rPr>
                <w:color w:val="000000"/>
                <w:lang w:val="uk-UA"/>
              </w:rPr>
              <w:t>Визначити області застосування знань по темі дослідження у сфері освітньої практики;</w:t>
            </w:r>
          </w:p>
          <w:p w:rsidR="005B0272" w:rsidRPr="004040DE" w:rsidRDefault="005B0272" w:rsidP="004040DE">
            <w:pPr>
              <w:rPr>
                <w:lang w:val="uk-UA"/>
              </w:rPr>
            </w:pPr>
            <w:r w:rsidRPr="004040DE">
              <w:rPr>
                <w:lang w:val="uk-UA"/>
              </w:rPr>
              <w:t>Впорядкувати знання щодо основних законів, закономірностей та механізму функціонування та розвитку економіки на мікро- та макрорівнях;</w:t>
            </w:r>
          </w:p>
          <w:p w:rsidR="005B0272" w:rsidRPr="004040DE" w:rsidRDefault="005B0272" w:rsidP="004040DE">
            <w:pPr>
              <w:rPr>
                <w:lang w:val="uk-UA"/>
              </w:rPr>
            </w:pPr>
            <w:r w:rsidRPr="004040DE">
              <w:rPr>
                <w:lang w:val="uk-UA"/>
              </w:rPr>
              <w:t>Описати і розкрити сутність досліджуваної проблеми, виявлені причинно-наслідкові зв’язки та закономірності, окреслити сфери практичного використання одержаних результатів та напрями подальших досліджень у магістерській роботі;</w:t>
            </w:r>
          </w:p>
          <w:p w:rsidR="005B0272" w:rsidRPr="004040DE" w:rsidRDefault="005B0272" w:rsidP="004040DE">
            <w:pPr>
              <w:rPr>
                <w:color w:val="000000"/>
                <w:lang w:val="uk-UA"/>
              </w:rPr>
            </w:pPr>
            <w:r w:rsidRPr="004040DE">
              <w:rPr>
                <w:lang w:val="uk-UA"/>
              </w:rPr>
              <w:t>Впорядкувати матеріали творчої роботи; виробити корегуючі зауваження і правила для продовження аналогічних досліджень;</w:t>
            </w:r>
          </w:p>
          <w:p w:rsidR="005B0272" w:rsidRPr="004040DE" w:rsidRDefault="005B0272" w:rsidP="004040DE">
            <w:pPr>
              <w:rPr>
                <w:color w:val="000000"/>
                <w:lang w:val="uk-UA"/>
              </w:rPr>
            </w:pPr>
            <w:r w:rsidRPr="004040DE">
              <w:rPr>
                <w:color w:val="000000"/>
                <w:lang w:val="uk-UA"/>
              </w:rPr>
              <w:t>Зібрати у ЗМІ сукупність явищ і процесів, які підлягають оцінюванню;</w:t>
            </w:r>
          </w:p>
          <w:p w:rsidR="005B0272" w:rsidRPr="004040DE" w:rsidRDefault="005B0272" w:rsidP="004040DE">
            <w:pPr>
              <w:rPr>
                <w:lang w:val="uk-UA"/>
              </w:rPr>
            </w:pPr>
            <w:r w:rsidRPr="004040DE">
              <w:rPr>
                <w:color w:val="000000"/>
                <w:lang w:val="uk-UA"/>
              </w:rPr>
              <w:t xml:space="preserve">Збирати, аналізувати, синтезувати, узагальнювати інформацію про </w:t>
            </w:r>
            <w:r w:rsidRPr="004040DE">
              <w:rPr>
                <w:lang w:val="uk-UA"/>
              </w:rPr>
              <w:t>регіональні та галузеві відмінності галузі культури і мистецтва України;</w:t>
            </w:r>
          </w:p>
          <w:p w:rsidR="005B0272" w:rsidRPr="004040DE" w:rsidRDefault="005B0272" w:rsidP="004040DE">
            <w:pPr>
              <w:rPr>
                <w:lang w:val="uk-UA"/>
              </w:rPr>
            </w:pPr>
            <w:r w:rsidRPr="004040DE">
              <w:rPr>
                <w:lang w:val="uk-UA"/>
              </w:rPr>
              <w:t xml:space="preserve">Показати навички збору та опрацювання значної кількості статистичних та інших первинних матеріалів відповідних </w:t>
            </w:r>
            <w:r w:rsidRPr="004040DE">
              <w:rPr>
                <w:lang w:val="uk-UA"/>
              </w:rPr>
              <w:lastRenderedPageBreak/>
              <w:t>управлінь і установ;</w:t>
            </w:r>
          </w:p>
          <w:p w:rsidR="005B0272" w:rsidRPr="004040DE" w:rsidRDefault="005B0272" w:rsidP="004040DE">
            <w:pPr>
              <w:rPr>
                <w:lang w:val="uk-UA"/>
              </w:rPr>
            </w:pPr>
            <w:r w:rsidRPr="004040DE">
              <w:rPr>
                <w:lang w:val="uk-UA"/>
              </w:rPr>
              <w:t>Знати сучасну структуру державного управління у галузі культури і мистецтва в Україні;</w:t>
            </w:r>
          </w:p>
          <w:p w:rsidR="005B0272" w:rsidRPr="004040DE" w:rsidRDefault="005B0272" w:rsidP="004040DE">
            <w:pPr>
              <w:rPr>
                <w:lang w:val="uk-UA"/>
              </w:rPr>
            </w:pPr>
            <w:r w:rsidRPr="004040DE">
              <w:rPr>
                <w:lang w:val="uk-UA"/>
              </w:rPr>
              <w:t>Описати загальні засади стратегії сталого розвитку галузі культури і мистецтва;</w:t>
            </w:r>
          </w:p>
          <w:p w:rsidR="005B0272" w:rsidRPr="004040DE" w:rsidRDefault="005B0272" w:rsidP="004040DE">
            <w:pPr>
              <w:rPr>
                <w:lang w:val="uk-UA"/>
              </w:rPr>
            </w:pPr>
            <w:r w:rsidRPr="004040DE">
              <w:rPr>
                <w:lang w:val="uk-UA"/>
              </w:rPr>
              <w:t xml:space="preserve">Знайти, описати, зробити висновки щодо проблемних питань в науковій літературі з </w:t>
            </w:r>
            <w:r w:rsidR="004040DE" w:rsidRPr="004040DE">
              <w:rPr>
                <w:lang w:val="uk-UA"/>
              </w:rPr>
              <w:t>мистецтвознавства</w:t>
            </w:r>
            <w:r w:rsidRPr="004040DE">
              <w:rPr>
                <w:lang w:val="uk-UA"/>
              </w:rPr>
              <w:t>;</w:t>
            </w:r>
          </w:p>
          <w:p w:rsidR="005B0272" w:rsidRPr="004040DE" w:rsidRDefault="005B0272" w:rsidP="004040DE">
            <w:pPr>
              <w:rPr>
                <w:lang w:val="uk-UA"/>
              </w:rPr>
            </w:pPr>
            <w:r w:rsidRPr="004040DE">
              <w:rPr>
                <w:lang w:val="uk-UA"/>
              </w:rPr>
              <w:t>Володіти навичками наукових досліджень;</w:t>
            </w:r>
          </w:p>
          <w:p w:rsidR="005B0272" w:rsidRPr="004040DE" w:rsidRDefault="005B0272" w:rsidP="004040DE">
            <w:pPr>
              <w:rPr>
                <w:lang w:val="uk-UA"/>
              </w:rPr>
            </w:pPr>
            <w:r w:rsidRPr="004040DE">
              <w:rPr>
                <w:lang w:val="uk-UA"/>
              </w:rPr>
              <w:t>Володіти стандартами оформлення магістерської роботи (титульної сторінки, заголовків, посилань на цитовану та використану літературу, цитат, формул, таблиць, вставляння рисунків, карт, інших ілюстрацій, їхньої нумерації, списку цитованої і використаної літератури);</w:t>
            </w:r>
          </w:p>
          <w:p w:rsidR="005B0272" w:rsidRPr="004040DE" w:rsidRDefault="005B0272" w:rsidP="004040DE">
            <w:pPr>
              <w:rPr>
                <w:lang w:val="uk-UA"/>
              </w:rPr>
            </w:pPr>
            <w:r w:rsidRPr="004040DE">
              <w:rPr>
                <w:lang w:val="uk-UA"/>
              </w:rPr>
              <w:t>Зібрати вихідну інформацію для виконання наукового дослідження;</w:t>
            </w:r>
          </w:p>
          <w:p w:rsidR="005B0272" w:rsidRPr="004040DE" w:rsidRDefault="005B0272" w:rsidP="004040DE">
            <w:pPr>
              <w:ind w:firstLine="365"/>
              <w:rPr>
                <w:i/>
                <w:lang w:val="uk-UA" w:eastAsia="uk-UA"/>
              </w:rPr>
            </w:pPr>
            <w:r w:rsidRPr="004040DE">
              <w:rPr>
                <w:i/>
                <w:lang w:val="uk-UA" w:eastAsia="uk-UA"/>
              </w:rPr>
              <w:t>Розуміння:</w:t>
            </w:r>
          </w:p>
          <w:p w:rsidR="005B0272" w:rsidRPr="004040DE" w:rsidRDefault="005B0272" w:rsidP="004040DE">
            <w:pPr>
              <w:rPr>
                <w:lang w:val="uk-UA" w:eastAsia="uk-UA"/>
              </w:rPr>
            </w:pPr>
            <w:r w:rsidRPr="004040DE">
              <w:rPr>
                <w:lang w:val="uk-UA" w:eastAsia="uk-UA"/>
              </w:rPr>
              <w:t>Розуміти філософсько-світоглядні засади і сучасні тенденції та напрямки розвитку педагогіки в умовах інтернаціоналізації науково-освітньої діяльності;</w:t>
            </w:r>
          </w:p>
          <w:p w:rsidR="005B0272" w:rsidRPr="004040DE" w:rsidRDefault="005B0272" w:rsidP="004040DE">
            <w:pPr>
              <w:rPr>
                <w:color w:val="000000"/>
                <w:lang w:val="uk-UA"/>
              </w:rPr>
            </w:pPr>
            <w:r w:rsidRPr="004040DE">
              <w:rPr>
                <w:color w:val="000000"/>
                <w:lang w:val="uk-UA"/>
              </w:rPr>
              <w:t>Інтерпретувати структуру педагогічної діяльності, її основні компоненти, педагогічні дії та професійно важливі вміння та якості, необхідні для її реалізації;</w:t>
            </w:r>
          </w:p>
          <w:p w:rsidR="005B0272" w:rsidRPr="004040DE" w:rsidRDefault="005B0272" w:rsidP="004040DE">
            <w:pPr>
              <w:rPr>
                <w:color w:val="000000"/>
                <w:lang w:val="uk-UA"/>
              </w:rPr>
            </w:pPr>
            <w:r w:rsidRPr="004040DE">
              <w:rPr>
                <w:lang w:val="uk-UA"/>
              </w:rPr>
              <w:t>Реалізувати у взаємозв’язку освітню, виховну, розвивальну функцію навчально-виховного процесу, забезпечуючи його цілісність й системність;</w:t>
            </w:r>
          </w:p>
          <w:p w:rsidR="005B0272" w:rsidRPr="004040DE" w:rsidRDefault="005B0272" w:rsidP="004040DE">
            <w:pPr>
              <w:rPr>
                <w:lang w:val="uk-UA"/>
              </w:rPr>
            </w:pPr>
            <w:r w:rsidRPr="004040DE">
              <w:rPr>
                <w:lang w:val="uk-UA"/>
              </w:rPr>
              <w:t>Обговорити та оцінити сучасну ситуації в економіці Україні як на рівні діяльності суб’єктів господарювання, так і на загальнодержавному рівні, порівняти із зарубіжною практикою.</w:t>
            </w:r>
          </w:p>
          <w:p w:rsidR="005B0272" w:rsidRPr="004040DE" w:rsidRDefault="005B0272" w:rsidP="004040DE">
            <w:pPr>
              <w:tabs>
                <w:tab w:val="left" w:pos="365"/>
              </w:tabs>
              <w:ind w:left="81"/>
              <w:rPr>
                <w:i/>
                <w:lang w:val="uk-UA"/>
              </w:rPr>
            </w:pPr>
            <w:r w:rsidRPr="004040DE">
              <w:rPr>
                <w:i/>
                <w:lang w:val="uk-UA"/>
              </w:rPr>
              <w:t xml:space="preserve">Зміст підготовки: </w:t>
            </w:r>
          </w:p>
          <w:p w:rsidR="005B0272" w:rsidRPr="004040DE" w:rsidRDefault="005B0272" w:rsidP="004040DE">
            <w:pPr>
              <w:numPr>
                <w:ilvl w:val="0"/>
                <w:numId w:val="8"/>
              </w:numPr>
              <w:tabs>
                <w:tab w:val="left" w:pos="365"/>
              </w:tabs>
              <w:suppressAutoHyphens w:val="0"/>
              <w:ind w:left="81" w:firstLine="0"/>
              <w:rPr>
                <w:lang w:val="uk-UA"/>
              </w:rPr>
            </w:pPr>
            <w:r w:rsidRPr="004040DE">
              <w:rPr>
                <w:lang w:val="uk-UA" w:eastAsia="uk-UA"/>
              </w:rPr>
              <w:t>Демонструвати знання та навички з ділових комунікацій у галузі культури і мистецтва, а також ефективно спілкуватися на професійному та соціальному рівнях, включаючи усну та письмову комунікацію іноземною мовою/іноземними мовами;</w:t>
            </w:r>
          </w:p>
          <w:p w:rsidR="005B0272" w:rsidRPr="004040DE" w:rsidRDefault="005B0272" w:rsidP="004040DE">
            <w:pPr>
              <w:numPr>
                <w:ilvl w:val="0"/>
                <w:numId w:val="8"/>
              </w:numPr>
              <w:tabs>
                <w:tab w:val="left" w:pos="365"/>
              </w:tabs>
              <w:suppressAutoHyphens w:val="0"/>
              <w:ind w:left="81" w:firstLine="0"/>
              <w:rPr>
                <w:lang w:val="uk-UA"/>
              </w:rPr>
            </w:pPr>
            <w:r w:rsidRPr="004040DE">
              <w:rPr>
                <w:lang w:val="uk-UA"/>
              </w:rPr>
              <w:t>Демонструвати неординарні підходи у розв’язанні практичних завдань, уміння креативно мислити, проявляти гнучкість у прийнятті рішень на основі логічних аргументів та перевірених фактів в умовах обмеженого часу та ресурсів на засадах використання різних діагностичних методологій хореографічного мистецтва;</w:t>
            </w:r>
          </w:p>
          <w:p w:rsidR="005B0272" w:rsidRPr="004040DE" w:rsidRDefault="005B0272" w:rsidP="004040DE">
            <w:pPr>
              <w:numPr>
                <w:ilvl w:val="0"/>
                <w:numId w:val="8"/>
              </w:numPr>
              <w:tabs>
                <w:tab w:val="left" w:pos="365"/>
              </w:tabs>
              <w:suppressAutoHyphens w:val="0"/>
              <w:ind w:left="81" w:firstLine="0"/>
              <w:rPr>
                <w:lang w:val="uk-UA"/>
              </w:rPr>
            </w:pPr>
            <w:r w:rsidRPr="004040DE">
              <w:rPr>
                <w:lang w:val="uk-UA"/>
              </w:rPr>
              <w:t>Систематизувати, синтезувати й упорядковувати отриману інформацію, ідентифікувати проблеми, формулювати висновки і розробляти рекомендації, використовуючи інноваційні підходи та технології, програмне забезпечення з метою розв’язання практичних завдань з урахуванням тенденцій розвитку хореографічного мистецтва;</w:t>
            </w:r>
          </w:p>
          <w:p w:rsidR="005B0272" w:rsidRPr="004040DE" w:rsidRDefault="005B0272" w:rsidP="004040DE">
            <w:pPr>
              <w:numPr>
                <w:ilvl w:val="0"/>
                <w:numId w:val="8"/>
              </w:numPr>
              <w:tabs>
                <w:tab w:val="left" w:pos="365"/>
              </w:tabs>
              <w:suppressAutoHyphens w:val="0"/>
              <w:ind w:left="81" w:firstLine="0"/>
              <w:rPr>
                <w:lang w:val="uk-UA"/>
              </w:rPr>
            </w:pPr>
            <w:r w:rsidRPr="004040DE">
              <w:rPr>
                <w:lang w:val="uk-UA"/>
              </w:rPr>
              <w:t xml:space="preserve">Демонструвати дослідницькі навички, що проявляються в оригінальності дослідження, здатності продукувати нові наукові гіпотези в галузі культури і мистецтва, вибирати належні напрями і відповідні методи для їх реалізації, беручи до уваги наявні ресурси; </w:t>
            </w:r>
            <w:r w:rsidRPr="004040DE">
              <w:rPr>
                <w:lang w:val="uk-UA" w:eastAsia="uk-UA"/>
              </w:rPr>
              <w:lastRenderedPageBreak/>
              <w:t>інтерпретувати результати проведених досліджень, вміти їх презентувати, знаходити засоби розв’язання проблем і прогнозувати майбутні наслідки прийнятих рішень.</w:t>
            </w:r>
          </w:p>
          <w:p w:rsidR="005B0272" w:rsidRPr="004040DE" w:rsidRDefault="005B0272" w:rsidP="004040DE">
            <w:pPr>
              <w:numPr>
                <w:ilvl w:val="0"/>
                <w:numId w:val="8"/>
              </w:numPr>
              <w:tabs>
                <w:tab w:val="left" w:pos="365"/>
              </w:tabs>
              <w:suppressAutoHyphens w:val="0"/>
              <w:ind w:left="81" w:firstLine="0"/>
              <w:rPr>
                <w:lang w:val="uk-UA"/>
              </w:rPr>
            </w:pPr>
            <w:r w:rsidRPr="004040DE">
              <w:rPr>
                <w:lang w:val="uk-UA"/>
              </w:rPr>
              <w:t>Аналізувати науково-методичні документи, оцінювати мистецьку літературу, грамотно використовувати методологічні прийоми та довідкові матеріали</w:t>
            </w:r>
            <w:r w:rsidRPr="004040DE">
              <w:rPr>
                <w:color w:val="000000"/>
                <w:lang w:val="uk-UA"/>
              </w:rPr>
              <w:t xml:space="preserve">, вести прикладні аналітичні розробки, </w:t>
            </w:r>
            <w:r w:rsidRPr="004040DE">
              <w:rPr>
                <w:lang w:val="uk-UA"/>
              </w:rPr>
              <w:t xml:space="preserve">професійно готувати аналітичні матеріали, з метою формування пропозиції налагодження новітніх процесів розвитку хореографічного мистецтва </w:t>
            </w:r>
          </w:p>
          <w:p w:rsidR="005B0272" w:rsidRPr="004040DE" w:rsidRDefault="005B0272" w:rsidP="004040DE">
            <w:pPr>
              <w:numPr>
                <w:ilvl w:val="0"/>
                <w:numId w:val="8"/>
              </w:numPr>
              <w:tabs>
                <w:tab w:val="left" w:pos="365"/>
              </w:tabs>
              <w:suppressAutoHyphens w:val="0"/>
              <w:ind w:left="81" w:firstLine="0"/>
              <w:rPr>
                <w:rFonts w:eastAsia="Times New Roman"/>
                <w:lang w:val="uk-UA"/>
              </w:rPr>
            </w:pPr>
            <w:r w:rsidRPr="004040DE">
              <w:rPr>
                <w:rFonts w:eastAsia="Times New Roman"/>
                <w:lang w:val="uk-UA"/>
              </w:rPr>
              <w:t>Володіти знаннями в галузі історії мистецтв і використовувати їх з метою визначення виражально-зображальних засобів відповідно до стилю, виду, жанру хореографічного проекту.</w:t>
            </w:r>
          </w:p>
          <w:p w:rsidR="004040DE" w:rsidRPr="004040DE" w:rsidRDefault="005B0272" w:rsidP="004040DE">
            <w:pPr>
              <w:numPr>
                <w:ilvl w:val="0"/>
                <w:numId w:val="8"/>
              </w:numPr>
              <w:tabs>
                <w:tab w:val="left" w:pos="360"/>
              </w:tabs>
              <w:suppressAutoHyphens w:val="0"/>
              <w:ind w:left="81" w:firstLine="0"/>
              <w:rPr>
                <w:rFonts w:eastAsia="Times New Roman"/>
                <w:lang w:val="uk-UA"/>
              </w:rPr>
            </w:pPr>
            <w:r w:rsidRPr="004040DE">
              <w:rPr>
                <w:rFonts w:eastAsia="Times New Roman"/>
                <w:lang w:val="uk-UA"/>
              </w:rPr>
              <w:t>Сприймати інформацію, творчо її переосмислювати та застосовувати в процесі виробничої діяльності.</w:t>
            </w:r>
          </w:p>
          <w:p w:rsidR="001D1F0E" w:rsidRPr="004040DE" w:rsidRDefault="005B0272" w:rsidP="004040DE">
            <w:pPr>
              <w:numPr>
                <w:ilvl w:val="0"/>
                <w:numId w:val="8"/>
              </w:numPr>
              <w:tabs>
                <w:tab w:val="left" w:pos="360"/>
              </w:tabs>
              <w:suppressAutoHyphens w:val="0"/>
              <w:ind w:left="81" w:firstLine="0"/>
              <w:rPr>
                <w:rFonts w:eastAsia="Times New Roman"/>
                <w:lang w:val="uk-UA"/>
              </w:rPr>
            </w:pPr>
            <w:r w:rsidRPr="004040DE">
              <w:rPr>
                <w:lang w:val="uk-UA"/>
              </w:rPr>
              <w:t xml:space="preserve">Розуміти </w:t>
            </w:r>
            <w:r w:rsidRPr="004040DE">
              <w:rPr>
                <w:rFonts w:eastAsia="Times New Roman"/>
                <w:lang w:val="uk-UA"/>
              </w:rPr>
              <w:t>специфіку фінансового та адміністративного забезпечення творчо-виробничого процесу.</w:t>
            </w:r>
          </w:p>
        </w:tc>
      </w:tr>
      <w:tr w:rsidR="001D1F0E" w:rsidRPr="004040DE" w:rsidTr="00156E31">
        <w:tc>
          <w:tcPr>
            <w:tcW w:w="9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F0E" w:rsidRPr="004040DE" w:rsidRDefault="001D1F0E" w:rsidP="004040DE">
            <w:pPr>
              <w:pStyle w:val="11"/>
              <w:shd w:val="clear" w:color="auto" w:fill="FFFFFF"/>
              <w:tabs>
                <w:tab w:val="left" w:pos="279"/>
              </w:tabs>
              <w:spacing w:after="0" w:line="240" w:lineRule="auto"/>
              <w:ind w:left="159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40D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8. Ресурсне забезпечення реалізації програми</w:t>
            </w:r>
          </w:p>
        </w:tc>
      </w:tr>
      <w:tr w:rsidR="001D1F0E" w:rsidRPr="004040DE" w:rsidTr="00156E31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F0E" w:rsidRPr="004040DE" w:rsidRDefault="001D1F0E" w:rsidP="004040DE">
            <w:pPr>
              <w:rPr>
                <w:lang w:val="uk-UA"/>
              </w:rPr>
            </w:pPr>
            <w:r w:rsidRPr="004040DE">
              <w:rPr>
                <w:b/>
                <w:lang w:val="uk-UA"/>
              </w:rPr>
              <w:t>Кадрове забезпечення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F0E" w:rsidRPr="004040DE" w:rsidRDefault="001D1F0E" w:rsidP="004040DE">
            <w:pPr>
              <w:pStyle w:val="11"/>
              <w:shd w:val="clear" w:color="auto" w:fill="FFFFFF"/>
              <w:tabs>
                <w:tab w:val="left" w:pos="279"/>
              </w:tabs>
              <w:snapToGrid w:val="0"/>
              <w:spacing w:after="0" w:line="240" w:lineRule="auto"/>
              <w:ind w:left="159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D1F0E" w:rsidRPr="004040DE" w:rsidTr="00156E31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F0E" w:rsidRPr="004040DE" w:rsidRDefault="001D1F0E" w:rsidP="004040DE">
            <w:pPr>
              <w:rPr>
                <w:lang w:val="uk-UA"/>
              </w:rPr>
            </w:pPr>
            <w:r w:rsidRPr="004040DE">
              <w:rPr>
                <w:b/>
                <w:lang w:val="uk-UA"/>
              </w:rPr>
              <w:t>Матеріально-технічне забезпечення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F0E" w:rsidRPr="004040DE" w:rsidRDefault="001D1F0E" w:rsidP="004040DE">
            <w:pPr>
              <w:pStyle w:val="11"/>
              <w:shd w:val="clear" w:color="auto" w:fill="FFFFFF"/>
              <w:tabs>
                <w:tab w:val="left" w:pos="279"/>
              </w:tabs>
              <w:spacing w:after="0" w:line="240" w:lineRule="auto"/>
              <w:ind w:left="159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D1F0E" w:rsidRPr="004040DE" w:rsidTr="00156E31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F0E" w:rsidRPr="004040DE" w:rsidRDefault="004040DE" w:rsidP="004040DE">
            <w:pPr>
              <w:rPr>
                <w:lang w:val="uk-UA"/>
              </w:rPr>
            </w:pPr>
            <w:r w:rsidRPr="004040DE">
              <w:rPr>
                <w:b/>
                <w:lang w:val="uk-UA"/>
              </w:rPr>
              <w:t>Інформаційне</w:t>
            </w:r>
            <w:r w:rsidR="001D1F0E" w:rsidRPr="004040DE">
              <w:rPr>
                <w:b/>
                <w:lang w:val="uk-UA"/>
              </w:rPr>
              <w:t xml:space="preserve"> та навчально-методичне забезпечення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F0E" w:rsidRPr="004040DE" w:rsidRDefault="001D1F0E" w:rsidP="004040DE">
            <w:pPr>
              <w:pStyle w:val="11"/>
              <w:shd w:val="clear" w:color="auto" w:fill="FFFFFF"/>
              <w:tabs>
                <w:tab w:val="left" w:pos="279"/>
              </w:tabs>
              <w:snapToGrid w:val="0"/>
              <w:spacing w:after="0" w:line="240" w:lineRule="auto"/>
              <w:ind w:left="159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D1F0E" w:rsidRPr="004040DE" w:rsidTr="00156E31">
        <w:tc>
          <w:tcPr>
            <w:tcW w:w="9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F0E" w:rsidRPr="004040DE" w:rsidRDefault="001D1F0E" w:rsidP="004040DE">
            <w:pPr>
              <w:pStyle w:val="11"/>
              <w:shd w:val="clear" w:color="auto" w:fill="FFFFFF"/>
              <w:tabs>
                <w:tab w:val="left" w:pos="279"/>
              </w:tabs>
              <w:spacing w:after="0" w:line="240" w:lineRule="auto"/>
              <w:ind w:left="159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40D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9. Академічна мобільність</w:t>
            </w:r>
          </w:p>
        </w:tc>
      </w:tr>
      <w:tr w:rsidR="001D1F0E" w:rsidRPr="004040DE" w:rsidTr="00156E31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F0E" w:rsidRPr="004040DE" w:rsidRDefault="001D1F0E" w:rsidP="004040DE">
            <w:pPr>
              <w:rPr>
                <w:lang w:val="uk-UA"/>
              </w:rPr>
            </w:pPr>
            <w:r w:rsidRPr="004040DE">
              <w:rPr>
                <w:b/>
                <w:lang w:val="uk-UA"/>
              </w:rPr>
              <w:t>Національно-кредитна мобільність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F0E" w:rsidRPr="004040DE" w:rsidRDefault="001D1F0E" w:rsidP="004040DE">
            <w:pPr>
              <w:pStyle w:val="11"/>
              <w:shd w:val="clear" w:color="auto" w:fill="FFFFFF"/>
              <w:tabs>
                <w:tab w:val="left" w:pos="279"/>
              </w:tabs>
              <w:snapToGrid w:val="0"/>
              <w:spacing w:after="0" w:line="240" w:lineRule="auto"/>
              <w:ind w:left="159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D1F0E" w:rsidRPr="004040DE" w:rsidTr="00156E31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F0E" w:rsidRPr="004040DE" w:rsidRDefault="001D1F0E" w:rsidP="004040DE">
            <w:pPr>
              <w:rPr>
                <w:lang w:val="uk-UA"/>
              </w:rPr>
            </w:pPr>
            <w:r w:rsidRPr="004040DE">
              <w:rPr>
                <w:b/>
                <w:lang w:val="uk-UA"/>
              </w:rPr>
              <w:t>Міжнародна кредитна мобільність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F0E" w:rsidRPr="004040DE" w:rsidRDefault="001D1F0E" w:rsidP="004040DE">
            <w:pPr>
              <w:pStyle w:val="11"/>
              <w:shd w:val="clear" w:color="auto" w:fill="FFFFFF"/>
              <w:tabs>
                <w:tab w:val="left" w:pos="279"/>
              </w:tabs>
              <w:snapToGrid w:val="0"/>
              <w:spacing w:after="0" w:line="240" w:lineRule="auto"/>
              <w:ind w:left="159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D1F0E" w:rsidRPr="004040DE" w:rsidTr="00156E31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F0E" w:rsidRPr="004040DE" w:rsidRDefault="001D1F0E" w:rsidP="004040DE">
            <w:pPr>
              <w:rPr>
                <w:lang w:val="uk-UA"/>
              </w:rPr>
            </w:pPr>
            <w:r w:rsidRPr="004040DE">
              <w:rPr>
                <w:b/>
                <w:lang w:val="uk-UA"/>
              </w:rPr>
              <w:t>Навчання іноземних здобувачів вищої освіти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F0E" w:rsidRPr="004040DE" w:rsidRDefault="001D1F0E" w:rsidP="004040DE">
            <w:pPr>
              <w:pStyle w:val="11"/>
              <w:shd w:val="clear" w:color="auto" w:fill="FFFFFF"/>
              <w:tabs>
                <w:tab w:val="left" w:pos="279"/>
              </w:tabs>
              <w:snapToGrid w:val="0"/>
              <w:spacing w:after="0" w:line="240" w:lineRule="auto"/>
              <w:ind w:left="159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1D1F0E" w:rsidRPr="004040DE" w:rsidRDefault="001D1F0E" w:rsidP="004040DE">
      <w:pPr>
        <w:pageBreakBefore/>
        <w:jc w:val="center"/>
        <w:rPr>
          <w:b/>
          <w:lang w:val="uk-UA"/>
        </w:rPr>
      </w:pPr>
      <w:r w:rsidRPr="004040DE">
        <w:rPr>
          <w:b/>
          <w:lang w:val="uk-UA"/>
        </w:rPr>
        <w:lastRenderedPageBreak/>
        <w:t>2. Перелік компонент освітньо-професійної програми та їх логічна послідовність</w:t>
      </w:r>
    </w:p>
    <w:p w:rsidR="001D1F0E" w:rsidRPr="004040DE" w:rsidRDefault="001D1F0E" w:rsidP="004040DE">
      <w:pPr>
        <w:jc w:val="center"/>
        <w:rPr>
          <w:b/>
          <w:lang w:val="uk-UA"/>
        </w:rPr>
      </w:pPr>
    </w:p>
    <w:p w:rsidR="001D1F0E" w:rsidRPr="004040DE" w:rsidRDefault="001D1F0E" w:rsidP="004040DE">
      <w:pPr>
        <w:jc w:val="center"/>
        <w:rPr>
          <w:b/>
          <w:lang w:val="uk-UA"/>
        </w:rPr>
      </w:pPr>
      <w:r w:rsidRPr="004040DE">
        <w:rPr>
          <w:b/>
          <w:lang w:val="uk-UA"/>
        </w:rPr>
        <w:t>2.1. Перелік компонент ОП</w:t>
      </w:r>
    </w:p>
    <w:p w:rsidR="005B0272" w:rsidRPr="004040DE" w:rsidRDefault="005B0272" w:rsidP="004040DE">
      <w:pPr>
        <w:rPr>
          <w:lang w:val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5245"/>
        <w:gridCol w:w="1418"/>
        <w:gridCol w:w="1559"/>
      </w:tblGrid>
      <w:tr w:rsidR="005B0272" w:rsidRPr="004040DE" w:rsidTr="005B0272">
        <w:tc>
          <w:tcPr>
            <w:tcW w:w="1384" w:type="dxa"/>
          </w:tcPr>
          <w:p w:rsidR="005B0272" w:rsidRPr="004040DE" w:rsidRDefault="005B0272" w:rsidP="004040DE">
            <w:pPr>
              <w:jc w:val="center"/>
              <w:rPr>
                <w:lang w:val="uk-UA"/>
              </w:rPr>
            </w:pPr>
            <w:r w:rsidRPr="004040DE">
              <w:rPr>
                <w:lang w:val="uk-UA"/>
              </w:rPr>
              <w:t>Код н/д</w:t>
            </w:r>
          </w:p>
        </w:tc>
        <w:tc>
          <w:tcPr>
            <w:tcW w:w="5245" w:type="dxa"/>
          </w:tcPr>
          <w:p w:rsidR="005B0272" w:rsidRPr="004040DE" w:rsidRDefault="005B0272" w:rsidP="004040DE">
            <w:pPr>
              <w:jc w:val="center"/>
              <w:rPr>
                <w:lang w:val="uk-UA"/>
              </w:rPr>
            </w:pPr>
            <w:r w:rsidRPr="004040DE">
              <w:rPr>
                <w:lang w:val="uk-UA"/>
              </w:rPr>
              <w:t>Компоненти освітньої програми (навчальні дисципліни, курсові проекти, практики, кваліфікаційна робота</w:t>
            </w:r>
          </w:p>
        </w:tc>
        <w:tc>
          <w:tcPr>
            <w:tcW w:w="1418" w:type="dxa"/>
          </w:tcPr>
          <w:p w:rsidR="005B0272" w:rsidRPr="004040DE" w:rsidRDefault="005B0272" w:rsidP="004040DE">
            <w:pPr>
              <w:jc w:val="center"/>
              <w:rPr>
                <w:lang w:val="uk-UA"/>
              </w:rPr>
            </w:pPr>
            <w:r w:rsidRPr="004040DE">
              <w:rPr>
                <w:lang w:val="uk-UA"/>
              </w:rPr>
              <w:t>Кількість кредитів</w:t>
            </w:r>
          </w:p>
        </w:tc>
        <w:tc>
          <w:tcPr>
            <w:tcW w:w="1559" w:type="dxa"/>
          </w:tcPr>
          <w:p w:rsidR="005B0272" w:rsidRPr="004040DE" w:rsidRDefault="005B0272" w:rsidP="004040DE">
            <w:pPr>
              <w:ind w:right="-108"/>
              <w:jc w:val="center"/>
              <w:rPr>
                <w:lang w:val="uk-UA"/>
              </w:rPr>
            </w:pPr>
            <w:r w:rsidRPr="004040DE">
              <w:rPr>
                <w:lang w:val="uk-UA"/>
              </w:rPr>
              <w:t>Форма підсумкового</w:t>
            </w:r>
          </w:p>
          <w:p w:rsidR="005B0272" w:rsidRPr="004040DE" w:rsidRDefault="005B0272" w:rsidP="004040DE">
            <w:pPr>
              <w:jc w:val="center"/>
              <w:rPr>
                <w:lang w:val="uk-UA"/>
              </w:rPr>
            </w:pPr>
            <w:r w:rsidRPr="004040DE">
              <w:rPr>
                <w:lang w:val="uk-UA"/>
              </w:rPr>
              <w:t>контролю</w:t>
            </w:r>
          </w:p>
        </w:tc>
      </w:tr>
      <w:tr w:rsidR="005B0272" w:rsidRPr="004040DE" w:rsidTr="00CF09F0">
        <w:tc>
          <w:tcPr>
            <w:tcW w:w="9606" w:type="dxa"/>
            <w:gridSpan w:val="4"/>
          </w:tcPr>
          <w:p w:rsidR="005B0272" w:rsidRPr="004040DE" w:rsidRDefault="005B0272" w:rsidP="004040DE">
            <w:pPr>
              <w:jc w:val="center"/>
              <w:rPr>
                <w:lang w:val="uk-UA"/>
              </w:rPr>
            </w:pPr>
            <w:r w:rsidRPr="004040DE">
              <w:rPr>
                <w:lang w:val="uk-UA"/>
              </w:rPr>
              <w:t>Обов’язкові компонети ОП</w:t>
            </w:r>
          </w:p>
        </w:tc>
      </w:tr>
      <w:tr w:rsidR="005B0272" w:rsidRPr="004040DE" w:rsidTr="00CF09F0">
        <w:tc>
          <w:tcPr>
            <w:tcW w:w="9606" w:type="dxa"/>
            <w:gridSpan w:val="4"/>
          </w:tcPr>
          <w:p w:rsidR="005B0272" w:rsidRPr="004040DE" w:rsidRDefault="005B0272" w:rsidP="004040DE">
            <w:pPr>
              <w:jc w:val="center"/>
              <w:rPr>
                <w:lang w:val="uk-UA"/>
              </w:rPr>
            </w:pPr>
            <w:r w:rsidRPr="004040DE">
              <w:rPr>
                <w:b/>
                <w:lang w:val="uk-UA"/>
              </w:rPr>
              <w:t>Нормативні навчальні дисципліни</w:t>
            </w:r>
          </w:p>
        </w:tc>
      </w:tr>
      <w:tr w:rsidR="005B0272" w:rsidRPr="004040DE" w:rsidTr="005B0272">
        <w:tc>
          <w:tcPr>
            <w:tcW w:w="1384" w:type="dxa"/>
          </w:tcPr>
          <w:p w:rsidR="005B0272" w:rsidRPr="004040DE" w:rsidRDefault="005B0272" w:rsidP="004040DE">
            <w:pPr>
              <w:ind w:left="-142" w:right="-124"/>
              <w:jc w:val="center"/>
              <w:rPr>
                <w:lang w:val="uk-UA"/>
              </w:rPr>
            </w:pPr>
            <w:r w:rsidRPr="004040DE">
              <w:rPr>
                <w:lang w:val="uk-UA"/>
              </w:rPr>
              <w:t>ННД.01.01</w:t>
            </w:r>
          </w:p>
        </w:tc>
        <w:tc>
          <w:tcPr>
            <w:tcW w:w="5245" w:type="dxa"/>
          </w:tcPr>
          <w:p w:rsidR="005B0272" w:rsidRPr="004040DE" w:rsidRDefault="005B0272" w:rsidP="004040DE">
            <w:pPr>
              <w:snapToGrid w:val="0"/>
              <w:ind w:left="-91" w:right="-108"/>
              <w:rPr>
                <w:lang w:val="uk-UA"/>
              </w:rPr>
            </w:pPr>
            <w:r w:rsidRPr="004040DE">
              <w:rPr>
                <w:lang w:val="uk-UA"/>
              </w:rPr>
              <w:t>Хореографічний театр ХХ – ХХІ ст.</w:t>
            </w:r>
          </w:p>
        </w:tc>
        <w:tc>
          <w:tcPr>
            <w:tcW w:w="1418" w:type="dxa"/>
          </w:tcPr>
          <w:p w:rsidR="005B0272" w:rsidRPr="004040DE" w:rsidRDefault="005B0272" w:rsidP="004040DE">
            <w:pPr>
              <w:jc w:val="center"/>
              <w:rPr>
                <w:lang w:val="uk-UA"/>
              </w:rPr>
            </w:pPr>
            <w:r w:rsidRPr="004040DE">
              <w:rPr>
                <w:lang w:val="uk-UA"/>
              </w:rPr>
              <w:t>4</w:t>
            </w:r>
          </w:p>
        </w:tc>
        <w:tc>
          <w:tcPr>
            <w:tcW w:w="1559" w:type="dxa"/>
          </w:tcPr>
          <w:p w:rsidR="005B0272" w:rsidRPr="004040DE" w:rsidRDefault="00010E03" w:rsidP="004040DE">
            <w:pPr>
              <w:jc w:val="center"/>
              <w:rPr>
                <w:lang w:val="uk-UA"/>
              </w:rPr>
            </w:pPr>
            <w:r w:rsidRPr="004040DE">
              <w:rPr>
                <w:lang w:val="uk-UA"/>
              </w:rPr>
              <w:t>екзамен</w:t>
            </w:r>
          </w:p>
        </w:tc>
      </w:tr>
      <w:tr w:rsidR="005B0272" w:rsidRPr="004040DE" w:rsidTr="005B0272">
        <w:tc>
          <w:tcPr>
            <w:tcW w:w="1384" w:type="dxa"/>
          </w:tcPr>
          <w:p w:rsidR="005B0272" w:rsidRPr="004040DE" w:rsidRDefault="005B0272" w:rsidP="004040DE">
            <w:pPr>
              <w:ind w:left="-142" w:right="-124"/>
              <w:jc w:val="center"/>
              <w:rPr>
                <w:lang w:val="uk-UA"/>
              </w:rPr>
            </w:pPr>
            <w:r w:rsidRPr="004040DE">
              <w:rPr>
                <w:lang w:val="uk-UA"/>
              </w:rPr>
              <w:t>ННД.01.02</w:t>
            </w:r>
          </w:p>
        </w:tc>
        <w:tc>
          <w:tcPr>
            <w:tcW w:w="5245" w:type="dxa"/>
          </w:tcPr>
          <w:p w:rsidR="005B0272" w:rsidRPr="004040DE" w:rsidRDefault="005B0272" w:rsidP="004040DE">
            <w:pPr>
              <w:ind w:left="-91" w:right="-108"/>
              <w:rPr>
                <w:lang w:val="uk-UA"/>
              </w:rPr>
            </w:pPr>
            <w:r w:rsidRPr="004040DE">
              <w:rPr>
                <w:lang w:val="uk-UA"/>
              </w:rPr>
              <w:t>Педагогіка вищої школи.</w:t>
            </w:r>
          </w:p>
        </w:tc>
        <w:tc>
          <w:tcPr>
            <w:tcW w:w="1418" w:type="dxa"/>
          </w:tcPr>
          <w:p w:rsidR="005B0272" w:rsidRPr="004040DE" w:rsidRDefault="005B0272" w:rsidP="004040DE">
            <w:pPr>
              <w:jc w:val="center"/>
              <w:rPr>
                <w:lang w:val="uk-UA"/>
              </w:rPr>
            </w:pPr>
            <w:r w:rsidRPr="004040DE">
              <w:rPr>
                <w:lang w:val="uk-UA"/>
              </w:rPr>
              <w:t>4</w:t>
            </w:r>
          </w:p>
        </w:tc>
        <w:tc>
          <w:tcPr>
            <w:tcW w:w="1559" w:type="dxa"/>
          </w:tcPr>
          <w:p w:rsidR="005B0272" w:rsidRPr="004040DE" w:rsidRDefault="00010E03" w:rsidP="004040DE">
            <w:pPr>
              <w:jc w:val="center"/>
              <w:rPr>
                <w:lang w:val="uk-UA"/>
              </w:rPr>
            </w:pPr>
            <w:r w:rsidRPr="004040DE">
              <w:rPr>
                <w:lang w:val="uk-UA"/>
              </w:rPr>
              <w:t>екзамен</w:t>
            </w:r>
          </w:p>
        </w:tc>
      </w:tr>
      <w:tr w:rsidR="005B0272" w:rsidRPr="004040DE" w:rsidTr="005B0272">
        <w:tc>
          <w:tcPr>
            <w:tcW w:w="1384" w:type="dxa"/>
          </w:tcPr>
          <w:p w:rsidR="005B0272" w:rsidRPr="004040DE" w:rsidRDefault="005B0272" w:rsidP="004040DE">
            <w:pPr>
              <w:ind w:left="-142" w:right="-124"/>
              <w:jc w:val="center"/>
              <w:rPr>
                <w:lang w:val="uk-UA"/>
              </w:rPr>
            </w:pPr>
            <w:r w:rsidRPr="004040DE">
              <w:rPr>
                <w:lang w:val="uk-UA"/>
              </w:rPr>
              <w:t>ННД.01.03</w:t>
            </w:r>
          </w:p>
        </w:tc>
        <w:tc>
          <w:tcPr>
            <w:tcW w:w="5245" w:type="dxa"/>
          </w:tcPr>
          <w:p w:rsidR="005B0272" w:rsidRPr="004040DE" w:rsidRDefault="005B0272" w:rsidP="004040DE">
            <w:pPr>
              <w:ind w:left="-91" w:right="-108"/>
              <w:rPr>
                <w:lang w:val="uk-UA"/>
              </w:rPr>
            </w:pPr>
            <w:r w:rsidRPr="004040DE">
              <w:rPr>
                <w:lang w:val="uk-UA"/>
              </w:rPr>
              <w:t xml:space="preserve">Іноземна мова за професійним спрямуванням. </w:t>
            </w:r>
          </w:p>
        </w:tc>
        <w:tc>
          <w:tcPr>
            <w:tcW w:w="1418" w:type="dxa"/>
          </w:tcPr>
          <w:p w:rsidR="005B0272" w:rsidRPr="004040DE" w:rsidRDefault="005B0272" w:rsidP="004040DE">
            <w:pPr>
              <w:jc w:val="center"/>
              <w:rPr>
                <w:lang w:val="uk-UA"/>
              </w:rPr>
            </w:pPr>
            <w:r w:rsidRPr="004040DE">
              <w:rPr>
                <w:lang w:val="uk-UA"/>
              </w:rPr>
              <w:t>3</w:t>
            </w:r>
          </w:p>
        </w:tc>
        <w:tc>
          <w:tcPr>
            <w:tcW w:w="1559" w:type="dxa"/>
          </w:tcPr>
          <w:p w:rsidR="005B0272" w:rsidRPr="004040DE" w:rsidRDefault="00010E03" w:rsidP="004040DE">
            <w:pPr>
              <w:jc w:val="center"/>
              <w:rPr>
                <w:lang w:val="uk-UA"/>
              </w:rPr>
            </w:pPr>
            <w:r w:rsidRPr="004040DE">
              <w:rPr>
                <w:lang w:val="uk-UA"/>
              </w:rPr>
              <w:t>екзамен</w:t>
            </w:r>
          </w:p>
        </w:tc>
      </w:tr>
      <w:tr w:rsidR="005B0272" w:rsidRPr="004040DE" w:rsidTr="005B0272">
        <w:tc>
          <w:tcPr>
            <w:tcW w:w="1384" w:type="dxa"/>
          </w:tcPr>
          <w:p w:rsidR="005B0272" w:rsidRPr="004040DE" w:rsidRDefault="005B0272" w:rsidP="004040DE">
            <w:pPr>
              <w:ind w:left="-142" w:right="-124"/>
              <w:jc w:val="center"/>
              <w:rPr>
                <w:lang w:val="uk-UA"/>
              </w:rPr>
            </w:pPr>
            <w:r w:rsidRPr="004040DE">
              <w:rPr>
                <w:lang w:val="uk-UA"/>
              </w:rPr>
              <w:t>ННД.01.04</w:t>
            </w:r>
          </w:p>
        </w:tc>
        <w:tc>
          <w:tcPr>
            <w:tcW w:w="5245" w:type="dxa"/>
          </w:tcPr>
          <w:p w:rsidR="005B0272" w:rsidRPr="004040DE" w:rsidRDefault="005B0272" w:rsidP="004040DE">
            <w:pPr>
              <w:ind w:left="-91" w:right="-108"/>
              <w:rPr>
                <w:lang w:val="uk-UA"/>
              </w:rPr>
            </w:pPr>
            <w:r w:rsidRPr="004040DE">
              <w:rPr>
                <w:lang w:val="uk-UA"/>
              </w:rPr>
              <w:t>Магістерський науковий семінар.</w:t>
            </w:r>
          </w:p>
        </w:tc>
        <w:tc>
          <w:tcPr>
            <w:tcW w:w="1418" w:type="dxa"/>
          </w:tcPr>
          <w:p w:rsidR="005B0272" w:rsidRPr="004040DE" w:rsidRDefault="005B0272" w:rsidP="004040DE">
            <w:pPr>
              <w:jc w:val="center"/>
              <w:rPr>
                <w:lang w:val="uk-UA"/>
              </w:rPr>
            </w:pPr>
            <w:r w:rsidRPr="004040DE">
              <w:rPr>
                <w:lang w:val="uk-UA"/>
              </w:rPr>
              <w:t>3</w:t>
            </w:r>
          </w:p>
        </w:tc>
        <w:tc>
          <w:tcPr>
            <w:tcW w:w="1559" w:type="dxa"/>
          </w:tcPr>
          <w:p w:rsidR="005B0272" w:rsidRPr="004040DE" w:rsidRDefault="00010E03" w:rsidP="004040DE">
            <w:pPr>
              <w:jc w:val="center"/>
              <w:rPr>
                <w:lang w:val="uk-UA"/>
              </w:rPr>
            </w:pPr>
            <w:r w:rsidRPr="004040DE">
              <w:rPr>
                <w:lang w:val="uk-UA"/>
              </w:rPr>
              <w:t>екзамен</w:t>
            </w:r>
          </w:p>
        </w:tc>
      </w:tr>
      <w:tr w:rsidR="005B0272" w:rsidRPr="004040DE" w:rsidTr="005B0272">
        <w:tc>
          <w:tcPr>
            <w:tcW w:w="1384" w:type="dxa"/>
          </w:tcPr>
          <w:p w:rsidR="005B0272" w:rsidRPr="004040DE" w:rsidRDefault="005B0272" w:rsidP="004040DE">
            <w:pPr>
              <w:ind w:left="-142" w:right="-124"/>
              <w:jc w:val="center"/>
              <w:rPr>
                <w:lang w:val="uk-UA"/>
              </w:rPr>
            </w:pPr>
            <w:r w:rsidRPr="004040DE">
              <w:rPr>
                <w:lang w:val="uk-UA"/>
              </w:rPr>
              <w:t>ННД.01.05</w:t>
            </w:r>
          </w:p>
        </w:tc>
        <w:tc>
          <w:tcPr>
            <w:tcW w:w="5245" w:type="dxa"/>
          </w:tcPr>
          <w:p w:rsidR="005B0272" w:rsidRPr="004040DE" w:rsidRDefault="005B0272" w:rsidP="004040DE">
            <w:pPr>
              <w:ind w:left="-91" w:right="-108"/>
              <w:rPr>
                <w:lang w:val="uk-UA"/>
              </w:rPr>
            </w:pPr>
            <w:r w:rsidRPr="004040DE">
              <w:rPr>
                <w:lang w:val="uk-UA"/>
              </w:rPr>
              <w:t>Тренаж за фахом.</w:t>
            </w:r>
          </w:p>
        </w:tc>
        <w:tc>
          <w:tcPr>
            <w:tcW w:w="1418" w:type="dxa"/>
          </w:tcPr>
          <w:p w:rsidR="005B0272" w:rsidRPr="004040DE" w:rsidRDefault="005B0272" w:rsidP="004040DE">
            <w:pPr>
              <w:jc w:val="center"/>
              <w:rPr>
                <w:lang w:val="uk-UA"/>
              </w:rPr>
            </w:pPr>
            <w:r w:rsidRPr="004040DE">
              <w:rPr>
                <w:lang w:val="uk-UA"/>
              </w:rPr>
              <w:t>8</w:t>
            </w:r>
          </w:p>
        </w:tc>
        <w:tc>
          <w:tcPr>
            <w:tcW w:w="1559" w:type="dxa"/>
          </w:tcPr>
          <w:p w:rsidR="005B0272" w:rsidRPr="004040DE" w:rsidRDefault="00010E03" w:rsidP="004040DE">
            <w:pPr>
              <w:jc w:val="center"/>
              <w:rPr>
                <w:lang w:val="uk-UA"/>
              </w:rPr>
            </w:pPr>
            <w:r w:rsidRPr="004040DE">
              <w:rPr>
                <w:lang w:val="uk-UA"/>
              </w:rPr>
              <w:t>екзамен</w:t>
            </w:r>
          </w:p>
        </w:tc>
      </w:tr>
      <w:tr w:rsidR="005B0272" w:rsidRPr="004040DE" w:rsidTr="005B0272">
        <w:tc>
          <w:tcPr>
            <w:tcW w:w="1384" w:type="dxa"/>
          </w:tcPr>
          <w:p w:rsidR="005B0272" w:rsidRPr="004040DE" w:rsidRDefault="005B0272" w:rsidP="004040DE">
            <w:pPr>
              <w:ind w:left="-142" w:right="-124"/>
              <w:jc w:val="center"/>
              <w:rPr>
                <w:lang w:val="uk-UA"/>
              </w:rPr>
            </w:pPr>
            <w:r w:rsidRPr="004040DE">
              <w:rPr>
                <w:lang w:val="uk-UA"/>
              </w:rPr>
              <w:t>ННД.01.06</w:t>
            </w:r>
          </w:p>
        </w:tc>
        <w:tc>
          <w:tcPr>
            <w:tcW w:w="5245" w:type="dxa"/>
          </w:tcPr>
          <w:p w:rsidR="005B0272" w:rsidRPr="004040DE" w:rsidRDefault="005B0272" w:rsidP="004040DE">
            <w:pPr>
              <w:ind w:left="-91" w:right="-108"/>
              <w:rPr>
                <w:lang w:val="uk-UA"/>
              </w:rPr>
            </w:pPr>
            <w:r w:rsidRPr="004040DE">
              <w:rPr>
                <w:lang w:val="uk-UA"/>
              </w:rPr>
              <w:t xml:space="preserve">Методика викладання хореографічних дисциплін. </w:t>
            </w:r>
          </w:p>
        </w:tc>
        <w:tc>
          <w:tcPr>
            <w:tcW w:w="1418" w:type="dxa"/>
          </w:tcPr>
          <w:p w:rsidR="005B0272" w:rsidRPr="004040DE" w:rsidRDefault="005B0272" w:rsidP="004040DE">
            <w:pPr>
              <w:jc w:val="center"/>
              <w:rPr>
                <w:lang w:val="uk-UA"/>
              </w:rPr>
            </w:pPr>
            <w:r w:rsidRPr="004040DE">
              <w:rPr>
                <w:lang w:val="uk-UA"/>
              </w:rPr>
              <w:t>6</w:t>
            </w:r>
          </w:p>
        </w:tc>
        <w:tc>
          <w:tcPr>
            <w:tcW w:w="1559" w:type="dxa"/>
          </w:tcPr>
          <w:p w:rsidR="005B0272" w:rsidRPr="004040DE" w:rsidRDefault="00010E03" w:rsidP="004040DE">
            <w:pPr>
              <w:jc w:val="center"/>
              <w:rPr>
                <w:lang w:val="uk-UA"/>
              </w:rPr>
            </w:pPr>
            <w:r w:rsidRPr="004040DE">
              <w:rPr>
                <w:lang w:val="uk-UA"/>
              </w:rPr>
              <w:t>екзамен</w:t>
            </w:r>
          </w:p>
        </w:tc>
      </w:tr>
      <w:tr w:rsidR="005B0272" w:rsidRPr="004040DE" w:rsidTr="005B0272">
        <w:tc>
          <w:tcPr>
            <w:tcW w:w="1384" w:type="dxa"/>
          </w:tcPr>
          <w:p w:rsidR="005B0272" w:rsidRPr="004040DE" w:rsidRDefault="005B0272" w:rsidP="004040DE">
            <w:pPr>
              <w:ind w:left="-142" w:right="-124"/>
              <w:jc w:val="center"/>
              <w:rPr>
                <w:lang w:val="uk-UA"/>
              </w:rPr>
            </w:pPr>
            <w:r w:rsidRPr="004040DE">
              <w:rPr>
                <w:lang w:val="uk-UA"/>
              </w:rPr>
              <w:t>ННД.01.07</w:t>
            </w:r>
          </w:p>
        </w:tc>
        <w:tc>
          <w:tcPr>
            <w:tcW w:w="5245" w:type="dxa"/>
          </w:tcPr>
          <w:p w:rsidR="005B0272" w:rsidRPr="004040DE" w:rsidRDefault="005B0272" w:rsidP="004040DE">
            <w:pPr>
              <w:ind w:left="-91" w:right="-108"/>
              <w:rPr>
                <w:lang w:val="uk-UA"/>
              </w:rPr>
            </w:pPr>
            <w:r w:rsidRPr="004040DE">
              <w:rPr>
                <w:lang w:val="uk-UA"/>
              </w:rPr>
              <w:t>Мистецтво балетмейстера.</w:t>
            </w:r>
          </w:p>
        </w:tc>
        <w:tc>
          <w:tcPr>
            <w:tcW w:w="1418" w:type="dxa"/>
          </w:tcPr>
          <w:p w:rsidR="005B0272" w:rsidRPr="004040DE" w:rsidRDefault="005B0272" w:rsidP="004040DE">
            <w:pPr>
              <w:jc w:val="center"/>
              <w:rPr>
                <w:lang w:val="uk-UA"/>
              </w:rPr>
            </w:pPr>
            <w:r w:rsidRPr="004040DE">
              <w:rPr>
                <w:lang w:val="uk-UA"/>
              </w:rPr>
              <w:t>8</w:t>
            </w:r>
          </w:p>
        </w:tc>
        <w:tc>
          <w:tcPr>
            <w:tcW w:w="1559" w:type="dxa"/>
          </w:tcPr>
          <w:p w:rsidR="005B0272" w:rsidRPr="004040DE" w:rsidRDefault="00010E03" w:rsidP="004040DE">
            <w:pPr>
              <w:jc w:val="center"/>
              <w:rPr>
                <w:lang w:val="uk-UA"/>
              </w:rPr>
            </w:pPr>
            <w:r w:rsidRPr="004040DE">
              <w:rPr>
                <w:lang w:val="uk-UA"/>
              </w:rPr>
              <w:t>екзамен</w:t>
            </w:r>
          </w:p>
        </w:tc>
      </w:tr>
      <w:tr w:rsidR="005B0272" w:rsidRPr="004040DE" w:rsidTr="005B0272">
        <w:tc>
          <w:tcPr>
            <w:tcW w:w="1384" w:type="dxa"/>
          </w:tcPr>
          <w:p w:rsidR="005B0272" w:rsidRPr="004040DE" w:rsidRDefault="005B0272" w:rsidP="004040DE">
            <w:pPr>
              <w:ind w:left="-142" w:right="-124"/>
              <w:jc w:val="center"/>
              <w:rPr>
                <w:lang w:val="uk-UA"/>
              </w:rPr>
            </w:pPr>
            <w:r w:rsidRPr="004040DE">
              <w:rPr>
                <w:lang w:val="uk-UA"/>
              </w:rPr>
              <w:t>ННД.01.08</w:t>
            </w:r>
          </w:p>
        </w:tc>
        <w:tc>
          <w:tcPr>
            <w:tcW w:w="5245" w:type="dxa"/>
          </w:tcPr>
          <w:p w:rsidR="005B0272" w:rsidRPr="004040DE" w:rsidRDefault="005B0272" w:rsidP="004040DE">
            <w:pPr>
              <w:ind w:left="-91" w:right="-108"/>
              <w:rPr>
                <w:lang w:val="uk-UA"/>
              </w:rPr>
            </w:pPr>
            <w:r w:rsidRPr="004040DE">
              <w:rPr>
                <w:lang w:val="uk-UA"/>
              </w:rPr>
              <w:t xml:space="preserve">Педагогічна (асистентська) практика. </w:t>
            </w:r>
          </w:p>
        </w:tc>
        <w:tc>
          <w:tcPr>
            <w:tcW w:w="1418" w:type="dxa"/>
          </w:tcPr>
          <w:p w:rsidR="005B0272" w:rsidRPr="004040DE" w:rsidRDefault="005B0272" w:rsidP="004040DE">
            <w:pPr>
              <w:jc w:val="center"/>
              <w:rPr>
                <w:lang w:val="uk-UA"/>
              </w:rPr>
            </w:pPr>
            <w:r w:rsidRPr="004040DE">
              <w:rPr>
                <w:lang w:val="uk-UA"/>
              </w:rPr>
              <w:t>6</w:t>
            </w:r>
          </w:p>
        </w:tc>
        <w:tc>
          <w:tcPr>
            <w:tcW w:w="1559" w:type="dxa"/>
          </w:tcPr>
          <w:p w:rsidR="005B0272" w:rsidRPr="004040DE" w:rsidRDefault="00010E03" w:rsidP="004040DE">
            <w:pPr>
              <w:jc w:val="center"/>
              <w:rPr>
                <w:lang w:val="uk-UA"/>
              </w:rPr>
            </w:pPr>
            <w:r w:rsidRPr="004040DE">
              <w:rPr>
                <w:lang w:val="uk-UA"/>
              </w:rPr>
              <w:t>диф. залік</w:t>
            </w:r>
          </w:p>
        </w:tc>
      </w:tr>
      <w:tr w:rsidR="005B0272" w:rsidRPr="004040DE" w:rsidTr="005B0272">
        <w:tc>
          <w:tcPr>
            <w:tcW w:w="1384" w:type="dxa"/>
          </w:tcPr>
          <w:p w:rsidR="005B0272" w:rsidRPr="004040DE" w:rsidRDefault="005B0272" w:rsidP="004040DE">
            <w:pPr>
              <w:ind w:left="-142" w:right="-124"/>
              <w:jc w:val="center"/>
              <w:rPr>
                <w:lang w:val="uk-UA"/>
              </w:rPr>
            </w:pPr>
            <w:r w:rsidRPr="004040DE">
              <w:rPr>
                <w:lang w:val="uk-UA"/>
              </w:rPr>
              <w:t>ННД.01.09</w:t>
            </w:r>
          </w:p>
        </w:tc>
        <w:tc>
          <w:tcPr>
            <w:tcW w:w="5245" w:type="dxa"/>
          </w:tcPr>
          <w:p w:rsidR="005B0272" w:rsidRPr="004040DE" w:rsidRDefault="005B0272" w:rsidP="004040DE">
            <w:pPr>
              <w:ind w:left="-91" w:right="-108"/>
              <w:rPr>
                <w:lang w:val="uk-UA"/>
              </w:rPr>
            </w:pPr>
            <w:r w:rsidRPr="004040DE">
              <w:rPr>
                <w:color w:val="000000" w:themeColor="text1"/>
                <w:lang w:val="uk-UA"/>
              </w:rPr>
              <w:t>Виробнича (переддипломна)</w:t>
            </w:r>
            <w:r w:rsidRPr="004040DE">
              <w:rPr>
                <w:b/>
                <w:color w:val="000000" w:themeColor="text1"/>
                <w:lang w:val="uk-UA"/>
              </w:rPr>
              <w:t xml:space="preserve"> </w:t>
            </w:r>
            <w:r w:rsidRPr="004040DE">
              <w:rPr>
                <w:lang w:val="uk-UA"/>
              </w:rPr>
              <w:t>практика.</w:t>
            </w:r>
          </w:p>
        </w:tc>
        <w:tc>
          <w:tcPr>
            <w:tcW w:w="1418" w:type="dxa"/>
          </w:tcPr>
          <w:p w:rsidR="005B0272" w:rsidRPr="004040DE" w:rsidRDefault="005B0272" w:rsidP="004040DE">
            <w:pPr>
              <w:jc w:val="center"/>
              <w:rPr>
                <w:lang w:val="uk-UA"/>
              </w:rPr>
            </w:pPr>
            <w:r w:rsidRPr="004040DE">
              <w:rPr>
                <w:lang w:val="uk-UA"/>
              </w:rPr>
              <w:t>6</w:t>
            </w:r>
          </w:p>
        </w:tc>
        <w:tc>
          <w:tcPr>
            <w:tcW w:w="1559" w:type="dxa"/>
          </w:tcPr>
          <w:p w:rsidR="005B0272" w:rsidRPr="004040DE" w:rsidRDefault="00010E03" w:rsidP="004040DE">
            <w:pPr>
              <w:ind w:left="-109" w:right="-108"/>
              <w:jc w:val="center"/>
              <w:rPr>
                <w:lang w:val="uk-UA"/>
              </w:rPr>
            </w:pPr>
            <w:r w:rsidRPr="004040DE">
              <w:rPr>
                <w:lang w:val="uk-UA"/>
              </w:rPr>
              <w:t>диф. залік</w:t>
            </w:r>
          </w:p>
        </w:tc>
      </w:tr>
      <w:tr w:rsidR="005B0272" w:rsidRPr="004040DE" w:rsidTr="005B0272">
        <w:tc>
          <w:tcPr>
            <w:tcW w:w="1384" w:type="dxa"/>
          </w:tcPr>
          <w:p w:rsidR="005B0272" w:rsidRPr="004040DE" w:rsidRDefault="005B0272" w:rsidP="004040DE">
            <w:pPr>
              <w:ind w:left="-142" w:right="-124"/>
              <w:jc w:val="center"/>
              <w:rPr>
                <w:lang w:val="uk-UA"/>
              </w:rPr>
            </w:pPr>
            <w:r w:rsidRPr="004040DE">
              <w:rPr>
                <w:lang w:val="uk-UA"/>
              </w:rPr>
              <w:t>ННД.01.10</w:t>
            </w:r>
          </w:p>
        </w:tc>
        <w:tc>
          <w:tcPr>
            <w:tcW w:w="5245" w:type="dxa"/>
          </w:tcPr>
          <w:p w:rsidR="005B0272" w:rsidRPr="004040DE" w:rsidRDefault="005B0272" w:rsidP="004040DE">
            <w:pPr>
              <w:ind w:left="-91" w:right="-108"/>
              <w:rPr>
                <w:lang w:val="uk-UA"/>
              </w:rPr>
            </w:pPr>
            <w:r w:rsidRPr="004040DE">
              <w:rPr>
                <w:lang w:val="uk-UA"/>
              </w:rPr>
              <w:t xml:space="preserve">Магістерська робота. </w:t>
            </w:r>
          </w:p>
        </w:tc>
        <w:tc>
          <w:tcPr>
            <w:tcW w:w="1418" w:type="dxa"/>
          </w:tcPr>
          <w:p w:rsidR="005B0272" w:rsidRPr="004040DE" w:rsidRDefault="005B0272" w:rsidP="004040DE">
            <w:pPr>
              <w:jc w:val="center"/>
              <w:rPr>
                <w:lang w:val="uk-UA"/>
              </w:rPr>
            </w:pPr>
            <w:r w:rsidRPr="004040DE">
              <w:rPr>
                <w:lang w:val="uk-UA"/>
              </w:rPr>
              <w:t>18</w:t>
            </w:r>
          </w:p>
        </w:tc>
        <w:tc>
          <w:tcPr>
            <w:tcW w:w="1559" w:type="dxa"/>
          </w:tcPr>
          <w:p w:rsidR="005B0272" w:rsidRPr="004040DE" w:rsidRDefault="00010E03" w:rsidP="004040DE">
            <w:pPr>
              <w:ind w:left="-109" w:right="-108"/>
              <w:jc w:val="center"/>
              <w:rPr>
                <w:lang w:val="uk-UA"/>
              </w:rPr>
            </w:pPr>
            <w:r w:rsidRPr="004040DE">
              <w:rPr>
                <w:highlight w:val="white"/>
                <w:lang w:val="uk-UA"/>
              </w:rPr>
              <w:t>захист магістерської роботи</w:t>
            </w:r>
          </w:p>
        </w:tc>
      </w:tr>
      <w:tr w:rsidR="005B0272" w:rsidRPr="004040DE" w:rsidTr="00CF09F0">
        <w:tc>
          <w:tcPr>
            <w:tcW w:w="9606" w:type="dxa"/>
            <w:gridSpan w:val="4"/>
          </w:tcPr>
          <w:p w:rsidR="005B0272" w:rsidRPr="004040DE" w:rsidRDefault="005B0272" w:rsidP="004040DE">
            <w:pPr>
              <w:jc w:val="center"/>
              <w:rPr>
                <w:lang w:val="uk-UA"/>
              </w:rPr>
            </w:pPr>
            <w:r w:rsidRPr="004040DE">
              <w:rPr>
                <w:lang w:val="uk-UA"/>
              </w:rPr>
              <w:t>ВИБІРКОВІ НАВЧАЛЬНІ ДИСЦИПЛІНИ</w:t>
            </w:r>
          </w:p>
          <w:p w:rsidR="005B0272" w:rsidRPr="004040DE" w:rsidRDefault="005B0272" w:rsidP="004040DE">
            <w:pPr>
              <w:ind w:left="-91" w:right="-108"/>
              <w:jc w:val="center"/>
              <w:rPr>
                <w:lang w:val="uk-UA"/>
              </w:rPr>
            </w:pPr>
            <w:r w:rsidRPr="004040DE">
              <w:rPr>
                <w:lang w:val="uk-UA"/>
              </w:rPr>
              <w:t>2.1. Дисципліни вільного вибору студента</w:t>
            </w:r>
          </w:p>
        </w:tc>
      </w:tr>
      <w:tr w:rsidR="005B0272" w:rsidRPr="004040DE" w:rsidTr="005B0272">
        <w:tc>
          <w:tcPr>
            <w:tcW w:w="1384" w:type="dxa"/>
            <w:vMerge w:val="restart"/>
          </w:tcPr>
          <w:p w:rsidR="005B0272" w:rsidRPr="004040DE" w:rsidRDefault="005B0272" w:rsidP="004040DE">
            <w:pPr>
              <w:ind w:left="-142" w:right="-116"/>
              <w:jc w:val="center"/>
              <w:rPr>
                <w:lang w:val="uk-UA"/>
              </w:rPr>
            </w:pPr>
            <w:r w:rsidRPr="004040DE">
              <w:rPr>
                <w:lang w:val="uk-UA"/>
              </w:rPr>
              <w:t>ДВВС.02.11</w:t>
            </w:r>
          </w:p>
          <w:p w:rsidR="005B0272" w:rsidRPr="004040DE" w:rsidRDefault="005B0272" w:rsidP="004040DE">
            <w:pPr>
              <w:ind w:left="-142" w:right="-116"/>
              <w:jc w:val="center"/>
              <w:rPr>
                <w:lang w:val="uk-UA"/>
              </w:rPr>
            </w:pPr>
          </w:p>
        </w:tc>
        <w:tc>
          <w:tcPr>
            <w:tcW w:w="5245" w:type="dxa"/>
          </w:tcPr>
          <w:p w:rsidR="005B0272" w:rsidRPr="004040DE" w:rsidRDefault="005B0272" w:rsidP="004040DE">
            <w:pPr>
              <w:ind w:left="-91" w:right="-108"/>
              <w:rPr>
                <w:lang w:val="uk-UA"/>
              </w:rPr>
            </w:pPr>
            <w:r w:rsidRPr="004040DE">
              <w:rPr>
                <w:lang w:val="uk-UA"/>
              </w:rPr>
              <w:t>Лекторська майстерність.</w:t>
            </w:r>
          </w:p>
        </w:tc>
        <w:tc>
          <w:tcPr>
            <w:tcW w:w="1418" w:type="dxa"/>
            <w:vMerge w:val="restart"/>
          </w:tcPr>
          <w:p w:rsidR="005B0272" w:rsidRPr="004040DE" w:rsidRDefault="005B0272" w:rsidP="004040DE">
            <w:pPr>
              <w:jc w:val="center"/>
              <w:rPr>
                <w:lang w:val="uk-UA"/>
              </w:rPr>
            </w:pPr>
            <w:r w:rsidRPr="004040DE">
              <w:rPr>
                <w:lang w:val="uk-UA"/>
              </w:rPr>
              <w:t>4</w:t>
            </w:r>
          </w:p>
        </w:tc>
        <w:tc>
          <w:tcPr>
            <w:tcW w:w="1559" w:type="dxa"/>
            <w:vMerge w:val="restart"/>
          </w:tcPr>
          <w:p w:rsidR="005B0272" w:rsidRPr="004040DE" w:rsidRDefault="00010E03" w:rsidP="004040DE">
            <w:pPr>
              <w:jc w:val="center"/>
              <w:rPr>
                <w:lang w:val="uk-UA"/>
              </w:rPr>
            </w:pPr>
            <w:r w:rsidRPr="004040DE">
              <w:rPr>
                <w:lang w:val="uk-UA"/>
              </w:rPr>
              <w:t>залік</w:t>
            </w:r>
          </w:p>
        </w:tc>
      </w:tr>
      <w:tr w:rsidR="005B0272" w:rsidRPr="004040DE" w:rsidTr="005B0272">
        <w:tc>
          <w:tcPr>
            <w:tcW w:w="1384" w:type="dxa"/>
            <w:vMerge/>
          </w:tcPr>
          <w:p w:rsidR="005B0272" w:rsidRPr="004040DE" w:rsidRDefault="005B0272" w:rsidP="004040DE">
            <w:pPr>
              <w:ind w:left="-91" w:right="-108"/>
              <w:rPr>
                <w:lang w:val="uk-UA"/>
              </w:rPr>
            </w:pPr>
          </w:p>
        </w:tc>
        <w:tc>
          <w:tcPr>
            <w:tcW w:w="5245" w:type="dxa"/>
          </w:tcPr>
          <w:p w:rsidR="005B0272" w:rsidRPr="004040DE" w:rsidRDefault="005B0272" w:rsidP="004040DE">
            <w:pPr>
              <w:ind w:left="-91" w:right="-108"/>
              <w:rPr>
                <w:lang w:val="uk-UA"/>
              </w:rPr>
            </w:pPr>
            <w:r w:rsidRPr="004040DE">
              <w:rPr>
                <w:lang w:val="uk-UA"/>
              </w:rPr>
              <w:t>Педагогічна майстерність викладача вищої школи</w:t>
            </w:r>
          </w:p>
        </w:tc>
        <w:tc>
          <w:tcPr>
            <w:tcW w:w="1418" w:type="dxa"/>
            <w:vMerge/>
          </w:tcPr>
          <w:p w:rsidR="005B0272" w:rsidRPr="004040DE" w:rsidRDefault="005B0272" w:rsidP="004040DE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559" w:type="dxa"/>
            <w:vMerge/>
          </w:tcPr>
          <w:p w:rsidR="005B0272" w:rsidRPr="004040DE" w:rsidRDefault="005B0272" w:rsidP="004040DE">
            <w:pPr>
              <w:jc w:val="center"/>
              <w:rPr>
                <w:color w:val="000000"/>
                <w:lang w:val="uk-UA"/>
              </w:rPr>
            </w:pPr>
          </w:p>
        </w:tc>
      </w:tr>
      <w:tr w:rsidR="005B0272" w:rsidRPr="004040DE" w:rsidTr="005B0272">
        <w:tc>
          <w:tcPr>
            <w:tcW w:w="1384" w:type="dxa"/>
            <w:vMerge/>
          </w:tcPr>
          <w:p w:rsidR="005B0272" w:rsidRPr="004040DE" w:rsidRDefault="005B0272" w:rsidP="004040DE">
            <w:pPr>
              <w:ind w:left="-91"/>
              <w:rPr>
                <w:lang w:val="uk-UA"/>
              </w:rPr>
            </w:pPr>
          </w:p>
        </w:tc>
        <w:tc>
          <w:tcPr>
            <w:tcW w:w="5245" w:type="dxa"/>
          </w:tcPr>
          <w:p w:rsidR="005B0272" w:rsidRPr="004040DE" w:rsidRDefault="005B0272" w:rsidP="004040DE">
            <w:pPr>
              <w:ind w:left="-91"/>
              <w:rPr>
                <w:color w:val="000000"/>
                <w:lang w:val="uk-UA"/>
              </w:rPr>
            </w:pPr>
            <w:r w:rsidRPr="004040DE">
              <w:rPr>
                <w:lang w:val="uk-UA"/>
              </w:rPr>
              <w:t>Сучасна світова університетська освіта.</w:t>
            </w:r>
          </w:p>
        </w:tc>
        <w:tc>
          <w:tcPr>
            <w:tcW w:w="1418" w:type="dxa"/>
            <w:vMerge/>
          </w:tcPr>
          <w:p w:rsidR="005B0272" w:rsidRPr="004040DE" w:rsidRDefault="005B0272" w:rsidP="004040DE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559" w:type="dxa"/>
            <w:vMerge/>
          </w:tcPr>
          <w:p w:rsidR="005B0272" w:rsidRPr="004040DE" w:rsidRDefault="005B0272" w:rsidP="004040DE">
            <w:pPr>
              <w:jc w:val="center"/>
              <w:rPr>
                <w:color w:val="000000"/>
                <w:lang w:val="uk-UA"/>
              </w:rPr>
            </w:pPr>
          </w:p>
        </w:tc>
      </w:tr>
      <w:tr w:rsidR="005B0272" w:rsidRPr="004040DE" w:rsidTr="005B0272">
        <w:tc>
          <w:tcPr>
            <w:tcW w:w="1384" w:type="dxa"/>
            <w:vMerge/>
          </w:tcPr>
          <w:p w:rsidR="005B0272" w:rsidRPr="004040DE" w:rsidRDefault="005B0272" w:rsidP="004040DE">
            <w:pPr>
              <w:ind w:left="-91"/>
              <w:rPr>
                <w:lang w:val="uk-UA"/>
              </w:rPr>
            </w:pPr>
          </w:p>
        </w:tc>
        <w:tc>
          <w:tcPr>
            <w:tcW w:w="5245" w:type="dxa"/>
          </w:tcPr>
          <w:p w:rsidR="005B0272" w:rsidRPr="004040DE" w:rsidRDefault="005B0272" w:rsidP="004040DE">
            <w:pPr>
              <w:ind w:left="-91"/>
              <w:rPr>
                <w:color w:val="000000"/>
                <w:lang w:val="uk-UA"/>
              </w:rPr>
            </w:pPr>
            <w:r w:rsidRPr="004040DE">
              <w:rPr>
                <w:lang w:val="uk-UA"/>
              </w:rPr>
              <w:t>Сценографія хореографічних номерів.</w:t>
            </w:r>
          </w:p>
        </w:tc>
        <w:tc>
          <w:tcPr>
            <w:tcW w:w="1418" w:type="dxa"/>
            <w:vMerge/>
          </w:tcPr>
          <w:p w:rsidR="005B0272" w:rsidRPr="004040DE" w:rsidRDefault="005B0272" w:rsidP="004040DE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559" w:type="dxa"/>
            <w:vMerge/>
          </w:tcPr>
          <w:p w:rsidR="005B0272" w:rsidRPr="004040DE" w:rsidRDefault="005B0272" w:rsidP="004040DE">
            <w:pPr>
              <w:jc w:val="center"/>
              <w:rPr>
                <w:color w:val="000000"/>
                <w:lang w:val="uk-UA"/>
              </w:rPr>
            </w:pPr>
          </w:p>
        </w:tc>
      </w:tr>
      <w:tr w:rsidR="005B0272" w:rsidRPr="004040DE" w:rsidTr="005B0272">
        <w:tc>
          <w:tcPr>
            <w:tcW w:w="1384" w:type="dxa"/>
            <w:vMerge w:val="restart"/>
          </w:tcPr>
          <w:p w:rsidR="005B0272" w:rsidRPr="004040DE" w:rsidRDefault="005B0272" w:rsidP="004040DE">
            <w:pPr>
              <w:ind w:left="-142" w:right="-116"/>
              <w:jc w:val="center"/>
              <w:rPr>
                <w:lang w:val="uk-UA"/>
              </w:rPr>
            </w:pPr>
            <w:r w:rsidRPr="004040DE">
              <w:rPr>
                <w:lang w:val="uk-UA"/>
              </w:rPr>
              <w:t>ДВВС.02.12</w:t>
            </w:r>
          </w:p>
          <w:p w:rsidR="005B0272" w:rsidRPr="004040DE" w:rsidRDefault="005B0272" w:rsidP="004040DE">
            <w:pPr>
              <w:ind w:left="-142" w:right="-116"/>
              <w:jc w:val="center"/>
              <w:rPr>
                <w:lang w:val="uk-UA"/>
              </w:rPr>
            </w:pPr>
          </w:p>
        </w:tc>
        <w:tc>
          <w:tcPr>
            <w:tcW w:w="5245" w:type="dxa"/>
          </w:tcPr>
          <w:p w:rsidR="005B0272" w:rsidRPr="004040DE" w:rsidRDefault="005B0272" w:rsidP="004040DE">
            <w:pPr>
              <w:ind w:left="-91"/>
              <w:rPr>
                <w:color w:val="000000"/>
                <w:lang w:val="uk-UA"/>
              </w:rPr>
            </w:pPr>
            <w:r w:rsidRPr="004040DE">
              <w:rPr>
                <w:lang w:val="uk-UA"/>
              </w:rPr>
              <w:t>Творчість балетмейстера драматичного театру.</w:t>
            </w:r>
          </w:p>
        </w:tc>
        <w:tc>
          <w:tcPr>
            <w:tcW w:w="1418" w:type="dxa"/>
            <w:vMerge w:val="restart"/>
          </w:tcPr>
          <w:p w:rsidR="005B0272" w:rsidRPr="004040DE" w:rsidRDefault="005B0272" w:rsidP="004040DE">
            <w:pPr>
              <w:jc w:val="center"/>
              <w:rPr>
                <w:lang w:val="uk-UA"/>
              </w:rPr>
            </w:pPr>
            <w:r w:rsidRPr="004040DE">
              <w:rPr>
                <w:lang w:val="uk-UA"/>
              </w:rPr>
              <w:t>4</w:t>
            </w:r>
          </w:p>
        </w:tc>
        <w:tc>
          <w:tcPr>
            <w:tcW w:w="1559" w:type="dxa"/>
            <w:vMerge w:val="restart"/>
          </w:tcPr>
          <w:p w:rsidR="005B0272" w:rsidRPr="004040DE" w:rsidRDefault="00010E03" w:rsidP="004040DE">
            <w:pPr>
              <w:jc w:val="center"/>
              <w:rPr>
                <w:lang w:val="uk-UA"/>
              </w:rPr>
            </w:pPr>
            <w:r w:rsidRPr="004040DE">
              <w:rPr>
                <w:lang w:val="uk-UA"/>
              </w:rPr>
              <w:t>залік</w:t>
            </w:r>
          </w:p>
        </w:tc>
      </w:tr>
      <w:tr w:rsidR="005B0272" w:rsidRPr="004040DE" w:rsidTr="005B0272">
        <w:tc>
          <w:tcPr>
            <w:tcW w:w="1384" w:type="dxa"/>
            <w:vMerge/>
          </w:tcPr>
          <w:p w:rsidR="005B0272" w:rsidRPr="004040DE" w:rsidRDefault="005B0272" w:rsidP="004040DE">
            <w:pPr>
              <w:ind w:left="-91"/>
              <w:rPr>
                <w:lang w:val="uk-UA"/>
              </w:rPr>
            </w:pPr>
          </w:p>
        </w:tc>
        <w:tc>
          <w:tcPr>
            <w:tcW w:w="5245" w:type="dxa"/>
          </w:tcPr>
          <w:p w:rsidR="005B0272" w:rsidRPr="004040DE" w:rsidRDefault="005B0272" w:rsidP="004040DE">
            <w:pPr>
              <w:ind w:left="-91"/>
              <w:rPr>
                <w:color w:val="000000"/>
                <w:lang w:val="uk-UA"/>
              </w:rPr>
            </w:pPr>
            <w:r w:rsidRPr="004040DE">
              <w:rPr>
                <w:lang w:val="uk-UA"/>
              </w:rPr>
              <w:t>Виконавська майстерність хореографа.</w:t>
            </w:r>
          </w:p>
        </w:tc>
        <w:tc>
          <w:tcPr>
            <w:tcW w:w="1418" w:type="dxa"/>
            <w:vMerge/>
          </w:tcPr>
          <w:p w:rsidR="005B0272" w:rsidRPr="004040DE" w:rsidRDefault="005B0272" w:rsidP="004040DE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559" w:type="dxa"/>
            <w:vMerge/>
          </w:tcPr>
          <w:p w:rsidR="005B0272" w:rsidRPr="004040DE" w:rsidRDefault="005B0272" w:rsidP="004040DE">
            <w:pPr>
              <w:jc w:val="center"/>
              <w:rPr>
                <w:color w:val="000000"/>
                <w:lang w:val="uk-UA"/>
              </w:rPr>
            </w:pPr>
          </w:p>
        </w:tc>
      </w:tr>
      <w:tr w:rsidR="005B0272" w:rsidRPr="004040DE" w:rsidTr="005B0272">
        <w:tc>
          <w:tcPr>
            <w:tcW w:w="1384" w:type="dxa"/>
            <w:vMerge/>
          </w:tcPr>
          <w:p w:rsidR="005B0272" w:rsidRPr="004040DE" w:rsidRDefault="005B0272" w:rsidP="004040DE">
            <w:pPr>
              <w:ind w:left="-91"/>
              <w:rPr>
                <w:lang w:val="uk-UA"/>
              </w:rPr>
            </w:pPr>
          </w:p>
        </w:tc>
        <w:tc>
          <w:tcPr>
            <w:tcW w:w="5245" w:type="dxa"/>
          </w:tcPr>
          <w:p w:rsidR="005B0272" w:rsidRPr="004040DE" w:rsidRDefault="005B0272" w:rsidP="004040DE">
            <w:pPr>
              <w:ind w:left="-91"/>
              <w:rPr>
                <w:color w:val="000000"/>
                <w:lang w:val="uk-UA"/>
              </w:rPr>
            </w:pPr>
            <w:r w:rsidRPr="004040DE">
              <w:rPr>
                <w:lang w:val="uk-UA"/>
              </w:rPr>
              <w:t>Тенденції розвитку балетмейстерської діяльності.</w:t>
            </w:r>
          </w:p>
        </w:tc>
        <w:tc>
          <w:tcPr>
            <w:tcW w:w="1418" w:type="dxa"/>
            <w:vMerge/>
          </w:tcPr>
          <w:p w:rsidR="005B0272" w:rsidRPr="004040DE" w:rsidRDefault="005B0272" w:rsidP="004040DE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559" w:type="dxa"/>
            <w:vMerge/>
          </w:tcPr>
          <w:p w:rsidR="005B0272" w:rsidRPr="004040DE" w:rsidRDefault="005B0272" w:rsidP="004040DE">
            <w:pPr>
              <w:jc w:val="center"/>
              <w:rPr>
                <w:color w:val="000000"/>
                <w:lang w:val="uk-UA"/>
              </w:rPr>
            </w:pPr>
          </w:p>
        </w:tc>
      </w:tr>
      <w:tr w:rsidR="005B0272" w:rsidRPr="004040DE" w:rsidTr="005B0272">
        <w:tc>
          <w:tcPr>
            <w:tcW w:w="1384" w:type="dxa"/>
            <w:vMerge w:val="restart"/>
          </w:tcPr>
          <w:p w:rsidR="005B0272" w:rsidRPr="004040DE" w:rsidRDefault="005B0272" w:rsidP="004040DE">
            <w:pPr>
              <w:ind w:left="-142" w:right="-116"/>
              <w:jc w:val="center"/>
              <w:rPr>
                <w:lang w:val="uk-UA"/>
              </w:rPr>
            </w:pPr>
            <w:r w:rsidRPr="004040DE">
              <w:rPr>
                <w:lang w:val="uk-UA"/>
              </w:rPr>
              <w:t>ДВВС.02.13</w:t>
            </w:r>
          </w:p>
          <w:p w:rsidR="005B0272" w:rsidRPr="004040DE" w:rsidRDefault="005B0272" w:rsidP="004040DE">
            <w:pPr>
              <w:ind w:left="-91"/>
              <w:rPr>
                <w:lang w:val="uk-UA"/>
              </w:rPr>
            </w:pPr>
          </w:p>
        </w:tc>
        <w:tc>
          <w:tcPr>
            <w:tcW w:w="5245" w:type="dxa"/>
          </w:tcPr>
          <w:p w:rsidR="005B0272" w:rsidRPr="004040DE" w:rsidRDefault="005B0272" w:rsidP="004040DE">
            <w:pPr>
              <w:ind w:left="-91"/>
              <w:rPr>
                <w:color w:val="000000"/>
                <w:lang w:val="uk-UA"/>
              </w:rPr>
            </w:pPr>
            <w:r w:rsidRPr="004040DE">
              <w:rPr>
                <w:lang w:val="uk-UA"/>
              </w:rPr>
              <w:t>Режисура хореографічних творів.</w:t>
            </w:r>
          </w:p>
        </w:tc>
        <w:tc>
          <w:tcPr>
            <w:tcW w:w="1418" w:type="dxa"/>
            <w:vMerge w:val="restart"/>
          </w:tcPr>
          <w:p w:rsidR="005B0272" w:rsidRPr="004040DE" w:rsidRDefault="005B0272" w:rsidP="004040DE">
            <w:pPr>
              <w:jc w:val="center"/>
              <w:rPr>
                <w:lang w:val="uk-UA"/>
              </w:rPr>
            </w:pPr>
            <w:r w:rsidRPr="004040DE">
              <w:rPr>
                <w:lang w:val="uk-UA"/>
              </w:rPr>
              <w:t>4</w:t>
            </w:r>
          </w:p>
        </w:tc>
        <w:tc>
          <w:tcPr>
            <w:tcW w:w="1559" w:type="dxa"/>
            <w:vMerge w:val="restart"/>
          </w:tcPr>
          <w:p w:rsidR="005B0272" w:rsidRPr="004040DE" w:rsidRDefault="00010E03" w:rsidP="004040DE">
            <w:pPr>
              <w:jc w:val="center"/>
              <w:rPr>
                <w:lang w:val="uk-UA"/>
              </w:rPr>
            </w:pPr>
            <w:r w:rsidRPr="004040DE">
              <w:rPr>
                <w:lang w:val="uk-UA"/>
              </w:rPr>
              <w:t>залік</w:t>
            </w:r>
          </w:p>
        </w:tc>
      </w:tr>
      <w:tr w:rsidR="005B0272" w:rsidRPr="004040DE" w:rsidTr="005B0272">
        <w:tc>
          <w:tcPr>
            <w:tcW w:w="1384" w:type="dxa"/>
            <w:vMerge/>
          </w:tcPr>
          <w:p w:rsidR="005B0272" w:rsidRPr="004040DE" w:rsidRDefault="005B0272" w:rsidP="004040DE">
            <w:pPr>
              <w:ind w:left="-91"/>
              <w:rPr>
                <w:lang w:val="uk-UA"/>
              </w:rPr>
            </w:pPr>
          </w:p>
        </w:tc>
        <w:tc>
          <w:tcPr>
            <w:tcW w:w="5245" w:type="dxa"/>
          </w:tcPr>
          <w:p w:rsidR="005B0272" w:rsidRPr="004040DE" w:rsidRDefault="005B0272" w:rsidP="004040DE">
            <w:pPr>
              <w:ind w:left="-91"/>
              <w:rPr>
                <w:color w:val="000000"/>
                <w:lang w:val="uk-UA"/>
              </w:rPr>
            </w:pPr>
            <w:r w:rsidRPr="004040DE">
              <w:rPr>
                <w:lang w:val="uk-UA"/>
              </w:rPr>
              <w:t>Історія та синтез мистецтв.</w:t>
            </w:r>
          </w:p>
        </w:tc>
        <w:tc>
          <w:tcPr>
            <w:tcW w:w="1418" w:type="dxa"/>
            <w:vMerge/>
          </w:tcPr>
          <w:p w:rsidR="005B0272" w:rsidRPr="004040DE" w:rsidRDefault="005B0272" w:rsidP="004040DE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559" w:type="dxa"/>
            <w:vMerge/>
          </w:tcPr>
          <w:p w:rsidR="005B0272" w:rsidRPr="004040DE" w:rsidRDefault="005B0272" w:rsidP="004040DE">
            <w:pPr>
              <w:jc w:val="center"/>
              <w:rPr>
                <w:color w:val="000000"/>
                <w:lang w:val="uk-UA"/>
              </w:rPr>
            </w:pPr>
          </w:p>
        </w:tc>
      </w:tr>
      <w:tr w:rsidR="005B0272" w:rsidRPr="004040DE" w:rsidTr="005B0272">
        <w:tc>
          <w:tcPr>
            <w:tcW w:w="1384" w:type="dxa"/>
            <w:vMerge/>
          </w:tcPr>
          <w:p w:rsidR="005B0272" w:rsidRPr="004040DE" w:rsidRDefault="005B0272" w:rsidP="004040DE">
            <w:pPr>
              <w:ind w:left="-91"/>
              <w:rPr>
                <w:lang w:val="uk-UA"/>
              </w:rPr>
            </w:pPr>
          </w:p>
        </w:tc>
        <w:tc>
          <w:tcPr>
            <w:tcW w:w="5245" w:type="dxa"/>
          </w:tcPr>
          <w:p w:rsidR="005B0272" w:rsidRPr="004040DE" w:rsidRDefault="005B0272" w:rsidP="004040DE">
            <w:pPr>
              <w:ind w:left="-91"/>
              <w:rPr>
                <w:color w:val="000000"/>
                <w:lang w:val="uk-UA"/>
              </w:rPr>
            </w:pPr>
            <w:r w:rsidRPr="004040DE">
              <w:rPr>
                <w:lang w:val="uk-UA"/>
              </w:rPr>
              <w:t xml:space="preserve">Історія театральної критики ХХ ст.  </w:t>
            </w:r>
          </w:p>
        </w:tc>
        <w:tc>
          <w:tcPr>
            <w:tcW w:w="1418" w:type="dxa"/>
            <w:vMerge/>
          </w:tcPr>
          <w:p w:rsidR="005B0272" w:rsidRPr="004040DE" w:rsidRDefault="005B0272" w:rsidP="004040DE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559" w:type="dxa"/>
            <w:vMerge/>
          </w:tcPr>
          <w:p w:rsidR="005B0272" w:rsidRPr="004040DE" w:rsidRDefault="005B0272" w:rsidP="004040DE">
            <w:pPr>
              <w:jc w:val="center"/>
              <w:rPr>
                <w:color w:val="000000"/>
                <w:lang w:val="uk-UA"/>
              </w:rPr>
            </w:pPr>
          </w:p>
        </w:tc>
      </w:tr>
      <w:tr w:rsidR="005B0272" w:rsidRPr="004040DE" w:rsidTr="005B0272">
        <w:tc>
          <w:tcPr>
            <w:tcW w:w="1384" w:type="dxa"/>
            <w:vMerge/>
          </w:tcPr>
          <w:p w:rsidR="005B0272" w:rsidRPr="004040DE" w:rsidRDefault="005B0272" w:rsidP="004040DE">
            <w:pPr>
              <w:ind w:left="-91"/>
              <w:rPr>
                <w:lang w:val="uk-UA"/>
              </w:rPr>
            </w:pPr>
          </w:p>
        </w:tc>
        <w:tc>
          <w:tcPr>
            <w:tcW w:w="5245" w:type="dxa"/>
          </w:tcPr>
          <w:p w:rsidR="005B0272" w:rsidRPr="004040DE" w:rsidRDefault="005B0272" w:rsidP="004040DE">
            <w:pPr>
              <w:ind w:left="-91"/>
              <w:rPr>
                <w:color w:val="000000"/>
                <w:lang w:val="uk-UA"/>
              </w:rPr>
            </w:pPr>
            <w:r w:rsidRPr="004040DE">
              <w:rPr>
                <w:lang w:val="uk-UA"/>
              </w:rPr>
              <w:t>Дослідження фольклорного танцю.</w:t>
            </w:r>
          </w:p>
        </w:tc>
        <w:tc>
          <w:tcPr>
            <w:tcW w:w="1418" w:type="dxa"/>
            <w:vMerge w:val="restart"/>
          </w:tcPr>
          <w:p w:rsidR="005B0272" w:rsidRPr="004040DE" w:rsidRDefault="005B0272" w:rsidP="004040DE">
            <w:pPr>
              <w:jc w:val="center"/>
              <w:rPr>
                <w:color w:val="000000"/>
                <w:lang w:val="uk-UA"/>
              </w:rPr>
            </w:pPr>
            <w:r w:rsidRPr="004040DE">
              <w:rPr>
                <w:color w:val="000000"/>
                <w:lang w:val="uk-UA"/>
              </w:rPr>
              <w:t>4</w:t>
            </w:r>
          </w:p>
        </w:tc>
        <w:tc>
          <w:tcPr>
            <w:tcW w:w="1559" w:type="dxa"/>
            <w:vMerge w:val="restart"/>
          </w:tcPr>
          <w:p w:rsidR="005B0272" w:rsidRPr="004040DE" w:rsidRDefault="00010E03" w:rsidP="004040DE">
            <w:pPr>
              <w:jc w:val="center"/>
              <w:rPr>
                <w:color w:val="000000"/>
                <w:lang w:val="uk-UA"/>
              </w:rPr>
            </w:pPr>
            <w:r w:rsidRPr="004040DE">
              <w:rPr>
                <w:lang w:val="uk-UA"/>
              </w:rPr>
              <w:t>залік</w:t>
            </w:r>
          </w:p>
        </w:tc>
      </w:tr>
      <w:tr w:rsidR="005B0272" w:rsidRPr="004040DE" w:rsidTr="005B0272">
        <w:tc>
          <w:tcPr>
            <w:tcW w:w="1384" w:type="dxa"/>
          </w:tcPr>
          <w:p w:rsidR="005B0272" w:rsidRPr="004040DE" w:rsidRDefault="005B0272" w:rsidP="004040DE">
            <w:pPr>
              <w:ind w:left="-142" w:right="-116"/>
              <w:jc w:val="center"/>
              <w:rPr>
                <w:lang w:val="uk-UA"/>
              </w:rPr>
            </w:pPr>
            <w:r w:rsidRPr="004040DE">
              <w:rPr>
                <w:lang w:val="uk-UA"/>
              </w:rPr>
              <w:t>ДВВС.02.14</w:t>
            </w:r>
          </w:p>
          <w:p w:rsidR="005B0272" w:rsidRPr="004040DE" w:rsidRDefault="005B0272" w:rsidP="004040DE">
            <w:pPr>
              <w:ind w:left="-91"/>
              <w:rPr>
                <w:lang w:val="uk-UA"/>
              </w:rPr>
            </w:pPr>
          </w:p>
        </w:tc>
        <w:tc>
          <w:tcPr>
            <w:tcW w:w="5245" w:type="dxa"/>
          </w:tcPr>
          <w:p w:rsidR="005B0272" w:rsidRPr="004040DE" w:rsidRDefault="005B0272" w:rsidP="004040DE">
            <w:pPr>
              <w:ind w:left="-91"/>
              <w:rPr>
                <w:color w:val="000000"/>
                <w:lang w:val="uk-UA"/>
              </w:rPr>
            </w:pPr>
            <w:r w:rsidRPr="004040DE">
              <w:rPr>
                <w:lang w:val="uk-UA"/>
              </w:rPr>
              <w:t>Методологія наукових досліджень хореографічного мистецтва.</w:t>
            </w:r>
          </w:p>
        </w:tc>
        <w:tc>
          <w:tcPr>
            <w:tcW w:w="1418" w:type="dxa"/>
            <w:vMerge/>
          </w:tcPr>
          <w:p w:rsidR="005B0272" w:rsidRPr="004040DE" w:rsidRDefault="005B0272" w:rsidP="004040DE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559" w:type="dxa"/>
            <w:vMerge/>
          </w:tcPr>
          <w:p w:rsidR="005B0272" w:rsidRPr="004040DE" w:rsidRDefault="005B0272" w:rsidP="004040DE">
            <w:pPr>
              <w:jc w:val="center"/>
              <w:rPr>
                <w:color w:val="000000"/>
                <w:lang w:val="uk-UA"/>
              </w:rPr>
            </w:pPr>
          </w:p>
        </w:tc>
      </w:tr>
      <w:tr w:rsidR="005B0272" w:rsidRPr="004040DE" w:rsidTr="005B0272">
        <w:tc>
          <w:tcPr>
            <w:tcW w:w="1384" w:type="dxa"/>
            <w:vMerge w:val="restart"/>
          </w:tcPr>
          <w:p w:rsidR="005B0272" w:rsidRPr="004040DE" w:rsidRDefault="005B0272" w:rsidP="004040DE">
            <w:pPr>
              <w:ind w:left="-142" w:right="-116"/>
              <w:jc w:val="center"/>
              <w:rPr>
                <w:lang w:val="uk-UA"/>
              </w:rPr>
            </w:pPr>
            <w:r w:rsidRPr="004040DE">
              <w:rPr>
                <w:lang w:val="uk-UA"/>
              </w:rPr>
              <w:t>ДВВС.02.15</w:t>
            </w:r>
          </w:p>
          <w:p w:rsidR="005B0272" w:rsidRPr="004040DE" w:rsidRDefault="005B0272" w:rsidP="004040DE">
            <w:pPr>
              <w:ind w:left="-91"/>
              <w:rPr>
                <w:lang w:val="uk-UA"/>
              </w:rPr>
            </w:pPr>
          </w:p>
        </w:tc>
        <w:tc>
          <w:tcPr>
            <w:tcW w:w="5245" w:type="dxa"/>
          </w:tcPr>
          <w:p w:rsidR="005B0272" w:rsidRPr="004040DE" w:rsidRDefault="005B0272" w:rsidP="004040DE">
            <w:pPr>
              <w:ind w:left="-91"/>
              <w:rPr>
                <w:color w:val="000000"/>
                <w:lang w:val="uk-UA"/>
              </w:rPr>
            </w:pPr>
            <w:r w:rsidRPr="004040DE">
              <w:rPr>
                <w:lang w:val="uk-UA"/>
              </w:rPr>
              <w:t>Методологія мистецтвознавства.</w:t>
            </w:r>
          </w:p>
        </w:tc>
        <w:tc>
          <w:tcPr>
            <w:tcW w:w="1418" w:type="dxa"/>
            <w:vMerge/>
          </w:tcPr>
          <w:p w:rsidR="005B0272" w:rsidRPr="004040DE" w:rsidRDefault="005B0272" w:rsidP="004040DE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559" w:type="dxa"/>
            <w:vMerge/>
          </w:tcPr>
          <w:p w:rsidR="005B0272" w:rsidRPr="004040DE" w:rsidRDefault="005B0272" w:rsidP="004040DE">
            <w:pPr>
              <w:jc w:val="center"/>
              <w:rPr>
                <w:color w:val="000000"/>
                <w:lang w:val="uk-UA"/>
              </w:rPr>
            </w:pPr>
          </w:p>
        </w:tc>
      </w:tr>
      <w:tr w:rsidR="005B0272" w:rsidRPr="004040DE" w:rsidTr="005B0272">
        <w:tc>
          <w:tcPr>
            <w:tcW w:w="1384" w:type="dxa"/>
            <w:vMerge/>
          </w:tcPr>
          <w:p w:rsidR="005B0272" w:rsidRPr="004040DE" w:rsidRDefault="005B0272" w:rsidP="004040DE">
            <w:pPr>
              <w:ind w:left="-91"/>
              <w:rPr>
                <w:lang w:val="uk-UA"/>
              </w:rPr>
            </w:pPr>
          </w:p>
        </w:tc>
        <w:tc>
          <w:tcPr>
            <w:tcW w:w="5245" w:type="dxa"/>
          </w:tcPr>
          <w:p w:rsidR="005B0272" w:rsidRPr="004040DE" w:rsidRDefault="005B0272" w:rsidP="004040DE">
            <w:pPr>
              <w:ind w:left="-91"/>
              <w:rPr>
                <w:color w:val="000000"/>
                <w:lang w:val="uk-UA"/>
              </w:rPr>
            </w:pPr>
            <w:r w:rsidRPr="004040DE">
              <w:rPr>
                <w:lang w:val="uk-UA"/>
              </w:rPr>
              <w:t>Хореологія та балетознавство.</w:t>
            </w:r>
          </w:p>
        </w:tc>
        <w:tc>
          <w:tcPr>
            <w:tcW w:w="1418" w:type="dxa"/>
            <w:vMerge w:val="restart"/>
          </w:tcPr>
          <w:p w:rsidR="005B0272" w:rsidRPr="004040DE" w:rsidRDefault="005B0272" w:rsidP="004040DE">
            <w:pPr>
              <w:jc w:val="center"/>
              <w:rPr>
                <w:color w:val="000000"/>
                <w:lang w:val="uk-UA"/>
              </w:rPr>
            </w:pPr>
            <w:r w:rsidRPr="004040DE">
              <w:rPr>
                <w:color w:val="000000"/>
                <w:lang w:val="uk-UA"/>
              </w:rPr>
              <w:t>4</w:t>
            </w:r>
          </w:p>
        </w:tc>
        <w:tc>
          <w:tcPr>
            <w:tcW w:w="1559" w:type="dxa"/>
            <w:vMerge w:val="restart"/>
          </w:tcPr>
          <w:p w:rsidR="005B0272" w:rsidRPr="004040DE" w:rsidRDefault="00010E03" w:rsidP="004040DE">
            <w:pPr>
              <w:jc w:val="center"/>
              <w:rPr>
                <w:color w:val="000000"/>
                <w:lang w:val="uk-UA"/>
              </w:rPr>
            </w:pPr>
            <w:r w:rsidRPr="004040DE">
              <w:rPr>
                <w:lang w:val="uk-UA"/>
              </w:rPr>
              <w:t>залік</w:t>
            </w:r>
          </w:p>
        </w:tc>
      </w:tr>
      <w:tr w:rsidR="005B0272" w:rsidRPr="004040DE" w:rsidTr="005B0272">
        <w:tc>
          <w:tcPr>
            <w:tcW w:w="1384" w:type="dxa"/>
            <w:vMerge/>
          </w:tcPr>
          <w:p w:rsidR="005B0272" w:rsidRPr="004040DE" w:rsidRDefault="005B0272" w:rsidP="004040DE">
            <w:pPr>
              <w:ind w:left="-91"/>
              <w:rPr>
                <w:lang w:val="uk-UA"/>
              </w:rPr>
            </w:pPr>
          </w:p>
        </w:tc>
        <w:tc>
          <w:tcPr>
            <w:tcW w:w="5245" w:type="dxa"/>
          </w:tcPr>
          <w:p w:rsidR="005B0272" w:rsidRPr="004040DE" w:rsidRDefault="005B0272" w:rsidP="004040DE">
            <w:pPr>
              <w:ind w:left="-91"/>
              <w:rPr>
                <w:color w:val="000000"/>
                <w:lang w:val="uk-UA"/>
              </w:rPr>
            </w:pPr>
            <w:r w:rsidRPr="004040DE">
              <w:rPr>
                <w:lang w:val="uk-UA"/>
              </w:rPr>
              <w:t>Філософія мистецтв.</w:t>
            </w:r>
          </w:p>
        </w:tc>
        <w:tc>
          <w:tcPr>
            <w:tcW w:w="1418" w:type="dxa"/>
            <w:vMerge/>
          </w:tcPr>
          <w:p w:rsidR="005B0272" w:rsidRPr="004040DE" w:rsidRDefault="005B0272" w:rsidP="004040DE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559" w:type="dxa"/>
            <w:vMerge/>
          </w:tcPr>
          <w:p w:rsidR="005B0272" w:rsidRPr="004040DE" w:rsidRDefault="005B0272" w:rsidP="004040DE">
            <w:pPr>
              <w:jc w:val="center"/>
              <w:rPr>
                <w:color w:val="000000"/>
                <w:lang w:val="uk-UA"/>
              </w:rPr>
            </w:pPr>
          </w:p>
        </w:tc>
      </w:tr>
      <w:tr w:rsidR="005B0272" w:rsidRPr="004040DE" w:rsidTr="005B0272">
        <w:tc>
          <w:tcPr>
            <w:tcW w:w="1384" w:type="dxa"/>
            <w:vMerge/>
          </w:tcPr>
          <w:p w:rsidR="005B0272" w:rsidRPr="004040DE" w:rsidRDefault="005B0272" w:rsidP="004040DE">
            <w:pPr>
              <w:ind w:left="-91"/>
              <w:rPr>
                <w:lang w:val="uk-UA"/>
              </w:rPr>
            </w:pPr>
          </w:p>
        </w:tc>
        <w:tc>
          <w:tcPr>
            <w:tcW w:w="5245" w:type="dxa"/>
          </w:tcPr>
          <w:p w:rsidR="005B0272" w:rsidRPr="004040DE" w:rsidRDefault="005B0272" w:rsidP="004040DE">
            <w:pPr>
              <w:ind w:left="-91"/>
              <w:rPr>
                <w:color w:val="000000"/>
                <w:lang w:val="uk-UA"/>
              </w:rPr>
            </w:pPr>
            <w:r w:rsidRPr="004040DE">
              <w:rPr>
                <w:lang w:val="uk-UA"/>
              </w:rPr>
              <w:t>Психологія творчості.</w:t>
            </w:r>
          </w:p>
        </w:tc>
        <w:tc>
          <w:tcPr>
            <w:tcW w:w="1418" w:type="dxa"/>
            <w:vMerge/>
          </w:tcPr>
          <w:p w:rsidR="005B0272" w:rsidRPr="004040DE" w:rsidRDefault="005B0272" w:rsidP="004040DE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559" w:type="dxa"/>
            <w:vMerge/>
          </w:tcPr>
          <w:p w:rsidR="005B0272" w:rsidRPr="004040DE" w:rsidRDefault="005B0272" w:rsidP="004040DE">
            <w:pPr>
              <w:jc w:val="center"/>
              <w:rPr>
                <w:color w:val="000000"/>
                <w:lang w:val="uk-UA"/>
              </w:rPr>
            </w:pPr>
          </w:p>
        </w:tc>
      </w:tr>
      <w:tr w:rsidR="005B0272" w:rsidRPr="004040DE" w:rsidTr="005B0272">
        <w:tc>
          <w:tcPr>
            <w:tcW w:w="1384" w:type="dxa"/>
            <w:vMerge/>
          </w:tcPr>
          <w:p w:rsidR="005B0272" w:rsidRPr="004040DE" w:rsidRDefault="005B0272" w:rsidP="004040DE">
            <w:pPr>
              <w:ind w:left="-91"/>
              <w:rPr>
                <w:lang w:val="uk-UA"/>
              </w:rPr>
            </w:pPr>
          </w:p>
        </w:tc>
        <w:tc>
          <w:tcPr>
            <w:tcW w:w="5245" w:type="dxa"/>
          </w:tcPr>
          <w:p w:rsidR="005B0272" w:rsidRPr="004040DE" w:rsidRDefault="005B0272" w:rsidP="004040DE">
            <w:pPr>
              <w:ind w:left="-91"/>
              <w:rPr>
                <w:color w:val="000000"/>
                <w:lang w:val="uk-UA"/>
              </w:rPr>
            </w:pPr>
            <w:r w:rsidRPr="004040DE">
              <w:rPr>
                <w:lang w:val="uk-UA"/>
              </w:rPr>
              <w:t xml:space="preserve">Філософія творчості.  </w:t>
            </w:r>
          </w:p>
        </w:tc>
        <w:tc>
          <w:tcPr>
            <w:tcW w:w="1418" w:type="dxa"/>
            <w:vMerge/>
          </w:tcPr>
          <w:p w:rsidR="005B0272" w:rsidRPr="004040DE" w:rsidRDefault="005B0272" w:rsidP="004040DE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559" w:type="dxa"/>
            <w:vMerge/>
          </w:tcPr>
          <w:p w:rsidR="005B0272" w:rsidRPr="004040DE" w:rsidRDefault="005B0272" w:rsidP="004040DE">
            <w:pPr>
              <w:jc w:val="center"/>
              <w:rPr>
                <w:color w:val="000000"/>
                <w:lang w:val="uk-UA"/>
              </w:rPr>
            </w:pPr>
          </w:p>
        </w:tc>
      </w:tr>
      <w:tr w:rsidR="005B0272" w:rsidRPr="004040DE" w:rsidTr="005B0272">
        <w:tc>
          <w:tcPr>
            <w:tcW w:w="1384" w:type="dxa"/>
            <w:vMerge w:val="restart"/>
          </w:tcPr>
          <w:p w:rsidR="005B0272" w:rsidRPr="004040DE" w:rsidRDefault="005B0272" w:rsidP="004040DE">
            <w:pPr>
              <w:ind w:left="-91"/>
              <w:rPr>
                <w:lang w:val="uk-UA"/>
              </w:rPr>
            </w:pPr>
            <w:r w:rsidRPr="004040DE">
              <w:rPr>
                <w:lang w:val="uk-UA"/>
              </w:rPr>
              <w:t>ДВВС.02.16</w:t>
            </w:r>
          </w:p>
        </w:tc>
        <w:tc>
          <w:tcPr>
            <w:tcW w:w="5245" w:type="dxa"/>
            <w:vAlign w:val="center"/>
          </w:tcPr>
          <w:p w:rsidR="005B0272" w:rsidRPr="004040DE" w:rsidRDefault="005B0272" w:rsidP="004040DE">
            <w:pPr>
              <w:ind w:left="-91"/>
              <w:rPr>
                <w:color w:val="000000"/>
                <w:lang w:val="uk-UA"/>
              </w:rPr>
            </w:pPr>
            <w:r w:rsidRPr="004040DE">
              <w:rPr>
                <w:lang w:val="uk-UA"/>
              </w:rPr>
              <w:t>Менеджмент шоу-бізнесу.</w:t>
            </w:r>
          </w:p>
        </w:tc>
        <w:tc>
          <w:tcPr>
            <w:tcW w:w="1418" w:type="dxa"/>
            <w:vMerge w:val="restart"/>
          </w:tcPr>
          <w:p w:rsidR="005B0272" w:rsidRPr="004040DE" w:rsidRDefault="005B0272" w:rsidP="004040DE">
            <w:pPr>
              <w:jc w:val="center"/>
              <w:rPr>
                <w:color w:val="000000"/>
                <w:lang w:val="uk-UA"/>
              </w:rPr>
            </w:pPr>
            <w:r w:rsidRPr="004040DE">
              <w:rPr>
                <w:color w:val="000000"/>
                <w:lang w:val="uk-UA"/>
              </w:rPr>
              <w:t>4</w:t>
            </w:r>
          </w:p>
        </w:tc>
        <w:tc>
          <w:tcPr>
            <w:tcW w:w="1559" w:type="dxa"/>
            <w:vMerge w:val="restart"/>
          </w:tcPr>
          <w:p w:rsidR="005B0272" w:rsidRPr="004040DE" w:rsidRDefault="00010E03" w:rsidP="004040DE">
            <w:pPr>
              <w:jc w:val="center"/>
              <w:rPr>
                <w:color w:val="000000"/>
                <w:lang w:val="uk-UA"/>
              </w:rPr>
            </w:pPr>
            <w:r w:rsidRPr="004040DE">
              <w:rPr>
                <w:lang w:val="uk-UA"/>
              </w:rPr>
              <w:t>залік</w:t>
            </w:r>
          </w:p>
        </w:tc>
      </w:tr>
      <w:tr w:rsidR="005B0272" w:rsidRPr="004040DE" w:rsidTr="005B0272">
        <w:tc>
          <w:tcPr>
            <w:tcW w:w="1384" w:type="dxa"/>
            <w:vMerge/>
          </w:tcPr>
          <w:p w:rsidR="005B0272" w:rsidRPr="004040DE" w:rsidRDefault="005B0272" w:rsidP="004040DE">
            <w:pPr>
              <w:ind w:left="-91"/>
              <w:rPr>
                <w:lang w:val="uk-UA"/>
              </w:rPr>
            </w:pPr>
          </w:p>
        </w:tc>
        <w:tc>
          <w:tcPr>
            <w:tcW w:w="5245" w:type="dxa"/>
            <w:vAlign w:val="center"/>
          </w:tcPr>
          <w:p w:rsidR="005B0272" w:rsidRPr="004040DE" w:rsidRDefault="005B0272" w:rsidP="004040DE">
            <w:pPr>
              <w:ind w:left="-91"/>
              <w:rPr>
                <w:color w:val="000000"/>
                <w:lang w:val="uk-UA"/>
              </w:rPr>
            </w:pPr>
            <w:r w:rsidRPr="004040DE">
              <w:rPr>
                <w:lang w:val="uk-UA"/>
              </w:rPr>
              <w:t>Робота з архівними документами.</w:t>
            </w:r>
          </w:p>
        </w:tc>
        <w:tc>
          <w:tcPr>
            <w:tcW w:w="1418" w:type="dxa"/>
            <w:vMerge/>
          </w:tcPr>
          <w:p w:rsidR="005B0272" w:rsidRPr="004040DE" w:rsidRDefault="005B0272" w:rsidP="004040DE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559" w:type="dxa"/>
            <w:vMerge/>
          </w:tcPr>
          <w:p w:rsidR="005B0272" w:rsidRPr="004040DE" w:rsidRDefault="005B0272" w:rsidP="004040DE">
            <w:pPr>
              <w:jc w:val="center"/>
              <w:rPr>
                <w:color w:val="000000"/>
                <w:lang w:val="uk-UA"/>
              </w:rPr>
            </w:pPr>
          </w:p>
        </w:tc>
      </w:tr>
      <w:tr w:rsidR="005B0272" w:rsidRPr="004040DE" w:rsidTr="005B0272">
        <w:tc>
          <w:tcPr>
            <w:tcW w:w="1384" w:type="dxa"/>
            <w:vMerge/>
          </w:tcPr>
          <w:p w:rsidR="005B0272" w:rsidRPr="004040DE" w:rsidRDefault="005B0272" w:rsidP="004040DE">
            <w:pPr>
              <w:ind w:left="-91"/>
              <w:rPr>
                <w:lang w:val="uk-UA"/>
              </w:rPr>
            </w:pPr>
          </w:p>
        </w:tc>
        <w:tc>
          <w:tcPr>
            <w:tcW w:w="5245" w:type="dxa"/>
            <w:vAlign w:val="center"/>
          </w:tcPr>
          <w:p w:rsidR="005B0272" w:rsidRPr="004040DE" w:rsidRDefault="005B0272" w:rsidP="004040DE">
            <w:pPr>
              <w:ind w:left="-91"/>
              <w:rPr>
                <w:color w:val="000000"/>
                <w:lang w:val="uk-UA"/>
              </w:rPr>
            </w:pPr>
            <w:r w:rsidRPr="004040DE">
              <w:rPr>
                <w:lang w:val="uk-UA"/>
              </w:rPr>
              <w:t>Організація, планування, управління театральною справою.</w:t>
            </w:r>
          </w:p>
        </w:tc>
        <w:tc>
          <w:tcPr>
            <w:tcW w:w="1418" w:type="dxa"/>
            <w:vMerge/>
          </w:tcPr>
          <w:p w:rsidR="005B0272" w:rsidRPr="004040DE" w:rsidRDefault="005B0272" w:rsidP="004040DE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559" w:type="dxa"/>
            <w:vMerge/>
          </w:tcPr>
          <w:p w:rsidR="005B0272" w:rsidRPr="004040DE" w:rsidRDefault="005B0272" w:rsidP="004040DE">
            <w:pPr>
              <w:jc w:val="center"/>
              <w:rPr>
                <w:color w:val="000000"/>
                <w:lang w:val="uk-UA"/>
              </w:rPr>
            </w:pPr>
          </w:p>
        </w:tc>
      </w:tr>
      <w:tr w:rsidR="005B0272" w:rsidRPr="004040DE" w:rsidTr="005B0272">
        <w:tc>
          <w:tcPr>
            <w:tcW w:w="1384" w:type="dxa"/>
            <w:vMerge/>
          </w:tcPr>
          <w:p w:rsidR="005B0272" w:rsidRPr="004040DE" w:rsidRDefault="005B0272" w:rsidP="004040DE">
            <w:pPr>
              <w:ind w:left="-91"/>
              <w:rPr>
                <w:lang w:val="uk-UA"/>
              </w:rPr>
            </w:pPr>
          </w:p>
        </w:tc>
        <w:tc>
          <w:tcPr>
            <w:tcW w:w="5245" w:type="dxa"/>
            <w:vAlign w:val="center"/>
          </w:tcPr>
          <w:p w:rsidR="005B0272" w:rsidRPr="004040DE" w:rsidRDefault="005B0272" w:rsidP="004040DE">
            <w:pPr>
              <w:ind w:left="-91"/>
              <w:rPr>
                <w:color w:val="000000"/>
                <w:lang w:val="uk-UA"/>
              </w:rPr>
            </w:pPr>
            <w:r w:rsidRPr="004040DE">
              <w:rPr>
                <w:lang w:val="uk-UA"/>
              </w:rPr>
              <w:t>Менеджмент соціокультурної діяльності.</w:t>
            </w:r>
          </w:p>
        </w:tc>
        <w:tc>
          <w:tcPr>
            <w:tcW w:w="1418" w:type="dxa"/>
            <w:vMerge/>
          </w:tcPr>
          <w:p w:rsidR="005B0272" w:rsidRPr="004040DE" w:rsidRDefault="005B0272" w:rsidP="004040DE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559" w:type="dxa"/>
            <w:vMerge/>
          </w:tcPr>
          <w:p w:rsidR="005B0272" w:rsidRPr="004040DE" w:rsidRDefault="005B0272" w:rsidP="004040DE">
            <w:pPr>
              <w:jc w:val="center"/>
              <w:rPr>
                <w:color w:val="000000"/>
                <w:lang w:val="uk-UA"/>
              </w:rPr>
            </w:pPr>
          </w:p>
        </w:tc>
      </w:tr>
      <w:tr w:rsidR="005B0272" w:rsidRPr="004040DE" w:rsidTr="005B0272">
        <w:tc>
          <w:tcPr>
            <w:tcW w:w="1384" w:type="dxa"/>
          </w:tcPr>
          <w:p w:rsidR="005B0272" w:rsidRPr="004040DE" w:rsidRDefault="005B0272" w:rsidP="004040DE">
            <w:pPr>
              <w:jc w:val="right"/>
              <w:rPr>
                <w:b/>
                <w:lang w:val="uk-UA"/>
              </w:rPr>
            </w:pPr>
          </w:p>
        </w:tc>
        <w:tc>
          <w:tcPr>
            <w:tcW w:w="5245" w:type="dxa"/>
          </w:tcPr>
          <w:p w:rsidR="005B0272" w:rsidRPr="004040DE" w:rsidRDefault="005B0272" w:rsidP="004040DE">
            <w:pPr>
              <w:jc w:val="right"/>
              <w:rPr>
                <w:b/>
                <w:lang w:val="uk-UA"/>
              </w:rPr>
            </w:pPr>
            <w:r w:rsidRPr="004040DE">
              <w:rPr>
                <w:b/>
                <w:lang w:val="uk-UA"/>
              </w:rPr>
              <w:t>Всього за час навчання</w:t>
            </w:r>
          </w:p>
        </w:tc>
        <w:tc>
          <w:tcPr>
            <w:tcW w:w="1418" w:type="dxa"/>
          </w:tcPr>
          <w:p w:rsidR="005B0272" w:rsidRPr="004040DE" w:rsidRDefault="005B0272" w:rsidP="004040DE">
            <w:pPr>
              <w:jc w:val="center"/>
              <w:rPr>
                <w:b/>
                <w:color w:val="000000"/>
                <w:lang w:val="uk-UA"/>
              </w:rPr>
            </w:pPr>
            <w:r w:rsidRPr="004040DE">
              <w:rPr>
                <w:b/>
                <w:color w:val="000000"/>
                <w:lang w:val="uk-UA"/>
              </w:rPr>
              <w:t>90</w:t>
            </w:r>
          </w:p>
        </w:tc>
        <w:tc>
          <w:tcPr>
            <w:tcW w:w="1559" w:type="dxa"/>
          </w:tcPr>
          <w:p w:rsidR="005B0272" w:rsidRPr="004040DE" w:rsidRDefault="005B0272" w:rsidP="004040DE">
            <w:pPr>
              <w:jc w:val="center"/>
              <w:rPr>
                <w:b/>
                <w:color w:val="000000"/>
                <w:lang w:val="uk-UA"/>
              </w:rPr>
            </w:pPr>
          </w:p>
        </w:tc>
      </w:tr>
    </w:tbl>
    <w:p w:rsidR="005B0272" w:rsidRPr="004040DE" w:rsidRDefault="005B0272" w:rsidP="004040DE">
      <w:pPr>
        <w:rPr>
          <w:sz w:val="22"/>
          <w:szCs w:val="22"/>
          <w:lang w:val="uk-UA"/>
        </w:rPr>
      </w:pPr>
    </w:p>
    <w:p w:rsidR="001D1F0E" w:rsidRPr="004040DE" w:rsidRDefault="001D1F0E" w:rsidP="004040DE">
      <w:pPr>
        <w:jc w:val="center"/>
        <w:rPr>
          <w:b/>
          <w:sz w:val="22"/>
          <w:szCs w:val="22"/>
          <w:lang w:val="uk-UA"/>
        </w:rPr>
      </w:pPr>
      <w:r w:rsidRPr="004040DE">
        <w:rPr>
          <w:b/>
          <w:sz w:val="22"/>
          <w:szCs w:val="22"/>
          <w:lang w:val="uk-UA"/>
        </w:rPr>
        <w:t>2.2. Структурно-логічна схема ОП</w:t>
      </w:r>
    </w:p>
    <w:p w:rsidR="001D1F0E" w:rsidRPr="004040DE" w:rsidRDefault="001D1F0E" w:rsidP="004040DE">
      <w:pPr>
        <w:jc w:val="center"/>
        <w:rPr>
          <w:b/>
          <w:sz w:val="22"/>
          <w:szCs w:val="22"/>
          <w:lang w:val="uk-UA"/>
        </w:rPr>
      </w:pPr>
    </w:p>
    <w:tbl>
      <w:tblPr>
        <w:tblW w:w="9911" w:type="dxa"/>
        <w:tblInd w:w="-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08"/>
        <w:gridCol w:w="2520"/>
        <w:gridCol w:w="1883"/>
      </w:tblGrid>
      <w:tr w:rsidR="001D1F0E" w:rsidRPr="004040DE" w:rsidTr="00010E03">
        <w:tc>
          <w:tcPr>
            <w:tcW w:w="5508" w:type="dxa"/>
            <w:shd w:val="clear" w:color="auto" w:fill="auto"/>
          </w:tcPr>
          <w:p w:rsidR="001D1F0E" w:rsidRPr="004040DE" w:rsidRDefault="001D1F0E" w:rsidP="004040DE">
            <w:pPr>
              <w:jc w:val="center"/>
              <w:rPr>
                <w:lang w:val="uk-UA"/>
              </w:rPr>
            </w:pPr>
            <w:r w:rsidRPr="004040DE">
              <w:rPr>
                <w:lang w:val="uk-UA"/>
              </w:rPr>
              <w:t>Компоненти освітньої програми (навчальні дисципліни, курсові проекти, практики, кваліфікаційна робота</w:t>
            </w:r>
          </w:p>
        </w:tc>
        <w:tc>
          <w:tcPr>
            <w:tcW w:w="2520" w:type="dxa"/>
            <w:shd w:val="clear" w:color="auto" w:fill="auto"/>
          </w:tcPr>
          <w:p w:rsidR="001D1F0E" w:rsidRPr="004040DE" w:rsidRDefault="001D1F0E" w:rsidP="004040DE">
            <w:pPr>
              <w:jc w:val="center"/>
              <w:rPr>
                <w:lang w:val="uk-UA"/>
              </w:rPr>
            </w:pPr>
            <w:r w:rsidRPr="004040DE">
              <w:rPr>
                <w:lang w:val="uk-UA"/>
              </w:rPr>
              <w:t>Кількість кредитів</w:t>
            </w:r>
          </w:p>
        </w:tc>
        <w:tc>
          <w:tcPr>
            <w:tcW w:w="1883" w:type="dxa"/>
            <w:shd w:val="clear" w:color="auto" w:fill="auto"/>
          </w:tcPr>
          <w:p w:rsidR="001D1F0E" w:rsidRPr="004040DE" w:rsidRDefault="001D1F0E" w:rsidP="004040DE">
            <w:pPr>
              <w:jc w:val="center"/>
              <w:rPr>
                <w:lang w:val="uk-UA"/>
              </w:rPr>
            </w:pPr>
            <w:r w:rsidRPr="004040DE">
              <w:rPr>
                <w:lang w:val="uk-UA"/>
              </w:rPr>
              <w:t>Форма підсумкового</w:t>
            </w:r>
          </w:p>
          <w:p w:rsidR="001D1F0E" w:rsidRPr="004040DE" w:rsidRDefault="001D1F0E" w:rsidP="004040DE">
            <w:pPr>
              <w:jc w:val="center"/>
              <w:rPr>
                <w:lang w:val="uk-UA"/>
              </w:rPr>
            </w:pPr>
            <w:r w:rsidRPr="004040DE">
              <w:rPr>
                <w:lang w:val="uk-UA"/>
              </w:rPr>
              <w:t>контролю</w:t>
            </w:r>
          </w:p>
        </w:tc>
      </w:tr>
      <w:tr w:rsidR="001D1F0E" w:rsidRPr="004040DE" w:rsidTr="00010E03">
        <w:tc>
          <w:tcPr>
            <w:tcW w:w="9911" w:type="dxa"/>
            <w:gridSpan w:val="3"/>
            <w:shd w:val="clear" w:color="auto" w:fill="auto"/>
          </w:tcPr>
          <w:p w:rsidR="001D1F0E" w:rsidRPr="004040DE" w:rsidRDefault="001D1F0E" w:rsidP="004040DE">
            <w:pPr>
              <w:jc w:val="center"/>
              <w:rPr>
                <w:lang w:val="uk-UA"/>
              </w:rPr>
            </w:pPr>
            <w:r w:rsidRPr="004040DE">
              <w:rPr>
                <w:b/>
                <w:i/>
                <w:lang w:val="uk-UA"/>
              </w:rPr>
              <w:lastRenderedPageBreak/>
              <w:t>1-й семестр</w:t>
            </w:r>
          </w:p>
        </w:tc>
      </w:tr>
      <w:tr w:rsidR="00010E03" w:rsidRPr="004040DE" w:rsidTr="00010E03">
        <w:tc>
          <w:tcPr>
            <w:tcW w:w="5508" w:type="dxa"/>
            <w:shd w:val="clear" w:color="auto" w:fill="auto"/>
          </w:tcPr>
          <w:p w:rsidR="00010E03" w:rsidRPr="004040DE" w:rsidRDefault="00010E03" w:rsidP="004040DE">
            <w:pPr>
              <w:snapToGrid w:val="0"/>
              <w:ind w:left="-91" w:right="-108"/>
              <w:rPr>
                <w:lang w:val="uk-UA"/>
              </w:rPr>
            </w:pPr>
            <w:r w:rsidRPr="004040DE">
              <w:rPr>
                <w:lang w:val="uk-UA"/>
              </w:rPr>
              <w:t>Хореографічний театр ХХ – ХХІ ст.</w:t>
            </w:r>
          </w:p>
        </w:tc>
        <w:tc>
          <w:tcPr>
            <w:tcW w:w="2520" w:type="dxa"/>
            <w:shd w:val="clear" w:color="auto" w:fill="auto"/>
          </w:tcPr>
          <w:p w:rsidR="00010E03" w:rsidRPr="004040DE" w:rsidRDefault="00010E03" w:rsidP="004040DE">
            <w:pPr>
              <w:jc w:val="center"/>
              <w:rPr>
                <w:lang w:val="uk-UA"/>
              </w:rPr>
            </w:pPr>
            <w:r w:rsidRPr="004040DE">
              <w:rPr>
                <w:lang w:val="uk-UA"/>
              </w:rPr>
              <w:t>4</w:t>
            </w:r>
          </w:p>
        </w:tc>
        <w:tc>
          <w:tcPr>
            <w:tcW w:w="1883" w:type="dxa"/>
            <w:shd w:val="clear" w:color="auto" w:fill="auto"/>
          </w:tcPr>
          <w:p w:rsidR="00010E03" w:rsidRPr="004040DE" w:rsidRDefault="00010E03" w:rsidP="004040DE">
            <w:pPr>
              <w:jc w:val="center"/>
              <w:rPr>
                <w:lang w:val="uk-UA"/>
              </w:rPr>
            </w:pPr>
            <w:r w:rsidRPr="004040DE">
              <w:rPr>
                <w:lang w:val="uk-UA"/>
              </w:rPr>
              <w:t>екзамен</w:t>
            </w:r>
          </w:p>
        </w:tc>
      </w:tr>
      <w:tr w:rsidR="00010E03" w:rsidRPr="004040DE" w:rsidTr="00010E03">
        <w:tc>
          <w:tcPr>
            <w:tcW w:w="5508" w:type="dxa"/>
            <w:shd w:val="clear" w:color="auto" w:fill="auto"/>
          </w:tcPr>
          <w:p w:rsidR="00010E03" w:rsidRPr="004040DE" w:rsidRDefault="00010E03" w:rsidP="004040DE">
            <w:pPr>
              <w:ind w:left="-91" w:right="-108"/>
              <w:rPr>
                <w:lang w:val="uk-UA"/>
              </w:rPr>
            </w:pPr>
            <w:r w:rsidRPr="004040DE">
              <w:rPr>
                <w:lang w:val="uk-UA"/>
              </w:rPr>
              <w:t>Педагогіка вищої школи.</w:t>
            </w:r>
          </w:p>
        </w:tc>
        <w:tc>
          <w:tcPr>
            <w:tcW w:w="2520" w:type="dxa"/>
            <w:shd w:val="clear" w:color="auto" w:fill="auto"/>
          </w:tcPr>
          <w:p w:rsidR="00010E03" w:rsidRPr="004040DE" w:rsidRDefault="00010E03" w:rsidP="004040DE">
            <w:pPr>
              <w:jc w:val="center"/>
              <w:rPr>
                <w:lang w:val="uk-UA"/>
              </w:rPr>
            </w:pPr>
            <w:r w:rsidRPr="004040DE">
              <w:rPr>
                <w:lang w:val="uk-UA"/>
              </w:rPr>
              <w:t>4</w:t>
            </w:r>
          </w:p>
        </w:tc>
        <w:tc>
          <w:tcPr>
            <w:tcW w:w="1883" w:type="dxa"/>
            <w:shd w:val="clear" w:color="auto" w:fill="auto"/>
          </w:tcPr>
          <w:p w:rsidR="00010E03" w:rsidRPr="004040DE" w:rsidRDefault="00010E03" w:rsidP="004040DE">
            <w:pPr>
              <w:jc w:val="center"/>
              <w:rPr>
                <w:lang w:val="uk-UA"/>
              </w:rPr>
            </w:pPr>
            <w:r w:rsidRPr="004040DE">
              <w:rPr>
                <w:lang w:val="uk-UA"/>
              </w:rPr>
              <w:t>екзамен</w:t>
            </w:r>
          </w:p>
        </w:tc>
      </w:tr>
      <w:tr w:rsidR="00010E03" w:rsidRPr="004040DE" w:rsidTr="00010E03">
        <w:tc>
          <w:tcPr>
            <w:tcW w:w="5508" w:type="dxa"/>
            <w:shd w:val="clear" w:color="auto" w:fill="auto"/>
          </w:tcPr>
          <w:p w:rsidR="00010E03" w:rsidRPr="004040DE" w:rsidRDefault="00010E03" w:rsidP="004040DE">
            <w:pPr>
              <w:ind w:left="-91" w:right="-108"/>
              <w:rPr>
                <w:lang w:val="uk-UA"/>
              </w:rPr>
            </w:pPr>
            <w:r w:rsidRPr="004040DE">
              <w:rPr>
                <w:lang w:val="uk-UA"/>
              </w:rPr>
              <w:t xml:space="preserve">Іноземна мова за професійним спрямуванням. </w:t>
            </w:r>
          </w:p>
        </w:tc>
        <w:tc>
          <w:tcPr>
            <w:tcW w:w="2520" w:type="dxa"/>
            <w:shd w:val="clear" w:color="auto" w:fill="auto"/>
          </w:tcPr>
          <w:p w:rsidR="00010E03" w:rsidRPr="004040DE" w:rsidRDefault="00010E03" w:rsidP="004040DE">
            <w:pPr>
              <w:jc w:val="center"/>
              <w:rPr>
                <w:lang w:val="uk-UA"/>
              </w:rPr>
            </w:pPr>
            <w:r w:rsidRPr="004040DE">
              <w:rPr>
                <w:lang w:val="uk-UA"/>
              </w:rPr>
              <w:t>3</w:t>
            </w:r>
          </w:p>
        </w:tc>
        <w:tc>
          <w:tcPr>
            <w:tcW w:w="1883" w:type="dxa"/>
            <w:shd w:val="clear" w:color="auto" w:fill="auto"/>
          </w:tcPr>
          <w:p w:rsidR="00010E03" w:rsidRPr="004040DE" w:rsidRDefault="00010E03" w:rsidP="004040DE">
            <w:pPr>
              <w:jc w:val="center"/>
              <w:rPr>
                <w:lang w:val="uk-UA"/>
              </w:rPr>
            </w:pPr>
            <w:r w:rsidRPr="004040DE">
              <w:rPr>
                <w:lang w:val="uk-UA"/>
              </w:rPr>
              <w:t>екзамен</w:t>
            </w:r>
          </w:p>
        </w:tc>
      </w:tr>
      <w:tr w:rsidR="00010E03" w:rsidRPr="004040DE" w:rsidTr="00010E03">
        <w:tc>
          <w:tcPr>
            <w:tcW w:w="5508" w:type="dxa"/>
            <w:shd w:val="clear" w:color="auto" w:fill="auto"/>
          </w:tcPr>
          <w:p w:rsidR="00010E03" w:rsidRPr="004040DE" w:rsidRDefault="00010E03" w:rsidP="004040DE">
            <w:pPr>
              <w:ind w:left="-91" w:right="-108"/>
              <w:rPr>
                <w:lang w:val="uk-UA"/>
              </w:rPr>
            </w:pPr>
            <w:r w:rsidRPr="004040DE">
              <w:rPr>
                <w:lang w:val="uk-UA"/>
              </w:rPr>
              <w:t>Тренаж за фахом.</w:t>
            </w:r>
          </w:p>
        </w:tc>
        <w:tc>
          <w:tcPr>
            <w:tcW w:w="2520" w:type="dxa"/>
            <w:shd w:val="clear" w:color="auto" w:fill="auto"/>
          </w:tcPr>
          <w:p w:rsidR="00010E03" w:rsidRPr="004040DE" w:rsidRDefault="00010E03" w:rsidP="004040DE">
            <w:pPr>
              <w:jc w:val="center"/>
              <w:rPr>
                <w:lang w:val="uk-UA"/>
              </w:rPr>
            </w:pPr>
            <w:r w:rsidRPr="004040DE">
              <w:rPr>
                <w:lang w:val="uk-UA"/>
              </w:rPr>
              <w:t>4</w:t>
            </w:r>
          </w:p>
        </w:tc>
        <w:tc>
          <w:tcPr>
            <w:tcW w:w="1883" w:type="dxa"/>
            <w:shd w:val="clear" w:color="auto" w:fill="auto"/>
          </w:tcPr>
          <w:p w:rsidR="00010E03" w:rsidRPr="004040DE" w:rsidRDefault="00010E03" w:rsidP="004040DE">
            <w:pPr>
              <w:jc w:val="center"/>
              <w:rPr>
                <w:lang w:val="uk-UA"/>
              </w:rPr>
            </w:pPr>
            <w:r w:rsidRPr="004040DE">
              <w:rPr>
                <w:lang w:val="uk-UA"/>
              </w:rPr>
              <w:t>залік</w:t>
            </w:r>
          </w:p>
        </w:tc>
      </w:tr>
      <w:tr w:rsidR="00010E03" w:rsidRPr="004040DE" w:rsidTr="00010E03">
        <w:tc>
          <w:tcPr>
            <w:tcW w:w="5508" w:type="dxa"/>
            <w:shd w:val="clear" w:color="auto" w:fill="auto"/>
          </w:tcPr>
          <w:p w:rsidR="00010E03" w:rsidRPr="004040DE" w:rsidRDefault="00010E03" w:rsidP="004040DE">
            <w:pPr>
              <w:ind w:left="-91" w:right="-108"/>
              <w:rPr>
                <w:lang w:val="uk-UA"/>
              </w:rPr>
            </w:pPr>
            <w:r w:rsidRPr="004040DE">
              <w:rPr>
                <w:lang w:val="uk-UA"/>
              </w:rPr>
              <w:t xml:space="preserve">Методика викладання хореографічних дисциплін. </w:t>
            </w:r>
          </w:p>
        </w:tc>
        <w:tc>
          <w:tcPr>
            <w:tcW w:w="2520" w:type="dxa"/>
            <w:shd w:val="clear" w:color="auto" w:fill="auto"/>
          </w:tcPr>
          <w:p w:rsidR="00010E03" w:rsidRPr="004040DE" w:rsidRDefault="00010E03" w:rsidP="004040DE">
            <w:pPr>
              <w:jc w:val="center"/>
              <w:rPr>
                <w:lang w:val="uk-UA"/>
              </w:rPr>
            </w:pPr>
            <w:r w:rsidRPr="004040DE">
              <w:rPr>
                <w:lang w:val="uk-UA"/>
              </w:rPr>
              <w:t>3</w:t>
            </w:r>
          </w:p>
        </w:tc>
        <w:tc>
          <w:tcPr>
            <w:tcW w:w="1883" w:type="dxa"/>
            <w:shd w:val="clear" w:color="auto" w:fill="auto"/>
          </w:tcPr>
          <w:p w:rsidR="00010E03" w:rsidRPr="004040DE" w:rsidRDefault="00010E03" w:rsidP="004040DE">
            <w:pPr>
              <w:jc w:val="center"/>
              <w:rPr>
                <w:lang w:val="uk-UA"/>
              </w:rPr>
            </w:pPr>
            <w:r w:rsidRPr="004040DE">
              <w:rPr>
                <w:lang w:val="uk-UA"/>
              </w:rPr>
              <w:t>залік</w:t>
            </w:r>
          </w:p>
        </w:tc>
      </w:tr>
      <w:tr w:rsidR="00010E03" w:rsidRPr="004040DE" w:rsidTr="00010E03">
        <w:tc>
          <w:tcPr>
            <w:tcW w:w="5508" w:type="dxa"/>
            <w:shd w:val="clear" w:color="auto" w:fill="auto"/>
          </w:tcPr>
          <w:p w:rsidR="00010E03" w:rsidRPr="004040DE" w:rsidRDefault="00010E03" w:rsidP="004040DE">
            <w:pPr>
              <w:ind w:left="-91" w:right="-108"/>
              <w:rPr>
                <w:lang w:val="uk-UA"/>
              </w:rPr>
            </w:pPr>
            <w:r w:rsidRPr="004040DE">
              <w:rPr>
                <w:lang w:val="uk-UA"/>
              </w:rPr>
              <w:t>Мистецтво балетмейстера.</w:t>
            </w:r>
          </w:p>
        </w:tc>
        <w:tc>
          <w:tcPr>
            <w:tcW w:w="2520" w:type="dxa"/>
            <w:shd w:val="clear" w:color="auto" w:fill="auto"/>
          </w:tcPr>
          <w:p w:rsidR="00010E03" w:rsidRPr="004040DE" w:rsidRDefault="00010E03" w:rsidP="004040DE">
            <w:pPr>
              <w:jc w:val="center"/>
              <w:rPr>
                <w:lang w:val="uk-UA"/>
              </w:rPr>
            </w:pPr>
            <w:r w:rsidRPr="004040DE">
              <w:rPr>
                <w:lang w:val="uk-UA"/>
              </w:rPr>
              <w:t>4</w:t>
            </w:r>
          </w:p>
        </w:tc>
        <w:tc>
          <w:tcPr>
            <w:tcW w:w="1883" w:type="dxa"/>
            <w:shd w:val="clear" w:color="auto" w:fill="auto"/>
          </w:tcPr>
          <w:p w:rsidR="00010E03" w:rsidRPr="004040DE" w:rsidRDefault="00010E03" w:rsidP="004040DE">
            <w:pPr>
              <w:jc w:val="center"/>
              <w:rPr>
                <w:lang w:val="uk-UA"/>
              </w:rPr>
            </w:pPr>
            <w:r w:rsidRPr="004040DE">
              <w:rPr>
                <w:lang w:val="uk-UA"/>
              </w:rPr>
              <w:t>екзамен</w:t>
            </w:r>
          </w:p>
        </w:tc>
      </w:tr>
      <w:tr w:rsidR="00010E03" w:rsidRPr="004040DE" w:rsidTr="00010E03">
        <w:trPr>
          <w:trHeight w:val="957"/>
        </w:trPr>
        <w:tc>
          <w:tcPr>
            <w:tcW w:w="5508" w:type="dxa"/>
            <w:shd w:val="clear" w:color="auto" w:fill="auto"/>
          </w:tcPr>
          <w:p w:rsidR="00010E03" w:rsidRPr="004040DE" w:rsidRDefault="00010E03" w:rsidP="004040DE">
            <w:pPr>
              <w:ind w:left="-91" w:right="-108"/>
              <w:rPr>
                <w:lang w:val="uk-UA"/>
              </w:rPr>
            </w:pPr>
            <w:r w:rsidRPr="004040DE">
              <w:rPr>
                <w:lang w:val="uk-UA"/>
              </w:rPr>
              <w:t>Лекторська майстерність. / Педагогічна майстерність викладача вищої школи. / Сучасна світова університетська освіта. / Сценографія хореографічних номерів.</w:t>
            </w:r>
          </w:p>
        </w:tc>
        <w:tc>
          <w:tcPr>
            <w:tcW w:w="2520" w:type="dxa"/>
            <w:shd w:val="clear" w:color="auto" w:fill="auto"/>
          </w:tcPr>
          <w:p w:rsidR="00010E03" w:rsidRPr="004040DE" w:rsidRDefault="00010E03" w:rsidP="004040DE">
            <w:pPr>
              <w:jc w:val="center"/>
              <w:rPr>
                <w:lang w:val="uk-UA"/>
              </w:rPr>
            </w:pPr>
            <w:r w:rsidRPr="004040DE">
              <w:rPr>
                <w:lang w:val="uk-UA"/>
              </w:rPr>
              <w:t>4</w:t>
            </w:r>
          </w:p>
        </w:tc>
        <w:tc>
          <w:tcPr>
            <w:tcW w:w="1883" w:type="dxa"/>
            <w:shd w:val="clear" w:color="auto" w:fill="auto"/>
          </w:tcPr>
          <w:p w:rsidR="00010E03" w:rsidRPr="004040DE" w:rsidRDefault="00010E03" w:rsidP="004040DE">
            <w:pPr>
              <w:jc w:val="center"/>
              <w:rPr>
                <w:lang w:val="uk-UA"/>
              </w:rPr>
            </w:pPr>
            <w:r w:rsidRPr="004040DE">
              <w:rPr>
                <w:lang w:val="uk-UA"/>
              </w:rPr>
              <w:t>залік</w:t>
            </w:r>
          </w:p>
        </w:tc>
      </w:tr>
      <w:tr w:rsidR="00010E03" w:rsidRPr="004040DE" w:rsidTr="00010E03">
        <w:trPr>
          <w:trHeight w:val="848"/>
        </w:trPr>
        <w:tc>
          <w:tcPr>
            <w:tcW w:w="5508" w:type="dxa"/>
            <w:shd w:val="clear" w:color="auto" w:fill="auto"/>
          </w:tcPr>
          <w:p w:rsidR="00010E03" w:rsidRPr="004040DE" w:rsidRDefault="00010E03" w:rsidP="004040DE">
            <w:pPr>
              <w:ind w:left="-91"/>
              <w:rPr>
                <w:color w:val="000000"/>
                <w:lang w:val="uk-UA"/>
              </w:rPr>
            </w:pPr>
            <w:r w:rsidRPr="004040DE">
              <w:rPr>
                <w:lang w:val="uk-UA"/>
              </w:rPr>
              <w:t>Творчість балетмейстера драматичного театру.</w:t>
            </w:r>
          </w:p>
          <w:p w:rsidR="00010E03" w:rsidRPr="004040DE" w:rsidRDefault="00010E03" w:rsidP="004040DE">
            <w:pPr>
              <w:ind w:left="-91"/>
              <w:rPr>
                <w:color w:val="000000"/>
                <w:lang w:val="uk-UA"/>
              </w:rPr>
            </w:pPr>
            <w:r w:rsidRPr="004040DE">
              <w:rPr>
                <w:lang w:val="uk-UA"/>
              </w:rPr>
              <w:t>Виконавська майстерність хореографа.</w:t>
            </w:r>
          </w:p>
          <w:p w:rsidR="00010E03" w:rsidRPr="004040DE" w:rsidRDefault="00010E03" w:rsidP="004040DE">
            <w:pPr>
              <w:ind w:left="-91"/>
              <w:rPr>
                <w:color w:val="000000"/>
                <w:lang w:val="uk-UA"/>
              </w:rPr>
            </w:pPr>
            <w:r w:rsidRPr="004040DE">
              <w:rPr>
                <w:lang w:val="uk-UA"/>
              </w:rPr>
              <w:t>Тенденції розвитку балетмейстерської діяльності.</w:t>
            </w:r>
          </w:p>
        </w:tc>
        <w:tc>
          <w:tcPr>
            <w:tcW w:w="2520" w:type="dxa"/>
            <w:shd w:val="clear" w:color="auto" w:fill="auto"/>
          </w:tcPr>
          <w:p w:rsidR="00010E03" w:rsidRPr="004040DE" w:rsidRDefault="00010E03" w:rsidP="004040DE">
            <w:pPr>
              <w:jc w:val="center"/>
              <w:rPr>
                <w:lang w:val="uk-UA"/>
              </w:rPr>
            </w:pPr>
            <w:r w:rsidRPr="004040DE">
              <w:rPr>
                <w:lang w:val="uk-UA"/>
              </w:rPr>
              <w:t>4</w:t>
            </w:r>
          </w:p>
        </w:tc>
        <w:tc>
          <w:tcPr>
            <w:tcW w:w="1883" w:type="dxa"/>
            <w:shd w:val="clear" w:color="auto" w:fill="auto"/>
          </w:tcPr>
          <w:p w:rsidR="00010E03" w:rsidRPr="004040DE" w:rsidRDefault="00010E03" w:rsidP="004040DE">
            <w:pPr>
              <w:jc w:val="center"/>
              <w:rPr>
                <w:lang w:val="uk-UA"/>
              </w:rPr>
            </w:pPr>
            <w:r w:rsidRPr="004040DE">
              <w:rPr>
                <w:lang w:val="uk-UA"/>
              </w:rPr>
              <w:t>залік</w:t>
            </w:r>
          </w:p>
        </w:tc>
      </w:tr>
      <w:tr w:rsidR="00010E03" w:rsidRPr="004040DE" w:rsidTr="00010E03">
        <w:tc>
          <w:tcPr>
            <w:tcW w:w="9911" w:type="dxa"/>
            <w:gridSpan w:val="3"/>
            <w:shd w:val="clear" w:color="auto" w:fill="auto"/>
            <w:vAlign w:val="center"/>
          </w:tcPr>
          <w:p w:rsidR="00010E03" w:rsidRPr="004040DE" w:rsidRDefault="00010E03" w:rsidP="004040DE">
            <w:pPr>
              <w:jc w:val="center"/>
              <w:rPr>
                <w:lang w:val="uk-UA"/>
              </w:rPr>
            </w:pPr>
            <w:r w:rsidRPr="004040DE">
              <w:rPr>
                <w:b/>
                <w:i/>
                <w:lang w:val="uk-UA"/>
              </w:rPr>
              <w:t>2-й семестр</w:t>
            </w:r>
          </w:p>
        </w:tc>
      </w:tr>
      <w:tr w:rsidR="00010E03" w:rsidRPr="004040DE" w:rsidTr="00010E03">
        <w:tc>
          <w:tcPr>
            <w:tcW w:w="5508" w:type="dxa"/>
            <w:shd w:val="clear" w:color="auto" w:fill="auto"/>
          </w:tcPr>
          <w:p w:rsidR="00010E03" w:rsidRPr="004040DE" w:rsidRDefault="00010E03" w:rsidP="004040DE">
            <w:pPr>
              <w:ind w:left="-91" w:right="-108"/>
              <w:rPr>
                <w:lang w:val="uk-UA"/>
              </w:rPr>
            </w:pPr>
            <w:r w:rsidRPr="004040DE">
              <w:rPr>
                <w:lang w:val="uk-UA"/>
              </w:rPr>
              <w:t>Магістерський науковий семінар.</w:t>
            </w:r>
          </w:p>
        </w:tc>
        <w:tc>
          <w:tcPr>
            <w:tcW w:w="2520" w:type="dxa"/>
            <w:shd w:val="clear" w:color="auto" w:fill="auto"/>
          </w:tcPr>
          <w:p w:rsidR="00010E03" w:rsidRPr="004040DE" w:rsidRDefault="00010E03" w:rsidP="004040DE">
            <w:pPr>
              <w:jc w:val="center"/>
              <w:rPr>
                <w:lang w:val="uk-UA"/>
              </w:rPr>
            </w:pPr>
            <w:r w:rsidRPr="004040DE">
              <w:rPr>
                <w:lang w:val="uk-UA"/>
              </w:rPr>
              <w:t>3</w:t>
            </w:r>
          </w:p>
        </w:tc>
        <w:tc>
          <w:tcPr>
            <w:tcW w:w="1883" w:type="dxa"/>
            <w:shd w:val="clear" w:color="auto" w:fill="auto"/>
          </w:tcPr>
          <w:p w:rsidR="00010E03" w:rsidRPr="004040DE" w:rsidRDefault="00010E03" w:rsidP="004040DE">
            <w:pPr>
              <w:jc w:val="center"/>
              <w:rPr>
                <w:lang w:val="uk-UA"/>
              </w:rPr>
            </w:pPr>
            <w:r w:rsidRPr="004040DE">
              <w:rPr>
                <w:lang w:val="uk-UA"/>
              </w:rPr>
              <w:t>екзамен</w:t>
            </w:r>
          </w:p>
        </w:tc>
      </w:tr>
      <w:tr w:rsidR="00010E03" w:rsidRPr="004040DE" w:rsidTr="00010E03">
        <w:tc>
          <w:tcPr>
            <w:tcW w:w="5508" w:type="dxa"/>
            <w:shd w:val="clear" w:color="auto" w:fill="auto"/>
          </w:tcPr>
          <w:p w:rsidR="00010E03" w:rsidRPr="004040DE" w:rsidRDefault="00010E03" w:rsidP="004040DE">
            <w:pPr>
              <w:ind w:left="-91" w:right="-108"/>
              <w:rPr>
                <w:lang w:val="uk-UA"/>
              </w:rPr>
            </w:pPr>
            <w:r w:rsidRPr="004040DE">
              <w:rPr>
                <w:lang w:val="uk-UA"/>
              </w:rPr>
              <w:t>Тренаж за фахом.</w:t>
            </w:r>
          </w:p>
        </w:tc>
        <w:tc>
          <w:tcPr>
            <w:tcW w:w="2520" w:type="dxa"/>
            <w:shd w:val="clear" w:color="auto" w:fill="auto"/>
          </w:tcPr>
          <w:p w:rsidR="00010E03" w:rsidRPr="004040DE" w:rsidRDefault="00010E03" w:rsidP="004040DE">
            <w:pPr>
              <w:jc w:val="center"/>
              <w:rPr>
                <w:lang w:val="uk-UA"/>
              </w:rPr>
            </w:pPr>
            <w:r w:rsidRPr="004040DE">
              <w:rPr>
                <w:lang w:val="uk-UA"/>
              </w:rPr>
              <w:t>4</w:t>
            </w:r>
          </w:p>
        </w:tc>
        <w:tc>
          <w:tcPr>
            <w:tcW w:w="1883" w:type="dxa"/>
            <w:shd w:val="clear" w:color="auto" w:fill="auto"/>
          </w:tcPr>
          <w:p w:rsidR="00010E03" w:rsidRPr="004040DE" w:rsidRDefault="00010E03" w:rsidP="004040DE">
            <w:pPr>
              <w:jc w:val="center"/>
              <w:rPr>
                <w:lang w:val="uk-UA"/>
              </w:rPr>
            </w:pPr>
            <w:r w:rsidRPr="004040DE">
              <w:rPr>
                <w:lang w:val="uk-UA"/>
              </w:rPr>
              <w:t>екзамен</w:t>
            </w:r>
          </w:p>
        </w:tc>
      </w:tr>
      <w:tr w:rsidR="00010E03" w:rsidRPr="004040DE" w:rsidTr="00010E03">
        <w:tc>
          <w:tcPr>
            <w:tcW w:w="5508" w:type="dxa"/>
            <w:shd w:val="clear" w:color="auto" w:fill="auto"/>
          </w:tcPr>
          <w:p w:rsidR="00010E03" w:rsidRPr="004040DE" w:rsidRDefault="00010E03" w:rsidP="004040DE">
            <w:pPr>
              <w:ind w:left="-91" w:right="-108"/>
              <w:rPr>
                <w:lang w:val="uk-UA"/>
              </w:rPr>
            </w:pPr>
            <w:r w:rsidRPr="004040DE">
              <w:rPr>
                <w:lang w:val="uk-UA"/>
              </w:rPr>
              <w:t xml:space="preserve">Методика викладання хореографічних дисциплін. </w:t>
            </w:r>
          </w:p>
        </w:tc>
        <w:tc>
          <w:tcPr>
            <w:tcW w:w="2520" w:type="dxa"/>
            <w:shd w:val="clear" w:color="auto" w:fill="auto"/>
          </w:tcPr>
          <w:p w:rsidR="00010E03" w:rsidRPr="004040DE" w:rsidRDefault="00010E03" w:rsidP="004040DE">
            <w:pPr>
              <w:jc w:val="center"/>
              <w:rPr>
                <w:lang w:val="uk-UA"/>
              </w:rPr>
            </w:pPr>
            <w:r w:rsidRPr="004040DE">
              <w:rPr>
                <w:lang w:val="uk-UA"/>
              </w:rPr>
              <w:t>3</w:t>
            </w:r>
          </w:p>
        </w:tc>
        <w:tc>
          <w:tcPr>
            <w:tcW w:w="1883" w:type="dxa"/>
            <w:shd w:val="clear" w:color="auto" w:fill="auto"/>
          </w:tcPr>
          <w:p w:rsidR="00010E03" w:rsidRPr="004040DE" w:rsidRDefault="00010E03" w:rsidP="004040DE">
            <w:pPr>
              <w:jc w:val="center"/>
              <w:rPr>
                <w:lang w:val="uk-UA"/>
              </w:rPr>
            </w:pPr>
            <w:r w:rsidRPr="004040DE">
              <w:rPr>
                <w:lang w:val="uk-UA"/>
              </w:rPr>
              <w:t>екзамен</w:t>
            </w:r>
          </w:p>
        </w:tc>
      </w:tr>
      <w:tr w:rsidR="00010E03" w:rsidRPr="004040DE" w:rsidTr="00010E03">
        <w:tc>
          <w:tcPr>
            <w:tcW w:w="5508" w:type="dxa"/>
            <w:shd w:val="clear" w:color="auto" w:fill="auto"/>
          </w:tcPr>
          <w:p w:rsidR="00010E03" w:rsidRPr="004040DE" w:rsidRDefault="00010E03" w:rsidP="004040DE">
            <w:pPr>
              <w:ind w:left="-91" w:right="-108"/>
              <w:rPr>
                <w:lang w:val="uk-UA"/>
              </w:rPr>
            </w:pPr>
            <w:r w:rsidRPr="004040DE">
              <w:rPr>
                <w:lang w:val="uk-UA"/>
              </w:rPr>
              <w:t>Мистецтво балетмейстера.</w:t>
            </w:r>
          </w:p>
        </w:tc>
        <w:tc>
          <w:tcPr>
            <w:tcW w:w="2520" w:type="dxa"/>
            <w:shd w:val="clear" w:color="auto" w:fill="auto"/>
          </w:tcPr>
          <w:p w:rsidR="00010E03" w:rsidRPr="004040DE" w:rsidRDefault="00010E03" w:rsidP="004040DE">
            <w:pPr>
              <w:jc w:val="center"/>
              <w:rPr>
                <w:lang w:val="uk-UA"/>
              </w:rPr>
            </w:pPr>
            <w:r w:rsidRPr="004040DE">
              <w:rPr>
                <w:lang w:val="uk-UA"/>
              </w:rPr>
              <w:t>4</w:t>
            </w:r>
          </w:p>
        </w:tc>
        <w:tc>
          <w:tcPr>
            <w:tcW w:w="1883" w:type="dxa"/>
            <w:shd w:val="clear" w:color="auto" w:fill="auto"/>
          </w:tcPr>
          <w:p w:rsidR="00010E03" w:rsidRPr="004040DE" w:rsidRDefault="00010E03" w:rsidP="004040DE">
            <w:pPr>
              <w:jc w:val="center"/>
              <w:rPr>
                <w:lang w:val="uk-UA"/>
              </w:rPr>
            </w:pPr>
            <w:r w:rsidRPr="004040DE">
              <w:rPr>
                <w:lang w:val="uk-UA"/>
              </w:rPr>
              <w:t>екзамен</w:t>
            </w:r>
          </w:p>
        </w:tc>
      </w:tr>
      <w:tr w:rsidR="00010E03" w:rsidRPr="004040DE" w:rsidTr="00010E03">
        <w:trPr>
          <w:trHeight w:val="541"/>
        </w:trPr>
        <w:tc>
          <w:tcPr>
            <w:tcW w:w="5508" w:type="dxa"/>
            <w:shd w:val="clear" w:color="auto" w:fill="auto"/>
          </w:tcPr>
          <w:p w:rsidR="00010E03" w:rsidRPr="004040DE" w:rsidRDefault="00010E03" w:rsidP="004040DE">
            <w:pPr>
              <w:ind w:left="-91"/>
              <w:rPr>
                <w:color w:val="000000"/>
                <w:lang w:val="uk-UA"/>
              </w:rPr>
            </w:pPr>
            <w:r w:rsidRPr="004040DE">
              <w:rPr>
                <w:lang w:val="uk-UA"/>
              </w:rPr>
              <w:t xml:space="preserve">Режисура хореографічних творів. / Історія та синтез мистецтв. / Історія театральної критики ХХ ст.  </w:t>
            </w:r>
          </w:p>
        </w:tc>
        <w:tc>
          <w:tcPr>
            <w:tcW w:w="2520" w:type="dxa"/>
            <w:shd w:val="clear" w:color="auto" w:fill="auto"/>
          </w:tcPr>
          <w:p w:rsidR="00010E03" w:rsidRPr="004040DE" w:rsidRDefault="00010E03" w:rsidP="004040DE">
            <w:pPr>
              <w:jc w:val="center"/>
              <w:rPr>
                <w:lang w:val="uk-UA"/>
              </w:rPr>
            </w:pPr>
            <w:r w:rsidRPr="004040DE">
              <w:rPr>
                <w:lang w:val="uk-UA"/>
              </w:rPr>
              <w:t>4</w:t>
            </w:r>
          </w:p>
        </w:tc>
        <w:tc>
          <w:tcPr>
            <w:tcW w:w="1883" w:type="dxa"/>
            <w:shd w:val="clear" w:color="auto" w:fill="auto"/>
          </w:tcPr>
          <w:p w:rsidR="00010E03" w:rsidRPr="004040DE" w:rsidRDefault="00010E03" w:rsidP="004040DE">
            <w:pPr>
              <w:jc w:val="center"/>
              <w:rPr>
                <w:lang w:val="uk-UA"/>
              </w:rPr>
            </w:pPr>
            <w:r w:rsidRPr="004040DE">
              <w:rPr>
                <w:lang w:val="uk-UA"/>
              </w:rPr>
              <w:t>залік</w:t>
            </w:r>
          </w:p>
        </w:tc>
      </w:tr>
      <w:tr w:rsidR="00010E03" w:rsidRPr="004040DE" w:rsidTr="00010E03">
        <w:trPr>
          <w:trHeight w:val="848"/>
        </w:trPr>
        <w:tc>
          <w:tcPr>
            <w:tcW w:w="5508" w:type="dxa"/>
            <w:shd w:val="clear" w:color="auto" w:fill="auto"/>
          </w:tcPr>
          <w:p w:rsidR="00010E03" w:rsidRPr="004040DE" w:rsidRDefault="00010E03" w:rsidP="004040DE">
            <w:pPr>
              <w:ind w:left="-91"/>
              <w:rPr>
                <w:color w:val="000000"/>
                <w:lang w:val="uk-UA"/>
              </w:rPr>
            </w:pPr>
            <w:r w:rsidRPr="004040DE">
              <w:rPr>
                <w:lang w:val="uk-UA"/>
              </w:rPr>
              <w:t>Дослідження фольклорного танцю. / Методологія наукових досліджень хореографічного мистецтва. / Методологія мистецтвознавства.</w:t>
            </w:r>
          </w:p>
        </w:tc>
        <w:tc>
          <w:tcPr>
            <w:tcW w:w="2520" w:type="dxa"/>
            <w:shd w:val="clear" w:color="auto" w:fill="auto"/>
          </w:tcPr>
          <w:p w:rsidR="00010E03" w:rsidRPr="004040DE" w:rsidRDefault="00010E03" w:rsidP="004040DE">
            <w:pPr>
              <w:jc w:val="center"/>
              <w:rPr>
                <w:lang w:val="uk-UA"/>
              </w:rPr>
            </w:pPr>
            <w:r w:rsidRPr="004040DE">
              <w:rPr>
                <w:lang w:val="uk-UA"/>
              </w:rPr>
              <w:t>4</w:t>
            </w:r>
          </w:p>
        </w:tc>
        <w:tc>
          <w:tcPr>
            <w:tcW w:w="1883" w:type="dxa"/>
            <w:shd w:val="clear" w:color="auto" w:fill="auto"/>
          </w:tcPr>
          <w:p w:rsidR="00010E03" w:rsidRPr="004040DE" w:rsidRDefault="00010E03" w:rsidP="004040DE">
            <w:pPr>
              <w:jc w:val="center"/>
              <w:rPr>
                <w:lang w:val="uk-UA"/>
              </w:rPr>
            </w:pPr>
            <w:r w:rsidRPr="004040DE">
              <w:rPr>
                <w:lang w:val="uk-UA"/>
              </w:rPr>
              <w:t>залік</w:t>
            </w:r>
          </w:p>
        </w:tc>
      </w:tr>
      <w:tr w:rsidR="00010E03" w:rsidRPr="004040DE" w:rsidTr="00010E03">
        <w:trPr>
          <w:trHeight w:val="818"/>
        </w:trPr>
        <w:tc>
          <w:tcPr>
            <w:tcW w:w="5508" w:type="dxa"/>
            <w:shd w:val="clear" w:color="auto" w:fill="auto"/>
          </w:tcPr>
          <w:p w:rsidR="00010E03" w:rsidRPr="004040DE" w:rsidRDefault="00010E03" w:rsidP="004040DE">
            <w:pPr>
              <w:ind w:left="-91"/>
              <w:rPr>
                <w:color w:val="000000"/>
                <w:lang w:val="uk-UA"/>
              </w:rPr>
            </w:pPr>
            <w:r w:rsidRPr="004040DE">
              <w:rPr>
                <w:lang w:val="uk-UA"/>
              </w:rPr>
              <w:t xml:space="preserve">Хореологія та балетознавство. / Філософія мистецтв. / Психологія творчості. / Філософія творчості.  </w:t>
            </w:r>
          </w:p>
        </w:tc>
        <w:tc>
          <w:tcPr>
            <w:tcW w:w="2520" w:type="dxa"/>
            <w:shd w:val="clear" w:color="auto" w:fill="auto"/>
          </w:tcPr>
          <w:p w:rsidR="00010E03" w:rsidRPr="004040DE" w:rsidRDefault="00010E03" w:rsidP="004040DE">
            <w:pPr>
              <w:jc w:val="center"/>
              <w:rPr>
                <w:lang w:val="uk-UA"/>
              </w:rPr>
            </w:pPr>
            <w:r w:rsidRPr="004040DE">
              <w:rPr>
                <w:lang w:val="uk-UA"/>
              </w:rPr>
              <w:t>4</w:t>
            </w:r>
          </w:p>
        </w:tc>
        <w:tc>
          <w:tcPr>
            <w:tcW w:w="1883" w:type="dxa"/>
            <w:shd w:val="clear" w:color="auto" w:fill="auto"/>
          </w:tcPr>
          <w:p w:rsidR="00010E03" w:rsidRPr="004040DE" w:rsidRDefault="00010E03" w:rsidP="004040DE">
            <w:pPr>
              <w:jc w:val="center"/>
              <w:rPr>
                <w:lang w:val="uk-UA"/>
              </w:rPr>
            </w:pPr>
            <w:r w:rsidRPr="004040DE">
              <w:rPr>
                <w:lang w:val="uk-UA"/>
              </w:rPr>
              <w:t>залік</w:t>
            </w:r>
          </w:p>
        </w:tc>
      </w:tr>
      <w:tr w:rsidR="00010E03" w:rsidRPr="004040DE" w:rsidTr="00CA4853">
        <w:trPr>
          <w:trHeight w:val="1113"/>
        </w:trPr>
        <w:tc>
          <w:tcPr>
            <w:tcW w:w="5508" w:type="dxa"/>
            <w:shd w:val="clear" w:color="auto" w:fill="auto"/>
            <w:vAlign w:val="center"/>
          </w:tcPr>
          <w:p w:rsidR="00010E03" w:rsidRPr="004040DE" w:rsidRDefault="00010E03" w:rsidP="004040DE">
            <w:pPr>
              <w:ind w:left="-91"/>
              <w:rPr>
                <w:color w:val="000000"/>
                <w:lang w:val="uk-UA"/>
              </w:rPr>
            </w:pPr>
            <w:r w:rsidRPr="004040DE">
              <w:rPr>
                <w:lang w:val="uk-UA"/>
              </w:rPr>
              <w:t>Менеджмент шоу-бізнесу. / Робота з архівними документами. / Організація, планування, управління театральною справою. / Менеджмент соціокультурної діяльності.</w:t>
            </w:r>
          </w:p>
        </w:tc>
        <w:tc>
          <w:tcPr>
            <w:tcW w:w="2520" w:type="dxa"/>
            <w:shd w:val="clear" w:color="auto" w:fill="auto"/>
          </w:tcPr>
          <w:p w:rsidR="00010E03" w:rsidRPr="004040DE" w:rsidRDefault="00010E03" w:rsidP="004040DE">
            <w:pPr>
              <w:jc w:val="center"/>
              <w:rPr>
                <w:lang w:val="uk-UA"/>
              </w:rPr>
            </w:pPr>
            <w:r w:rsidRPr="004040DE">
              <w:rPr>
                <w:lang w:val="uk-UA"/>
              </w:rPr>
              <w:t>4</w:t>
            </w:r>
          </w:p>
        </w:tc>
        <w:tc>
          <w:tcPr>
            <w:tcW w:w="1883" w:type="dxa"/>
            <w:shd w:val="clear" w:color="auto" w:fill="auto"/>
          </w:tcPr>
          <w:p w:rsidR="00010E03" w:rsidRPr="004040DE" w:rsidRDefault="00010E03" w:rsidP="004040DE">
            <w:pPr>
              <w:jc w:val="center"/>
              <w:rPr>
                <w:lang w:val="uk-UA"/>
              </w:rPr>
            </w:pPr>
            <w:r w:rsidRPr="004040DE">
              <w:rPr>
                <w:lang w:val="uk-UA"/>
              </w:rPr>
              <w:t>залік</w:t>
            </w:r>
          </w:p>
        </w:tc>
      </w:tr>
      <w:tr w:rsidR="00CA4853" w:rsidRPr="004040DE" w:rsidTr="00CF09F0">
        <w:tc>
          <w:tcPr>
            <w:tcW w:w="9911" w:type="dxa"/>
            <w:gridSpan w:val="3"/>
            <w:shd w:val="clear" w:color="auto" w:fill="auto"/>
          </w:tcPr>
          <w:p w:rsidR="00CA4853" w:rsidRPr="004040DE" w:rsidRDefault="00CA4853" w:rsidP="004040DE">
            <w:pPr>
              <w:jc w:val="center"/>
              <w:rPr>
                <w:lang w:val="uk-UA"/>
              </w:rPr>
            </w:pPr>
            <w:r w:rsidRPr="004040DE">
              <w:rPr>
                <w:b/>
                <w:i/>
                <w:lang w:val="uk-UA"/>
              </w:rPr>
              <w:t>3-й семестр</w:t>
            </w:r>
          </w:p>
        </w:tc>
      </w:tr>
      <w:tr w:rsidR="00CA4853" w:rsidRPr="004040DE" w:rsidTr="00CF09F0">
        <w:tc>
          <w:tcPr>
            <w:tcW w:w="5508" w:type="dxa"/>
            <w:shd w:val="clear" w:color="auto" w:fill="auto"/>
          </w:tcPr>
          <w:p w:rsidR="00CA4853" w:rsidRPr="004040DE" w:rsidRDefault="00CA4853" w:rsidP="004040DE">
            <w:pPr>
              <w:ind w:left="-91" w:right="-108"/>
              <w:rPr>
                <w:lang w:val="uk-UA"/>
              </w:rPr>
            </w:pPr>
            <w:r w:rsidRPr="004040DE">
              <w:rPr>
                <w:lang w:val="uk-UA"/>
              </w:rPr>
              <w:t xml:space="preserve">Педагогічна (асистентська) практика. </w:t>
            </w:r>
          </w:p>
        </w:tc>
        <w:tc>
          <w:tcPr>
            <w:tcW w:w="2520" w:type="dxa"/>
            <w:shd w:val="clear" w:color="auto" w:fill="auto"/>
          </w:tcPr>
          <w:p w:rsidR="00CA4853" w:rsidRPr="004040DE" w:rsidRDefault="00CA4853" w:rsidP="004040DE">
            <w:pPr>
              <w:jc w:val="center"/>
              <w:rPr>
                <w:lang w:val="uk-UA"/>
              </w:rPr>
            </w:pPr>
            <w:r w:rsidRPr="004040DE">
              <w:rPr>
                <w:lang w:val="uk-UA"/>
              </w:rPr>
              <w:t>6</w:t>
            </w:r>
          </w:p>
        </w:tc>
        <w:tc>
          <w:tcPr>
            <w:tcW w:w="1883" w:type="dxa"/>
            <w:shd w:val="clear" w:color="auto" w:fill="auto"/>
          </w:tcPr>
          <w:p w:rsidR="00CA4853" w:rsidRPr="004040DE" w:rsidRDefault="00CA4853" w:rsidP="004040DE">
            <w:pPr>
              <w:jc w:val="center"/>
              <w:rPr>
                <w:lang w:val="uk-UA"/>
              </w:rPr>
            </w:pPr>
            <w:r w:rsidRPr="004040DE">
              <w:rPr>
                <w:lang w:val="uk-UA"/>
              </w:rPr>
              <w:t>диф. залік</w:t>
            </w:r>
          </w:p>
        </w:tc>
      </w:tr>
      <w:tr w:rsidR="00CA4853" w:rsidRPr="004040DE" w:rsidTr="00CF09F0">
        <w:tc>
          <w:tcPr>
            <w:tcW w:w="5508" w:type="dxa"/>
            <w:shd w:val="clear" w:color="auto" w:fill="auto"/>
          </w:tcPr>
          <w:p w:rsidR="00CA4853" w:rsidRPr="004040DE" w:rsidRDefault="00CA4853" w:rsidP="004040DE">
            <w:pPr>
              <w:ind w:left="-91" w:right="-108"/>
              <w:rPr>
                <w:lang w:val="uk-UA"/>
              </w:rPr>
            </w:pPr>
            <w:r w:rsidRPr="004040DE">
              <w:rPr>
                <w:color w:val="000000" w:themeColor="text1"/>
                <w:lang w:val="uk-UA"/>
              </w:rPr>
              <w:t>Виробнича (переддипломна)</w:t>
            </w:r>
            <w:r w:rsidRPr="004040DE">
              <w:rPr>
                <w:b/>
                <w:color w:val="000000" w:themeColor="text1"/>
                <w:lang w:val="uk-UA"/>
              </w:rPr>
              <w:t xml:space="preserve"> </w:t>
            </w:r>
            <w:r w:rsidRPr="004040DE">
              <w:rPr>
                <w:lang w:val="uk-UA"/>
              </w:rPr>
              <w:t>практика.</w:t>
            </w:r>
          </w:p>
        </w:tc>
        <w:tc>
          <w:tcPr>
            <w:tcW w:w="2520" w:type="dxa"/>
            <w:shd w:val="clear" w:color="auto" w:fill="auto"/>
          </w:tcPr>
          <w:p w:rsidR="00CA4853" w:rsidRPr="004040DE" w:rsidRDefault="00CA4853" w:rsidP="004040DE">
            <w:pPr>
              <w:jc w:val="center"/>
              <w:rPr>
                <w:lang w:val="uk-UA"/>
              </w:rPr>
            </w:pPr>
            <w:r w:rsidRPr="004040DE">
              <w:rPr>
                <w:lang w:val="uk-UA"/>
              </w:rPr>
              <w:t>6</w:t>
            </w:r>
          </w:p>
        </w:tc>
        <w:tc>
          <w:tcPr>
            <w:tcW w:w="1883" w:type="dxa"/>
            <w:shd w:val="clear" w:color="auto" w:fill="auto"/>
          </w:tcPr>
          <w:p w:rsidR="00CA4853" w:rsidRPr="004040DE" w:rsidRDefault="00CA4853" w:rsidP="004040DE">
            <w:pPr>
              <w:ind w:left="-109" w:right="-108"/>
              <w:jc w:val="center"/>
              <w:rPr>
                <w:lang w:val="uk-UA"/>
              </w:rPr>
            </w:pPr>
            <w:r w:rsidRPr="004040DE">
              <w:rPr>
                <w:lang w:val="uk-UA"/>
              </w:rPr>
              <w:t>диф. залік</w:t>
            </w:r>
          </w:p>
        </w:tc>
      </w:tr>
      <w:tr w:rsidR="00CA4853" w:rsidRPr="004040DE" w:rsidTr="00CF09F0">
        <w:tc>
          <w:tcPr>
            <w:tcW w:w="5508" w:type="dxa"/>
            <w:shd w:val="clear" w:color="auto" w:fill="auto"/>
          </w:tcPr>
          <w:p w:rsidR="00CA4853" w:rsidRPr="004040DE" w:rsidRDefault="00CA4853" w:rsidP="004040DE">
            <w:pPr>
              <w:ind w:left="-91" w:right="-108"/>
              <w:rPr>
                <w:lang w:val="uk-UA"/>
              </w:rPr>
            </w:pPr>
            <w:r w:rsidRPr="004040DE">
              <w:rPr>
                <w:lang w:val="uk-UA"/>
              </w:rPr>
              <w:t xml:space="preserve">Магістерська робота. </w:t>
            </w:r>
          </w:p>
        </w:tc>
        <w:tc>
          <w:tcPr>
            <w:tcW w:w="2520" w:type="dxa"/>
            <w:shd w:val="clear" w:color="auto" w:fill="auto"/>
          </w:tcPr>
          <w:p w:rsidR="00CA4853" w:rsidRPr="004040DE" w:rsidRDefault="00CA4853" w:rsidP="004040DE">
            <w:pPr>
              <w:jc w:val="center"/>
              <w:rPr>
                <w:lang w:val="uk-UA"/>
              </w:rPr>
            </w:pPr>
            <w:r w:rsidRPr="004040DE">
              <w:rPr>
                <w:lang w:val="uk-UA"/>
              </w:rPr>
              <w:t>18</w:t>
            </w:r>
          </w:p>
        </w:tc>
        <w:tc>
          <w:tcPr>
            <w:tcW w:w="1883" w:type="dxa"/>
            <w:shd w:val="clear" w:color="auto" w:fill="auto"/>
          </w:tcPr>
          <w:p w:rsidR="00CA4853" w:rsidRPr="004040DE" w:rsidRDefault="00CA4853" w:rsidP="004040DE">
            <w:pPr>
              <w:ind w:left="-109" w:right="-108"/>
              <w:jc w:val="center"/>
              <w:rPr>
                <w:lang w:val="uk-UA"/>
              </w:rPr>
            </w:pPr>
            <w:r w:rsidRPr="004040DE">
              <w:rPr>
                <w:highlight w:val="white"/>
                <w:lang w:val="uk-UA"/>
              </w:rPr>
              <w:t>захист магістерської роботи</w:t>
            </w:r>
          </w:p>
        </w:tc>
      </w:tr>
    </w:tbl>
    <w:p w:rsidR="00CA4853" w:rsidRPr="004040DE" w:rsidRDefault="00CA4853" w:rsidP="004040DE">
      <w:pPr>
        <w:jc w:val="center"/>
        <w:rPr>
          <w:b/>
          <w:sz w:val="22"/>
          <w:szCs w:val="22"/>
          <w:lang w:val="uk-UA"/>
        </w:rPr>
      </w:pPr>
    </w:p>
    <w:p w:rsidR="001D1F0E" w:rsidRPr="004040DE" w:rsidRDefault="001D1F0E" w:rsidP="004040DE">
      <w:pPr>
        <w:jc w:val="center"/>
        <w:rPr>
          <w:b/>
          <w:sz w:val="22"/>
          <w:szCs w:val="22"/>
          <w:lang w:val="uk-UA"/>
        </w:rPr>
      </w:pPr>
      <w:r w:rsidRPr="004040DE">
        <w:rPr>
          <w:b/>
          <w:sz w:val="22"/>
          <w:szCs w:val="22"/>
          <w:lang w:val="uk-UA"/>
        </w:rPr>
        <w:t>3. Форма атестації здобувачів вищої освіти</w:t>
      </w:r>
    </w:p>
    <w:p w:rsidR="001D1F0E" w:rsidRPr="004040DE" w:rsidRDefault="001D1F0E" w:rsidP="004040DE">
      <w:pPr>
        <w:jc w:val="center"/>
        <w:rPr>
          <w:b/>
          <w:sz w:val="22"/>
          <w:szCs w:val="22"/>
          <w:lang w:val="uk-UA"/>
        </w:rPr>
      </w:pPr>
    </w:p>
    <w:p w:rsidR="001D1F0E" w:rsidRPr="004040DE" w:rsidRDefault="001D1F0E" w:rsidP="004040DE">
      <w:pPr>
        <w:ind w:firstLine="567"/>
        <w:jc w:val="both"/>
        <w:rPr>
          <w:color w:val="000000"/>
          <w:highlight w:val="white"/>
          <w:lang w:val="uk-UA" w:eastAsia="uk-UA"/>
        </w:rPr>
      </w:pPr>
      <w:r w:rsidRPr="004040DE">
        <w:rPr>
          <w:color w:val="000000"/>
          <w:highlight w:val="white"/>
          <w:lang w:val="uk-UA" w:eastAsia="uk-UA"/>
        </w:rPr>
        <w:t xml:space="preserve">Атестація здобувачів кваліфікації магістра </w:t>
      </w:r>
      <w:r w:rsidR="00CA4853" w:rsidRPr="004040DE">
        <w:rPr>
          <w:color w:val="000000"/>
          <w:highlight w:val="white"/>
          <w:lang w:val="uk-UA" w:eastAsia="uk-UA"/>
        </w:rPr>
        <w:t xml:space="preserve">хореографії </w:t>
      </w:r>
      <w:r w:rsidRPr="004040DE">
        <w:rPr>
          <w:color w:val="000000"/>
          <w:highlight w:val="white"/>
          <w:lang w:val="uk-UA" w:eastAsia="uk-UA"/>
        </w:rPr>
        <w:t xml:space="preserve">проводиться у формі: публічного захисту кваліфікаційної роботи. </w:t>
      </w:r>
    </w:p>
    <w:p w:rsidR="001D1F0E" w:rsidRPr="004040DE" w:rsidRDefault="001D1F0E" w:rsidP="004040DE">
      <w:pPr>
        <w:ind w:firstLine="567"/>
        <w:jc w:val="both"/>
        <w:rPr>
          <w:color w:val="000000"/>
          <w:highlight w:val="white"/>
          <w:lang w:val="uk-UA" w:eastAsia="uk-UA"/>
        </w:rPr>
      </w:pPr>
      <w:r w:rsidRPr="004040DE">
        <w:rPr>
          <w:color w:val="000000"/>
          <w:highlight w:val="white"/>
          <w:lang w:val="uk-UA" w:eastAsia="uk-UA"/>
        </w:rPr>
        <w:t>Атестація осіб, які здобувають ступінь магістра, здійснюється атестаційною кваліфікаційною комісією, до складу якої можуть бути залучені представники роботодавців та їхніх об’єднань, закордонних вищих навчальних закладів і дослідницьких центрів, а також релевантних міжнародних організацій, зокрема дипломатичних, урядових і ґрантодавчих.</w:t>
      </w:r>
    </w:p>
    <w:p w:rsidR="00CA4853" w:rsidRPr="004040DE" w:rsidRDefault="00CA4853" w:rsidP="004040DE">
      <w:pPr>
        <w:ind w:firstLine="567"/>
        <w:jc w:val="both"/>
        <w:rPr>
          <w:lang w:val="uk-UA" w:eastAsia="uk-UA"/>
        </w:rPr>
      </w:pPr>
      <w:r w:rsidRPr="004040DE">
        <w:rPr>
          <w:lang w:val="uk-UA" w:eastAsia="uk-UA"/>
        </w:rPr>
        <w:t>Вимоги до кваліфікаційної роботи: Відповідність вимогам, що висуваються до наукових робіт (ДСТУ 3008-95 «Документи. Звіти у сфері науки і техніки. Структура і правила оформлення» та ін.).</w:t>
      </w:r>
    </w:p>
    <w:p w:rsidR="00CA4853" w:rsidRPr="004040DE" w:rsidRDefault="00CA4853" w:rsidP="004040DE">
      <w:pPr>
        <w:ind w:firstLine="567"/>
        <w:jc w:val="both"/>
        <w:rPr>
          <w:lang w:val="uk-UA"/>
        </w:rPr>
      </w:pPr>
      <w:r w:rsidRPr="004040DE">
        <w:rPr>
          <w:lang w:val="uk-UA"/>
        </w:rPr>
        <w:t>Для освітньо-професійних програм – це творча робота (проект) студента, яку він реалізовує самостійно і демонструє прилюдно, а також супроводжує пояснювальною запискою (науковим обґрунтуванням концепції проекту, методики тощо).</w:t>
      </w:r>
    </w:p>
    <w:p w:rsidR="001D1F0E" w:rsidRPr="004040DE" w:rsidRDefault="00CA4853" w:rsidP="004040DE">
      <w:pPr>
        <w:ind w:firstLine="567"/>
        <w:jc w:val="both"/>
        <w:rPr>
          <w:sz w:val="22"/>
          <w:szCs w:val="22"/>
          <w:highlight w:val="white"/>
          <w:lang w:val="uk-UA"/>
        </w:rPr>
      </w:pPr>
      <w:r w:rsidRPr="004040DE">
        <w:rPr>
          <w:color w:val="000000"/>
          <w:highlight w:val="white"/>
          <w:lang w:val="uk-UA" w:eastAsia="uk-UA"/>
        </w:rPr>
        <w:t>Атестація здійснюється відкрито та публічно.</w:t>
      </w:r>
      <w:r w:rsidR="001D1F0E" w:rsidRPr="004040DE">
        <w:rPr>
          <w:sz w:val="22"/>
          <w:szCs w:val="22"/>
          <w:highlight w:val="white"/>
          <w:lang w:val="uk-UA"/>
        </w:rPr>
        <w:br w:type="page"/>
      </w:r>
    </w:p>
    <w:p w:rsidR="001D1F0E" w:rsidRPr="004040DE" w:rsidRDefault="001D1F0E" w:rsidP="004040DE">
      <w:pPr>
        <w:ind w:hanging="120"/>
        <w:jc w:val="center"/>
        <w:rPr>
          <w:b/>
          <w:sz w:val="22"/>
          <w:szCs w:val="22"/>
          <w:lang w:val="uk-UA"/>
        </w:rPr>
      </w:pPr>
      <w:r w:rsidRPr="004040DE">
        <w:rPr>
          <w:b/>
          <w:sz w:val="22"/>
          <w:szCs w:val="22"/>
          <w:lang w:val="uk-UA"/>
        </w:rPr>
        <w:lastRenderedPageBreak/>
        <w:t>4. Матриця відповідності програмних компетентностей компонентам освітньої програми</w:t>
      </w:r>
    </w:p>
    <w:p w:rsidR="001D1F0E" w:rsidRPr="004040DE" w:rsidRDefault="001D1F0E" w:rsidP="004040DE">
      <w:pPr>
        <w:ind w:hanging="120"/>
        <w:jc w:val="center"/>
        <w:rPr>
          <w:b/>
          <w:lang w:val="uk-UA"/>
        </w:rPr>
      </w:pPr>
    </w:p>
    <w:tbl>
      <w:tblPr>
        <w:tblpPr w:leftFromText="180" w:rightFromText="180" w:vertAnchor="text" w:tblpX="140" w:tblpY="1"/>
        <w:tblOverlap w:val="never"/>
        <w:tblW w:w="9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670"/>
        <w:gridCol w:w="606"/>
        <w:gridCol w:w="720"/>
        <w:gridCol w:w="763"/>
        <w:gridCol w:w="896"/>
        <w:gridCol w:w="540"/>
        <w:gridCol w:w="878"/>
        <w:gridCol w:w="540"/>
        <w:gridCol w:w="624"/>
        <w:gridCol w:w="657"/>
        <w:gridCol w:w="1412"/>
      </w:tblGrid>
      <w:tr w:rsidR="003A177B" w:rsidRPr="007E553A" w:rsidTr="004040DE">
        <w:trPr>
          <w:cantSplit/>
          <w:trHeight w:val="5661"/>
        </w:trPr>
        <w:tc>
          <w:tcPr>
            <w:tcW w:w="1384" w:type="dxa"/>
            <w:shd w:val="clear" w:color="auto" w:fill="auto"/>
          </w:tcPr>
          <w:p w:rsidR="003A177B" w:rsidRPr="004040DE" w:rsidRDefault="003A177B" w:rsidP="004040DE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70" w:type="dxa"/>
            <w:shd w:val="clear" w:color="auto" w:fill="auto"/>
            <w:textDirection w:val="btLr"/>
          </w:tcPr>
          <w:p w:rsidR="003A177B" w:rsidRPr="004040DE" w:rsidRDefault="003A177B" w:rsidP="004040DE">
            <w:pPr>
              <w:pStyle w:val="af"/>
              <w:widowControl w:val="0"/>
              <w:tabs>
                <w:tab w:val="left" w:pos="0"/>
              </w:tabs>
              <w:spacing w:before="0" w:after="0"/>
              <w:ind w:left="360" w:right="-142"/>
              <w:jc w:val="center"/>
              <w:textAlignment w:val="baseline"/>
              <w:rPr>
                <w:sz w:val="20"/>
                <w:szCs w:val="20"/>
                <w:lang w:val="uk-UA"/>
              </w:rPr>
            </w:pPr>
            <w:r w:rsidRPr="004040DE">
              <w:rPr>
                <w:sz w:val="20"/>
                <w:szCs w:val="20"/>
                <w:lang w:val="uk-UA"/>
              </w:rPr>
              <w:t>Здатність до абстрактного мислення, аналізу та синтезу.</w:t>
            </w:r>
          </w:p>
          <w:p w:rsidR="003A177B" w:rsidRPr="004040DE" w:rsidRDefault="003A177B" w:rsidP="004040DE">
            <w:pPr>
              <w:pStyle w:val="11"/>
              <w:shd w:val="clear" w:color="auto" w:fill="FFFFFF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06" w:type="dxa"/>
            <w:shd w:val="clear" w:color="auto" w:fill="auto"/>
            <w:textDirection w:val="btLr"/>
          </w:tcPr>
          <w:p w:rsidR="003A177B" w:rsidRPr="004040DE" w:rsidRDefault="003A177B" w:rsidP="004040DE">
            <w:pPr>
              <w:pStyle w:val="af"/>
              <w:widowControl w:val="0"/>
              <w:tabs>
                <w:tab w:val="left" w:pos="0"/>
              </w:tabs>
              <w:spacing w:before="0" w:after="0"/>
              <w:ind w:left="360" w:right="-142"/>
              <w:jc w:val="center"/>
              <w:textAlignment w:val="baseline"/>
              <w:rPr>
                <w:sz w:val="20"/>
                <w:szCs w:val="20"/>
                <w:lang w:val="uk-UA"/>
              </w:rPr>
            </w:pPr>
            <w:r w:rsidRPr="004040DE">
              <w:rPr>
                <w:sz w:val="20"/>
                <w:szCs w:val="20"/>
                <w:lang w:val="uk-UA"/>
              </w:rPr>
              <w:t>Знання та розуміння предметної області та розуміння професійної діяльності.</w:t>
            </w:r>
          </w:p>
          <w:p w:rsidR="003A177B" w:rsidRPr="004040DE" w:rsidRDefault="003A177B" w:rsidP="004040DE">
            <w:pPr>
              <w:pStyle w:val="11"/>
              <w:shd w:val="clear" w:color="auto" w:fill="FFFFFF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shd w:val="clear" w:color="auto" w:fill="auto"/>
            <w:textDirection w:val="btLr"/>
          </w:tcPr>
          <w:p w:rsidR="003A177B" w:rsidRPr="004040DE" w:rsidRDefault="003A177B" w:rsidP="004040DE">
            <w:pPr>
              <w:pStyle w:val="af"/>
              <w:widowControl w:val="0"/>
              <w:tabs>
                <w:tab w:val="left" w:pos="0"/>
              </w:tabs>
              <w:spacing w:before="0" w:after="0"/>
              <w:ind w:left="360" w:right="-142"/>
              <w:jc w:val="center"/>
              <w:textAlignment w:val="baseline"/>
              <w:rPr>
                <w:sz w:val="20"/>
                <w:szCs w:val="20"/>
                <w:lang w:val="uk-UA"/>
              </w:rPr>
            </w:pPr>
            <w:r w:rsidRPr="004040DE">
              <w:rPr>
                <w:sz w:val="20"/>
                <w:szCs w:val="20"/>
                <w:lang w:val="uk-UA"/>
              </w:rPr>
              <w:t>Здатність вчитися і оволодівати сучасними знаннями та застосовувати їх у практичній діяльності.</w:t>
            </w:r>
          </w:p>
          <w:p w:rsidR="003A177B" w:rsidRPr="004040DE" w:rsidRDefault="003A177B" w:rsidP="004040DE">
            <w:pPr>
              <w:pStyle w:val="11"/>
              <w:shd w:val="clear" w:color="auto" w:fill="FFFFFF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3" w:type="dxa"/>
            <w:shd w:val="clear" w:color="auto" w:fill="auto"/>
            <w:textDirection w:val="btLr"/>
          </w:tcPr>
          <w:p w:rsidR="003A177B" w:rsidRPr="004040DE" w:rsidRDefault="003A177B" w:rsidP="004040DE">
            <w:pPr>
              <w:pStyle w:val="af"/>
              <w:widowControl w:val="0"/>
              <w:tabs>
                <w:tab w:val="left" w:pos="495"/>
              </w:tabs>
              <w:spacing w:before="0" w:after="0"/>
              <w:ind w:left="113" w:right="-142"/>
              <w:jc w:val="center"/>
              <w:textAlignment w:val="baseline"/>
              <w:rPr>
                <w:sz w:val="20"/>
                <w:szCs w:val="20"/>
                <w:lang w:val="uk-UA"/>
              </w:rPr>
            </w:pPr>
            <w:r w:rsidRPr="004040DE">
              <w:rPr>
                <w:sz w:val="20"/>
                <w:szCs w:val="20"/>
                <w:lang w:val="uk-UA"/>
              </w:rPr>
              <w:t>Здатність спілкуватися державною та іноземними мовами як усно, так і письмово.</w:t>
            </w:r>
          </w:p>
          <w:p w:rsidR="003A177B" w:rsidRPr="004040DE" w:rsidRDefault="003A177B" w:rsidP="004040DE">
            <w:pPr>
              <w:pStyle w:val="11"/>
              <w:shd w:val="clear" w:color="auto" w:fill="FFFFFF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96" w:type="dxa"/>
            <w:shd w:val="clear" w:color="auto" w:fill="auto"/>
            <w:textDirection w:val="btLr"/>
          </w:tcPr>
          <w:p w:rsidR="003A177B" w:rsidRPr="004040DE" w:rsidRDefault="003A177B" w:rsidP="004040DE">
            <w:pPr>
              <w:pStyle w:val="af"/>
              <w:widowControl w:val="0"/>
              <w:tabs>
                <w:tab w:val="left" w:pos="0"/>
              </w:tabs>
              <w:spacing w:before="0" w:after="0"/>
              <w:ind w:left="360" w:right="-142"/>
              <w:jc w:val="center"/>
              <w:textAlignment w:val="baseline"/>
              <w:rPr>
                <w:sz w:val="20"/>
                <w:szCs w:val="20"/>
                <w:lang w:val="uk-UA"/>
              </w:rPr>
            </w:pPr>
            <w:r w:rsidRPr="004040DE">
              <w:rPr>
                <w:sz w:val="20"/>
                <w:szCs w:val="20"/>
                <w:lang w:val="uk-UA"/>
              </w:rPr>
              <w:t>Здатність до пошуку, оброблення та аналізу інформації з різних джерел, зокрема завдяки використанню інформаційних і комунікаційних технологій.</w:t>
            </w:r>
          </w:p>
          <w:p w:rsidR="003A177B" w:rsidRPr="004040DE" w:rsidRDefault="003A177B" w:rsidP="004040DE">
            <w:pPr>
              <w:pStyle w:val="11"/>
              <w:shd w:val="clear" w:color="auto" w:fill="FFFFFF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shd w:val="clear" w:color="auto" w:fill="auto"/>
            <w:textDirection w:val="btLr"/>
          </w:tcPr>
          <w:p w:rsidR="003A177B" w:rsidRPr="004040DE" w:rsidRDefault="003A177B" w:rsidP="004040DE">
            <w:pPr>
              <w:pStyle w:val="af"/>
              <w:widowControl w:val="0"/>
              <w:tabs>
                <w:tab w:val="left" w:pos="0"/>
              </w:tabs>
              <w:spacing w:before="0" w:after="0"/>
              <w:ind w:left="360" w:right="-142"/>
              <w:jc w:val="center"/>
              <w:textAlignment w:val="baseline"/>
              <w:rPr>
                <w:sz w:val="20"/>
                <w:szCs w:val="20"/>
                <w:lang w:val="uk-UA"/>
              </w:rPr>
            </w:pPr>
            <w:r w:rsidRPr="004040DE">
              <w:rPr>
                <w:sz w:val="20"/>
                <w:szCs w:val="20"/>
                <w:lang w:val="uk-UA"/>
              </w:rPr>
              <w:t>Вміння виявляти, ставити та вирішувати проблеми.</w:t>
            </w:r>
          </w:p>
          <w:p w:rsidR="003A177B" w:rsidRPr="004040DE" w:rsidRDefault="003A177B" w:rsidP="004040DE">
            <w:pPr>
              <w:pStyle w:val="11"/>
              <w:shd w:val="clear" w:color="auto" w:fill="FFFFFF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8" w:type="dxa"/>
            <w:shd w:val="clear" w:color="auto" w:fill="auto"/>
            <w:textDirection w:val="btLr"/>
          </w:tcPr>
          <w:p w:rsidR="003A177B" w:rsidRPr="004040DE" w:rsidRDefault="003A177B" w:rsidP="004040DE">
            <w:pPr>
              <w:pStyle w:val="af"/>
              <w:widowControl w:val="0"/>
              <w:tabs>
                <w:tab w:val="left" w:pos="0"/>
              </w:tabs>
              <w:spacing w:before="0" w:after="0"/>
              <w:ind w:left="360" w:right="-142"/>
              <w:jc w:val="center"/>
              <w:textAlignment w:val="baseline"/>
              <w:rPr>
                <w:sz w:val="20"/>
                <w:szCs w:val="20"/>
                <w:lang w:val="uk-UA"/>
              </w:rPr>
            </w:pPr>
            <w:r w:rsidRPr="004040DE">
              <w:rPr>
                <w:sz w:val="20"/>
                <w:szCs w:val="20"/>
                <w:lang w:val="uk-UA"/>
              </w:rPr>
              <w:t>Уміння аргументувати вибір шляхів вирішення завдань професійного характеру, критично оцінювати отримані результати та обґрунтовувати прийняті рішення.</w:t>
            </w:r>
          </w:p>
          <w:p w:rsidR="003A177B" w:rsidRPr="004040DE" w:rsidRDefault="003A177B" w:rsidP="004040DE">
            <w:pPr>
              <w:pStyle w:val="11"/>
              <w:shd w:val="clear" w:color="auto" w:fill="FFFFFF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shd w:val="clear" w:color="auto" w:fill="auto"/>
            <w:textDirection w:val="btLr"/>
          </w:tcPr>
          <w:p w:rsidR="003A177B" w:rsidRPr="004040DE" w:rsidRDefault="003A177B" w:rsidP="004040DE">
            <w:pPr>
              <w:pStyle w:val="af"/>
              <w:widowControl w:val="0"/>
              <w:tabs>
                <w:tab w:val="left" w:pos="0"/>
              </w:tabs>
              <w:spacing w:before="0" w:after="0"/>
              <w:ind w:left="360" w:right="-142"/>
              <w:jc w:val="center"/>
              <w:textAlignment w:val="baseline"/>
              <w:rPr>
                <w:sz w:val="20"/>
                <w:szCs w:val="20"/>
                <w:lang w:val="uk-UA"/>
              </w:rPr>
            </w:pPr>
            <w:r w:rsidRPr="004040DE">
              <w:rPr>
                <w:sz w:val="20"/>
                <w:szCs w:val="20"/>
                <w:lang w:val="uk-UA"/>
              </w:rPr>
              <w:t>Здатність працювати як автономно, так і у команді.</w:t>
            </w:r>
          </w:p>
          <w:p w:rsidR="003A177B" w:rsidRPr="004040DE" w:rsidRDefault="003A177B" w:rsidP="004040DE">
            <w:pPr>
              <w:pStyle w:val="11"/>
              <w:shd w:val="clear" w:color="auto" w:fill="FFFFFF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3A177B" w:rsidRPr="004040DE" w:rsidRDefault="003A177B" w:rsidP="004040DE">
            <w:pPr>
              <w:pStyle w:val="af"/>
              <w:widowControl w:val="0"/>
              <w:tabs>
                <w:tab w:val="left" w:pos="0"/>
              </w:tabs>
              <w:spacing w:before="0" w:after="0"/>
              <w:ind w:left="360" w:right="-142"/>
              <w:jc w:val="center"/>
              <w:textAlignment w:val="baseline"/>
              <w:rPr>
                <w:sz w:val="20"/>
                <w:szCs w:val="20"/>
                <w:lang w:val="uk-UA"/>
              </w:rPr>
            </w:pPr>
            <w:r w:rsidRPr="004040DE">
              <w:rPr>
                <w:sz w:val="20"/>
                <w:szCs w:val="20"/>
                <w:lang w:val="uk-UA"/>
              </w:rPr>
              <w:t>Здатність генерувати нові ідеї, виявляти ініціативу та підприємливість.</w:t>
            </w:r>
          </w:p>
          <w:p w:rsidR="003A177B" w:rsidRPr="004040DE" w:rsidRDefault="003A177B" w:rsidP="004040DE">
            <w:pPr>
              <w:pStyle w:val="11"/>
              <w:shd w:val="clear" w:color="auto" w:fill="FFFFFF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57" w:type="dxa"/>
            <w:shd w:val="clear" w:color="auto" w:fill="auto"/>
            <w:textDirection w:val="btLr"/>
          </w:tcPr>
          <w:p w:rsidR="003A177B" w:rsidRPr="004040DE" w:rsidRDefault="003A177B" w:rsidP="004040DE">
            <w:pPr>
              <w:pStyle w:val="af"/>
              <w:widowControl w:val="0"/>
              <w:tabs>
                <w:tab w:val="left" w:pos="0"/>
              </w:tabs>
              <w:spacing w:before="0" w:after="0"/>
              <w:ind w:left="360" w:right="-142"/>
              <w:jc w:val="center"/>
              <w:textAlignment w:val="baseline"/>
              <w:rPr>
                <w:sz w:val="20"/>
                <w:szCs w:val="20"/>
                <w:shd w:val="clear" w:color="auto" w:fill="FFFFFF"/>
                <w:lang w:val="uk-UA"/>
              </w:rPr>
            </w:pPr>
            <w:r w:rsidRPr="004040DE">
              <w:rPr>
                <w:sz w:val="20"/>
                <w:szCs w:val="20"/>
                <w:lang w:val="uk-UA"/>
              </w:rPr>
              <w:t>Здатність до адаптації та дії в новій ситуації, зокрема в міжнародному контексті.</w:t>
            </w:r>
          </w:p>
          <w:p w:rsidR="003A177B" w:rsidRPr="004040DE" w:rsidRDefault="003A177B" w:rsidP="004040DE">
            <w:pPr>
              <w:pStyle w:val="11"/>
              <w:shd w:val="clear" w:color="auto" w:fill="FFFFFF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2" w:type="dxa"/>
            <w:shd w:val="clear" w:color="auto" w:fill="auto"/>
            <w:textDirection w:val="btLr"/>
          </w:tcPr>
          <w:p w:rsidR="003A177B" w:rsidRPr="004040DE" w:rsidRDefault="003A177B" w:rsidP="004040DE">
            <w:pPr>
              <w:tabs>
                <w:tab w:val="left" w:pos="0"/>
              </w:tabs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4040DE">
              <w:rPr>
                <w:sz w:val="20"/>
                <w:szCs w:val="20"/>
                <w:lang w:val="uk-UA"/>
              </w:rPr>
              <w:t>Навички міжособистісної взаємодії, цінування та повага різноманітності та багатокультурності, здатність спілкуватися з представниками інших професійних груп різного рівня (з експертами з інших галузей знань/видів діяльності)</w:t>
            </w:r>
          </w:p>
          <w:p w:rsidR="003A177B" w:rsidRPr="004040DE" w:rsidRDefault="003A177B" w:rsidP="004040DE">
            <w:pPr>
              <w:pStyle w:val="11"/>
              <w:shd w:val="clear" w:color="auto" w:fill="FFFFFF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A177B" w:rsidRPr="004040DE" w:rsidTr="004040DE">
        <w:tc>
          <w:tcPr>
            <w:tcW w:w="9690" w:type="dxa"/>
            <w:gridSpan w:val="12"/>
            <w:shd w:val="clear" w:color="auto" w:fill="auto"/>
          </w:tcPr>
          <w:p w:rsidR="003A177B" w:rsidRPr="00076DFB" w:rsidRDefault="003A177B" w:rsidP="004040DE">
            <w:pPr>
              <w:snapToGrid w:val="0"/>
              <w:jc w:val="center"/>
              <w:rPr>
                <w:lang w:val="uk-UA"/>
              </w:rPr>
            </w:pPr>
            <w:r w:rsidRPr="00076DFB">
              <w:rPr>
                <w:lang w:val="uk-UA"/>
              </w:rPr>
              <w:t>Нормативні навчальні дисципліни</w:t>
            </w:r>
          </w:p>
        </w:tc>
      </w:tr>
      <w:tr w:rsidR="003A177B" w:rsidRPr="004040DE" w:rsidTr="004040DE">
        <w:tc>
          <w:tcPr>
            <w:tcW w:w="1384" w:type="dxa"/>
            <w:shd w:val="clear" w:color="auto" w:fill="auto"/>
          </w:tcPr>
          <w:p w:rsidR="003A177B" w:rsidRPr="00076DFB" w:rsidRDefault="003A177B" w:rsidP="004040DE">
            <w:pPr>
              <w:ind w:left="-142" w:right="-124"/>
              <w:jc w:val="center"/>
              <w:rPr>
                <w:lang w:val="uk-UA"/>
              </w:rPr>
            </w:pPr>
            <w:r w:rsidRPr="00076DFB">
              <w:rPr>
                <w:lang w:val="uk-UA"/>
              </w:rPr>
              <w:t>ННД.01.01</w:t>
            </w:r>
          </w:p>
        </w:tc>
        <w:tc>
          <w:tcPr>
            <w:tcW w:w="670" w:type="dxa"/>
            <w:shd w:val="clear" w:color="auto" w:fill="auto"/>
          </w:tcPr>
          <w:p w:rsidR="003A177B" w:rsidRPr="00076DFB" w:rsidRDefault="003A177B" w:rsidP="004040DE">
            <w:pPr>
              <w:snapToGrid w:val="0"/>
              <w:jc w:val="center"/>
              <w:rPr>
                <w:lang w:val="uk-UA"/>
              </w:rPr>
            </w:pPr>
            <w:r w:rsidRPr="00076DFB">
              <w:rPr>
                <w:lang w:val="uk-UA"/>
              </w:rPr>
              <w:t>●</w:t>
            </w:r>
          </w:p>
        </w:tc>
        <w:tc>
          <w:tcPr>
            <w:tcW w:w="606" w:type="dxa"/>
            <w:shd w:val="clear" w:color="auto" w:fill="auto"/>
          </w:tcPr>
          <w:p w:rsidR="003A177B" w:rsidRPr="00076DFB" w:rsidRDefault="003A177B" w:rsidP="004040DE">
            <w:pPr>
              <w:snapToGrid w:val="0"/>
              <w:jc w:val="center"/>
              <w:rPr>
                <w:lang w:val="uk-UA"/>
              </w:rPr>
            </w:pPr>
            <w:r w:rsidRPr="00076DFB">
              <w:rPr>
                <w:lang w:val="uk-UA"/>
              </w:rPr>
              <w:t>●</w:t>
            </w:r>
          </w:p>
        </w:tc>
        <w:tc>
          <w:tcPr>
            <w:tcW w:w="720" w:type="dxa"/>
            <w:shd w:val="clear" w:color="auto" w:fill="auto"/>
          </w:tcPr>
          <w:p w:rsidR="003A177B" w:rsidRPr="00076DFB" w:rsidRDefault="003A177B" w:rsidP="004040DE">
            <w:pPr>
              <w:snapToGrid w:val="0"/>
              <w:jc w:val="center"/>
              <w:rPr>
                <w:lang w:val="uk-UA"/>
              </w:rPr>
            </w:pPr>
            <w:r w:rsidRPr="00076DFB">
              <w:rPr>
                <w:lang w:val="uk-UA"/>
              </w:rPr>
              <w:t>●</w:t>
            </w:r>
          </w:p>
        </w:tc>
        <w:tc>
          <w:tcPr>
            <w:tcW w:w="763" w:type="dxa"/>
            <w:shd w:val="clear" w:color="auto" w:fill="auto"/>
          </w:tcPr>
          <w:p w:rsidR="003A177B" w:rsidRPr="00076DFB" w:rsidRDefault="003A177B" w:rsidP="004040DE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896" w:type="dxa"/>
            <w:shd w:val="clear" w:color="auto" w:fill="auto"/>
          </w:tcPr>
          <w:p w:rsidR="003A177B" w:rsidRPr="00076DFB" w:rsidRDefault="003A177B" w:rsidP="004040DE">
            <w:pPr>
              <w:snapToGrid w:val="0"/>
              <w:jc w:val="center"/>
              <w:rPr>
                <w:lang w:val="uk-UA"/>
              </w:rPr>
            </w:pPr>
            <w:r w:rsidRPr="00076DFB">
              <w:rPr>
                <w:lang w:val="uk-UA"/>
              </w:rPr>
              <w:t>●</w:t>
            </w:r>
          </w:p>
        </w:tc>
        <w:tc>
          <w:tcPr>
            <w:tcW w:w="540" w:type="dxa"/>
            <w:shd w:val="clear" w:color="auto" w:fill="auto"/>
          </w:tcPr>
          <w:p w:rsidR="003A177B" w:rsidRPr="00076DFB" w:rsidRDefault="003A177B" w:rsidP="004040DE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878" w:type="dxa"/>
            <w:shd w:val="clear" w:color="auto" w:fill="auto"/>
          </w:tcPr>
          <w:p w:rsidR="003A177B" w:rsidRPr="00076DFB" w:rsidRDefault="003A177B" w:rsidP="004040DE">
            <w:pPr>
              <w:snapToGrid w:val="0"/>
              <w:jc w:val="center"/>
              <w:rPr>
                <w:lang w:val="uk-UA"/>
              </w:rPr>
            </w:pPr>
            <w:r w:rsidRPr="00076DFB">
              <w:rPr>
                <w:lang w:val="uk-UA"/>
              </w:rPr>
              <w:t>●</w:t>
            </w:r>
          </w:p>
        </w:tc>
        <w:tc>
          <w:tcPr>
            <w:tcW w:w="540" w:type="dxa"/>
            <w:shd w:val="clear" w:color="auto" w:fill="auto"/>
          </w:tcPr>
          <w:p w:rsidR="003A177B" w:rsidRPr="00076DFB" w:rsidRDefault="003A177B" w:rsidP="004040DE">
            <w:pPr>
              <w:snapToGrid w:val="0"/>
              <w:jc w:val="center"/>
              <w:rPr>
                <w:lang w:val="uk-UA"/>
              </w:rPr>
            </w:pPr>
            <w:r w:rsidRPr="00076DFB">
              <w:rPr>
                <w:lang w:val="uk-UA"/>
              </w:rPr>
              <w:t>●</w:t>
            </w:r>
          </w:p>
        </w:tc>
        <w:tc>
          <w:tcPr>
            <w:tcW w:w="624" w:type="dxa"/>
            <w:shd w:val="clear" w:color="auto" w:fill="auto"/>
          </w:tcPr>
          <w:p w:rsidR="003A177B" w:rsidRPr="00076DFB" w:rsidRDefault="003A177B" w:rsidP="004040DE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657" w:type="dxa"/>
            <w:shd w:val="clear" w:color="auto" w:fill="auto"/>
          </w:tcPr>
          <w:p w:rsidR="003A177B" w:rsidRPr="00076DFB" w:rsidRDefault="003A177B" w:rsidP="004040DE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12" w:type="dxa"/>
            <w:shd w:val="clear" w:color="auto" w:fill="auto"/>
          </w:tcPr>
          <w:p w:rsidR="003A177B" w:rsidRPr="00076DFB" w:rsidRDefault="003A177B" w:rsidP="004040DE">
            <w:pPr>
              <w:snapToGrid w:val="0"/>
              <w:jc w:val="center"/>
              <w:rPr>
                <w:lang w:val="uk-UA"/>
              </w:rPr>
            </w:pPr>
            <w:r w:rsidRPr="00076DFB">
              <w:rPr>
                <w:lang w:val="uk-UA"/>
              </w:rPr>
              <w:t>●</w:t>
            </w:r>
          </w:p>
        </w:tc>
      </w:tr>
      <w:tr w:rsidR="003A177B" w:rsidRPr="004040DE" w:rsidTr="004040DE">
        <w:tc>
          <w:tcPr>
            <w:tcW w:w="1384" w:type="dxa"/>
            <w:shd w:val="clear" w:color="auto" w:fill="auto"/>
          </w:tcPr>
          <w:p w:rsidR="003A177B" w:rsidRPr="00076DFB" w:rsidRDefault="003A177B" w:rsidP="004040DE">
            <w:pPr>
              <w:ind w:left="-142" w:right="-124"/>
              <w:jc w:val="center"/>
              <w:rPr>
                <w:lang w:val="uk-UA"/>
              </w:rPr>
            </w:pPr>
            <w:r w:rsidRPr="00076DFB">
              <w:rPr>
                <w:lang w:val="uk-UA"/>
              </w:rPr>
              <w:t>ННД.01.02</w:t>
            </w:r>
          </w:p>
        </w:tc>
        <w:tc>
          <w:tcPr>
            <w:tcW w:w="670" w:type="dxa"/>
            <w:shd w:val="clear" w:color="auto" w:fill="auto"/>
          </w:tcPr>
          <w:p w:rsidR="003A177B" w:rsidRPr="00076DFB" w:rsidRDefault="003A177B" w:rsidP="004040DE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606" w:type="dxa"/>
            <w:shd w:val="clear" w:color="auto" w:fill="auto"/>
          </w:tcPr>
          <w:p w:rsidR="003A177B" w:rsidRPr="00076DFB" w:rsidRDefault="003A177B" w:rsidP="004040DE">
            <w:pPr>
              <w:snapToGrid w:val="0"/>
              <w:jc w:val="center"/>
              <w:rPr>
                <w:lang w:val="uk-UA"/>
              </w:rPr>
            </w:pPr>
            <w:r w:rsidRPr="00076DFB">
              <w:rPr>
                <w:lang w:val="uk-UA"/>
              </w:rPr>
              <w:t>●</w:t>
            </w:r>
          </w:p>
        </w:tc>
        <w:tc>
          <w:tcPr>
            <w:tcW w:w="720" w:type="dxa"/>
            <w:shd w:val="clear" w:color="auto" w:fill="auto"/>
          </w:tcPr>
          <w:p w:rsidR="003A177B" w:rsidRPr="00076DFB" w:rsidRDefault="003A177B" w:rsidP="004040DE">
            <w:pPr>
              <w:snapToGrid w:val="0"/>
              <w:jc w:val="center"/>
              <w:rPr>
                <w:lang w:val="uk-UA"/>
              </w:rPr>
            </w:pPr>
            <w:r w:rsidRPr="00076DFB">
              <w:rPr>
                <w:lang w:val="uk-UA"/>
              </w:rPr>
              <w:t>●</w:t>
            </w:r>
          </w:p>
        </w:tc>
        <w:tc>
          <w:tcPr>
            <w:tcW w:w="763" w:type="dxa"/>
            <w:shd w:val="clear" w:color="auto" w:fill="auto"/>
          </w:tcPr>
          <w:p w:rsidR="003A177B" w:rsidRPr="00076DFB" w:rsidRDefault="003A177B" w:rsidP="004040DE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896" w:type="dxa"/>
            <w:shd w:val="clear" w:color="auto" w:fill="auto"/>
          </w:tcPr>
          <w:p w:rsidR="003A177B" w:rsidRPr="00076DFB" w:rsidRDefault="003A177B" w:rsidP="004040DE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:rsidR="003A177B" w:rsidRPr="00076DFB" w:rsidRDefault="003A177B" w:rsidP="004040DE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878" w:type="dxa"/>
            <w:shd w:val="clear" w:color="auto" w:fill="auto"/>
          </w:tcPr>
          <w:p w:rsidR="003A177B" w:rsidRPr="00076DFB" w:rsidRDefault="003A177B" w:rsidP="004040DE">
            <w:pPr>
              <w:snapToGrid w:val="0"/>
              <w:jc w:val="center"/>
              <w:rPr>
                <w:lang w:val="uk-UA"/>
              </w:rPr>
            </w:pPr>
            <w:r w:rsidRPr="00076DFB">
              <w:rPr>
                <w:lang w:val="uk-UA"/>
              </w:rPr>
              <w:t>●</w:t>
            </w:r>
          </w:p>
        </w:tc>
        <w:tc>
          <w:tcPr>
            <w:tcW w:w="540" w:type="dxa"/>
            <w:shd w:val="clear" w:color="auto" w:fill="auto"/>
          </w:tcPr>
          <w:p w:rsidR="003A177B" w:rsidRPr="00076DFB" w:rsidRDefault="003A177B" w:rsidP="004040DE">
            <w:pPr>
              <w:snapToGrid w:val="0"/>
              <w:jc w:val="center"/>
              <w:rPr>
                <w:lang w:val="uk-UA"/>
              </w:rPr>
            </w:pPr>
            <w:r w:rsidRPr="00076DFB">
              <w:rPr>
                <w:lang w:val="uk-UA"/>
              </w:rPr>
              <w:t>●</w:t>
            </w:r>
          </w:p>
        </w:tc>
        <w:tc>
          <w:tcPr>
            <w:tcW w:w="624" w:type="dxa"/>
            <w:shd w:val="clear" w:color="auto" w:fill="auto"/>
          </w:tcPr>
          <w:p w:rsidR="003A177B" w:rsidRPr="00076DFB" w:rsidRDefault="003A177B" w:rsidP="004040DE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657" w:type="dxa"/>
            <w:shd w:val="clear" w:color="auto" w:fill="auto"/>
          </w:tcPr>
          <w:p w:rsidR="003A177B" w:rsidRPr="00076DFB" w:rsidRDefault="003A177B" w:rsidP="004040DE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12" w:type="dxa"/>
            <w:shd w:val="clear" w:color="auto" w:fill="auto"/>
          </w:tcPr>
          <w:p w:rsidR="003A177B" w:rsidRPr="00076DFB" w:rsidRDefault="003A177B" w:rsidP="004040DE">
            <w:pPr>
              <w:snapToGrid w:val="0"/>
              <w:jc w:val="center"/>
              <w:rPr>
                <w:lang w:val="uk-UA"/>
              </w:rPr>
            </w:pPr>
            <w:r w:rsidRPr="00076DFB">
              <w:rPr>
                <w:lang w:val="uk-UA"/>
              </w:rPr>
              <w:t>●</w:t>
            </w:r>
          </w:p>
        </w:tc>
      </w:tr>
      <w:tr w:rsidR="003A177B" w:rsidRPr="004040DE" w:rsidTr="004040DE">
        <w:tc>
          <w:tcPr>
            <w:tcW w:w="1384" w:type="dxa"/>
            <w:shd w:val="clear" w:color="auto" w:fill="auto"/>
          </w:tcPr>
          <w:p w:rsidR="003A177B" w:rsidRPr="00076DFB" w:rsidRDefault="003A177B" w:rsidP="004040DE">
            <w:pPr>
              <w:ind w:left="-142" w:right="-124"/>
              <w:jc w:val="center"/>
              <w:rPr>
                <w:lang w:val="uk-UA"/>
              </w:rPr>
            </w:pPr>
            <w:r w:rsidRPr="00076DFB">
              <w:rPr>
                <w:lang w:val="uk-UA"/>
              </w:rPr>
              <w:t>ННД.01.03</w:t>
            </w:r>
          </w:p>
        </w:tc>
        <w:tc>
          <w:tcPr>
            <w:tcW w:w="670" w:type="dxa"/>
            <w:shd w:val="clear" w:color="auto" w:fill="auto"/>
          </w:tcPr>
          <w:p w:rsidR="003A177B" w:rsidRPr="00076DFB" w:rsidRDefault="003A177B" w:rsidP="004040DE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606" w:type="dxa"/>
            <w:shd w:val="clear" w:color="auto" w:fill="auto"/>
          </w:tcPr>
          <w:p w:rsidR="003A177B" w:rsidRPr="00076DFB" w:rsidRDefault="003A177B" w:rsidP="004040DE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:rsidR="003A177B" w:rsidRPr="00076DFB" w:rsidRDefault="003A177B" w:rsidP="004040DE">
            <w:pPr>
              <w:snapToGrid w:val="0"/>
              <w:jc w:val="center"/>
              <w:rPr>
                <w:lang w:val="uk-UA"/>
              </w:rPr>
            </w:pPr>
            <w:r w:rsidRPr="00076DFB">
              <w:rPr>
                <w:lang w:val="uk-UA"/>
              </w:rPr>
              <w:t>●</w:t>
            </w:r>
          </w:p>
        </w:tc>
        <w:tc>
          <w:tcPr>
            <w:tcW w:w="763" w:type="dxa"/>
            <w:shd w:val="clear" w:color="auto" w:fill="auto"/>
          </w:tcPr>
          <w:p w:rsidR="003A177B" w:rsidRPr="00076DFB" w:rsidRDefault="003A177B" w:rsidP="004040DE">
            <w:pPr>
              <w:snapToGrid w:val="0"/>
              <w:jc w:val="center"/>
              <w:rPr>
                <w:lang w:val="uk-UA"/>
              </w:rPr>
            </w:pPr>
            <w:r w:rsidRPr="00076DFB">
              <w:rPr>
                <w:lang w:val="uk-UA"/>
              </w:rPr>
              <w:t>●</w:t>
            </w:r>
          </w:p>
        </w:tc>
        <w:tc>
          <w:tcPr>
            <w:tcW w:w="896" w:type="dxa"/>
            <w:shd w:val="clear" w:color="auto" w:fill="auto"/>
          </w:tcPr>
          <w:p w:rsidR="003A177B" w:rsidRPr="00076DFB" w:rsidRDefault="003A177B" w:rsidP="004040DE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:rsidR="003A177B" w:rsidRPr="00076DFB" w:rsidRDefault="003A177B" w:rsidP="004040DE">
            <w:pPr>
              <w:snapToGrid w:val="0"/>
              <w:jc w:val="center"/>
              <w:rPr>
                <w:lang w:val="uk-UA"/>
              </w:rPr>
            </w:pPr>
            <w:r w:rsidRPr="00076DFB">
              <w:rPr>
                <w:lang w:val="uk-UA"/>
              </w:rPr>
              <w:t>●</w:t>
            </w:r>
          </w:p>
        </w:tc>
        <w:tc>
          <w:tcPr>
            <w:tcW w:w="878" w:type="dxa"/>
            <w:shd w:val="clear" w:color="auto" w:fill="auto"/>
          </w:tcPr>
          <w:p w:rsidR="003A177B" w:rsidRPr="00076DFB" w:rsidRDefault="003A177B" w:rsidP="004040DE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:rsidR="003A177B" w:rsidRPr="00076DFB" w:rsidRDefault="003A177B" w:rsidP="004040DE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3A177B" w:rsidRPr="00076DFB" w:rsidRDefault="003A177B" w:rsidP="004040DE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657" w:type="dxa"/>
            <w:shd w:val="clear" w:color="auto" w:fill="auto"/>
          </w:tcPr>
          <w:p w:rsidR="003A177B" w:rsidRPr="00076DFB" w:rsidRDefault="003A177B" w:rsidP="004040DE">
            <w:pPr>
              <w:snapToGrid w:val="0"/>
              <w:jc w:val="center"/>
              <w:rPr>
                <w:lang w:val="uk-UA"/>
              </w:rPr>
            </w:pPr>
            <w:r w:rsidRPr="00076DFB">
              <w:rPr>
                <w:lang w:val="uk-UA"/>
              </w:rPr>
              <w:t>●</w:t>
            </w:r>
          </w:p>
        </w:tc>
        <w:tc>
          <w:tcPr>
            <w:tcW w:w="1412" w:type="dxa"/>
            <w:shd w:val="clear" w:color="auto" w:fill="auto"/>
          </w:tcPr>
          <w:p w:rsidR="003A177B" w:rsidRPr="00076DFB" w:rsidRDefault="003A177B" w:rsidP="004040DE">
            <w:pPr>
              <w:snapToGrid w:val="0"/>
              <w:jc w:val="center"/>
              <w:rPr>
                <w:lang w:val="uk-UA"/>
              </w:rPr>
            </w:pPr>
            <w:r w:rsidRPr="00076DFB">
              <w:rPr>
                <w:lang w:val="uk-UA"/>
              </w:rPr>
              <w:t>●</w:t>
            </w:r>
          </w:p>
        </w:tc>
      </w:tr>
      <w:tr w:rsidR="003A177B" w:rsidRPr="004040DE" w:rsidTr="004040DE">
        <w:tc>
          <w:tcPr>
            <w:tcW w:w="1384" w:type="dxa"/>
            <w:shd w:val="clear" w:color="auto" w:fill="auto"/>
          </w:tcPr>
          <w:p w:rsidR="003A177B" w:rsidRPr="00076DFB" w:rsidRDefault="003A177B" w:rsidP="004040DE">
            <w:pPr>
              <w:ind w:left="-142" w:right="-124"/>
              <w:jc w:val="center"/>
              <w:rPr>
                <w:lang w:val="uk-UA"/>
              </w:rPr>
            </w:pPr>
            <w:r w:rsidRPr="00076DFB">
              <w:rPr>
                <w:lang w:val="uk-UA"/>
              </w:rPr>
              <w:t>ННД.01.04</w:t>
            </w:r>
          </w:p>
        </w:tc>
        <w:tc>
          <w:tcPr>
            <w:tcW w:w="670" w:type="dxa"/>
            <w:shd w:val="clear" w:color="auto" w:fill="auto"/>
          </w:tcPr>
          <w:p w:rsidR="003A177B" w:rsidRPr="00076DFB" w:rsidRDefault="003A177B" w:rsidP="004040DE">
            <w:pPr>
              <w:snapToGrid w:val="0"/>
              <w:jc w:val="center"/>
              <w:rPr>
                <w:lang w:val="uk-UA"/>
              </w:rPr>
            </w:pPr>
            <w:r w:rsidRPr="00076DFB">
              <w:rPr>
                <w:lang w:val="uk-UA"/>
              </w:rPr>
              <w:t>●</w:t>
            </w:r>
          </w:p>
        </w:tc>
        <w:tc>
          <w:tcPr>
            <w:tcW w:w="606" w:type="dxa"/>
            <w:shd w:val="clear" w:color="auto" w:fill="auto"/>
          </w:tcPr>
          <w:p w:rsidR="003A177B" w:rsidRPr="00076DFB" w:rsidRDefault="003A177B" w:rsidP="004040DE">
            <w:pPr>
              <w:snapToGrid w:val="0"/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:rsidR="003A177B" w:rsidRPr="00076DFB" w:rsidRDefault="003A177B" w:rsidP="004040DE">
            <w:pPr>
              <w:snapToGrid w:val="0"/>
              <w:jc w:val="center"/>
              <w:rPr>
                <w:lang w:val="uk-UA"/>
              </w:rPr>
            </w:pPr>
            <w:r w:rsidRPr="00076DFB">
              <w:rPr>
                <w:lang w:val="uk-UA"/>
              </w:rPr>
              <w:t>●</w:t>
            </w:r>
          </w:p>
        </w:tc>
        <w:tc>
          <w:tcPr>
            <w:tcW w:w="763" w:type="dxa"/>
            <w:shd w:val="clear" w:color="auto" w:fill="auto"/>
          </w:tcPr>
          <w:p w:rsidR="003A177B" w:rsidRPr="00076DFB" w:rsidRDefault="003A177B" w:rsidP="004040DE">
            <w:pPr>
              <w:snapToGrid w:val="0"/>
              <w:jc w:val="center"/>
              <w:rPr>
                <w:lang w:val="uk-UA"/>
              </w:rPr>
            </w:pPr>
            <w:r w:rsidRPr="00076DFB">
              <w:rPr>
                <w:lang w:val="uk-UA"/>
              </w:rPr>
              <w:t>●</w:t>
            </w:r>
          </w:p>
        </w:tc>
        <w:tc>
          <w:tcPr>
            <w:tcW w:w="896" w:type="dxa"/>
            <w:shd w:val="clear" w:color="auto" w:fill="auto"/>
          </w:tcPr>
          <w:p w:rsidR="003A177B" w:rsidRPr="00076DFB" w:rsidRDefault="003A177B" w:rsidP="004040DE">
            <w:pPr>
              <w:snapToGrid w:val="0"/>
              <w:jc w:val="center"/>
              <w:rPr>
                <w:lang w:val="uk-UA"/>
              </w:rPr>
            </w:pPr>
            <w:r w:rsidRPr="00076DFB">
              <w:rPr>
                <w:lang w:val="uk-UA"/>
              </w:rPr>
              <w:t>●</w:t>
            </w:r>
          </w:p>
        </w:tc>
        <w:tc>
          <w:tcPr>
            <w:tcW w:w="540" w:type="dxa"/>
            <w:shd w:val="clear" w:color="auto" w:fill="auto"/>
          </w:tcPr>
          <w:p w:rsidR="003A177B" w:rsidRPr="00076DFB" w:rsidRDefault="003A177B" w:rsidP="004040DE">
            <w:pPr>
              <w:snapToGrid w:val="0"/>
              <w:jc w:val="center"/>
              <w:rPr>
                <w:lang w:val="uk-UA"/>
              </w:rPr>
            </w:pPr>
            <w:r w:rsidRPr="00076DFB">
              <w:rPr>
                <w:lang w:val="uk-UA"/>
              </w:rPr>
              <w:t>●</w:t>
            </w:r>
          </w:p>
        </w:tc>
        <w:tc>
          <w:tcPr>
            <w:tcW w:w="878" w:type="dxa"/>
            <w:shd w:val="clear" w:color="auto" w:fill="auto"/>
          </w:tcPr>
          <w:p w:rsidR="003A177B" w:rsidRPr="00076DFB" w:rsidRDefault="003A177B" w:rsidP="004040DE">
            <w:pPr>
              <w:snapToGrid w:val="0"/>
              <w:jc w:val="center"/>
              <w:rPr>
                <w:lang w:val="uk-UA"/>
              </w:rPr>
            </w:pPr>
            <w:r w:rsidRPr="00076DFB">
              <w:rPr>
                <w:lang w:val="uk-UA"/>
              </w:rPr>
              <w:t>●</w:t>
            </w:r>
          </w:p>
        </w:tc>
        <w:tc>
          <w:tcPr>
            <w:tcW w:w="540" w:type="dxa"/>
            <w:shd w:val="clear" w:color="auto" w:fill="auto"/>
          </w:tcPr>
          <w:p w:rsidR="003A177B" w:rsidRPr="00076DFB" w:rsidRDefault="003A177B" w:rsidP="004040DE">
            <w:pPr>
              <w:snapToGrid w:val="0"/>
              <w:jc w:val="center"/>
              <w:rPr>
                <w:lang w:val="uk-UA"/>
              </w:rPr>
            </w:pPr>
            <w:r w:rsidRPr="00076DFB">
              <w:rPr>
                <w:lang w:val="uk-UA"/>
              </w:rPr>
              <w:t>●</w:t>
            </w:r>
          </w:p>
        </w:tc>
        <w:tc>
          <w:tcPr>
            <w:tcW w:w="624" w:type="dxa"/>
            <w:shd w:val="clear" w:color="auto" w:fill="auto"/>
          </w:tcPr>
          <w:p w:rsidR="003A177B" w:rsidRPr="00076DFB" w:rsidRDefault="003A177B" w:rsidP="004040DE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657" w:type="dxa"/>
            <w:shd w:val="clear" w:color="auto" w:fill="auto"/>
          </w:tcPr>
          <w:p w:rsidR="003A177B" w:rsidRPr="00076DFB" w:rsidRDefault="003A177B" w:rsidP="004040DE">
            <w:pPr>
              <w:snapToGrid w:val="0"/>
              <w:jc w:val="center"/>
              <w:rPr>
                <w:lang w:val="uk-UA"/>
              </w:rPr>
            </w:pPr>
            <w:r w:rsidRPr="00076DFB">
              <w:rPr>
                <w:lang w:val="uk-UA"/>
              </w:rPr>
              <w:t>●</w:t>
            </w:r>
          </w:p>
        </w:tc>
        <w:tc>
          <w:tcPr>
            <w:tcW w:w="1412" w:type="dxa"/>
            <w:shd w:val="clear" w:color="auto" w:fill="auto"/>
          </w:tcPr>
          <w:p w:rsidR="003A177B" w:rsidRPr="00076DFB" w:rsidRDefault="003A177B" w:rsidP="004040DE">
            <w:pPr>
              <w:snapToGrid w:val="0"/>
              <w:jc w:val="center"/>
              <w:rPr>
                <w:lang w:val="uk-UA"/>
              </w:rPr>
            </w:pPr>
            <w:r w:rsidRPr="00076DFB">
              <w:rPr>
                <w:lang w:val="uk-UA"/>
              </w:rPr>
              <w:t>●</w:t>
            </w:r>
          </w:p>
        </w:tc>
      </w:tr>
      <w:tr w:rsidR="003A177B" w:rsidRPr="004040DE" w:rsidTr="004040DE">
        <w:tc>
          <w:tcPr>
            <w:tcW w:w="1384" w:type="dxa"/>
            <w:shd w:val="clear" w:color="auto" w:fill="auto"/>
          </w:tcPr>
          <w:p w:rsidR="003A177B" w:rsidRPr="00076DFB" w:rsidRDefault="003A177B" w:rsidP="004040DE">
            <w:pPr>
              <w:ind w:left="-142" w:right="-124"/>
              <w:jc w:val="center"/>
              <w:rPr>
                <w:lang w:val="uk-UA"/>
              </w:rPr>
            </w:pPr>
            <w:r w:rsidRPr="00076DFB">
              <w:rPr>
                <w:lang w:val="uk-UA"/>
              </w:rPr>
              <w:t>ННД.01.05</w:t>
            </w:r>
          </w:p>
        </w:tc>
        <w:tc>
          <w:tcPr>
            <w:tcW w:w="670" w:type="dxa"/>
            <w:shd w:val="clear" w:color="auto" w:fill="auto"/>
          </w:tcPr>
          <w:p w:rsidR="003A177B" w:rsidRPr="00076DFB" w:rsidRDefault="003A177B" w:rsidP="004040DE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606" w:type="dxa"/>
            <w:shd w:val="clear" w:color="auto" w:fill="auto"/>
          </w:tcPr>
          <w:p w:rsidR="003A177B" w:rsidRPr="00076DFB" w:rsidRDefault="003A177B" w:rsidP="004040DE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:rsidR="003A177B" w:rsidRPr="00076DFB" w:rsidRDefault="003A177B" w:rsidP="004040DE">
            <w:pPr>
              <w:snapToGrid w:val="0"/>
              <w:jc w:val="center"/>
              <w:rPr>
                <w:lang w:val="uk-UA"/>
              </w:rPr>
            </w:pPr>
            <w:r w:rsidRPr="00076DFB">
              <w:rPr>
                <w:lang w:val="uk-UA"/>
              </w:rPr>
              <w:t>●</w:t>
            </w:r>
          </w:p>
        </w:tc>
        <w:tc>
          <w:tcPr>
            <w:tcW w:w="763" w:type="dxa"/>
            <w:shd w:val="clear" w:color="auto" w:fill="auto"/>
          </w:tcPr>
          <w:p w:rsidR="003A177B" w:rsidRPr="00076DFB" w:rsidRDefault="003A177B" w:rsidP="004040DE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896" w:type="dxa"/>
            <w:shd w:val="clear" w:color="auto" w:fill="auto"/>
          </w:tcPr>
          <w:p w:rsidR="003A177B" w:rsidRPr="00076DFB" w:rsidRDefault="003A177B" w:rsidP="004040DE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:rsidR="003A177B" w:rsidRPr="00076DFB" w:rsidRDefault="003A177B" w:rsidP="004040DE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878" w:type="dxa"/>
            <w:shd w:val="clear" w:color="auto" w:fill="auto"/>
          </w:tcPr>
          <w:p w:rsidR="003A177B" w:rsidRPr="00076DFB" w:rsidRDefault="003A177B" w:rsidP="004040DE">
            <w:pPr>
              <w:snapToGrid w:val="0"/>
              <w:jc w:val="center"/>
              <w:rPr>
                <w:lang w:val="uk-UA"/>
              </w:rPr>
            </w:pPr>
            <w:r w:rsidRPr="00076DFB">
              <w:rPr>
                <w:lang w:val="uk-UA"/>
              </w:rPr>
              <w:t>●</w:t>
            </w:r>
          </w:p>
        </w:tc>
        <w:tc>
          <w:tcPr>
            <w:tcW w:w="540" w:type="dxa"/>
            <w:shd w:val="clear" w:color="auto" w:fill="auto"/>
          </w:tcPr>
          <w:p w:rsidR="003A177B" w:rsidRPr="00076DFB" w:rsidRDefault="003A177B" w:rsidP="004040DE">
            <w:pPr>
              <w:snapToGrid w:val="0"/>
              <w:jc w:val="center"/>
              <w:rPr>
                <w:lang w:val="uk-UA"/>
              </w:rPr>
            </w:pPr>
            <w:r w:rsidRPr="00076DFB">
              <w:rPr>
                <w:lang w:val="uk-UA"/>
              </w:rPr>
              <w:t>●</w:t>
            </w:r>
          </w:p>
        </w:tc>
        <w:tc>
          <w:tcPr>
            <w:tcW w:w="624" w:type="dxa"/>
            <w:shd w:val="clear" w:color="auto" w:fill="auto"/>
          </w:tcPr>
          <w:p w:rsidR="003A177B" w:rsidRPr="00076DFB" w:rsidRDefault="003A177B" w:rsidP="004040DE">
            <w:pPr>
              <w:snapToGrid w:val="0"/>
              <w:jc w:val="center"/>
              <w:rPr>
                <w:lang w:val="uk-UA"/>
              </w:rPr>
            </w:pPr>
            <w:r w:rsidRPr="00076DFB">
              <w:rPr>
                <w:lang w:val="uk-UA"/>
              </w:rPr>
              <w:t>●</w:t>
            </w:r>
          </w:p>
        </w:tc>
        <w:tc>
          <w:tcPr>
            <w:tcW w:w="657" w:type="dxa"/>
            <w:shd w:val="clear" w:color="auto" w:fill="auto"/>
          </w:tcPr>
          <w:p w:rsidR="003A177B" w:rsidRPr="00076DFB" w:rsidRDefault="003A177B" w:rsidP="004040DE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12" w:type="dxa"/>
            <w:shd w:val="clear" w:color="auto" w:fill="auto"/>
          </w:tcPr>
          <w:p w:rsidR="003A177B" w:rsidRPr="00076DFB" w:rsidRDefault="003A177B" w:rsidP="004040DE">
            <w:pPr>
              <w:snapToGrid w:val="0"/>
              <w:jc w:val="center"/>
              <w:rPr>
                <w:lang w:val="uk-UA"/>
              </w:rPr>
            </w:pPr>
            <w:r w:rsidRPr="00076DFB">
              <w:rPr>
                <w:lang w:val="uk-UA"/>
              </w:rPr>
              <w:t>●</w:t>
            </w:r>
          </w:p>
        </w:tc>
      </w:tr>
      <w:tr w:rsidR="003A177B" w:rsidRPr="004040DE" w:rsidTr="004040DE">
        <w:tc>
          <w:tcPr>
            <w:tcW w:w="1384" w:type="dxa"/>
            <w:shd w:val="clear" w:color="auto" w:fill="auto"/>
          </w:tcPr>
          <w:p w:rsidR="003A177B" w:rsidRPr="00076DFB" w:rsidRDefault="003A177B" w:rsidP="004040DE">
            <w:pPr>
              <w:ind w:left="-142" w:right="-124"/>
              <w:jc w:val="center"/>
              <w:rPr>
                <w:lang w:val="uk-UA"/>
              </w:rPr>
            </w:pPr>
            <w:r w:rsidRPr="00076DFB">
              <w:rPr>
                <w:lang w:val="uk-UA"/>
              </w:rPr>
              <w:t>ННД.01.06</w:t>
            </w:r>
          </w:p>
        </w:tc>
        <w:tc>
          <w:tcPr>
            <w:tcW w:w="670" w:type="dxa"/>
            <w:shd w:val="clear" w:color="auto" w:fill="auto"/>
          </w:tcPr>
          <w:p w:rsidR="003A177B" w:rsidRPr="00076DFB" w:rsidRDefault="003A177B" w:rsidP="004040DE">
            <w:pPr>
              <w:snapToGrid w:val="0"/>
              <w:jc w:val="center"/>
              <w:rPr>
                <w:lang w:val="uk-UA"/>
              </w:rPr>
            </w:pPr>
            <w:r w:rsidRPr="00076DFB">
              <w:rPr>
                <w:lang w:val="uk-UA"/>
              </w:rPr>
              <w:t>●</w:t>
            </w:r>
          </w:p>
        </w:tc>
        <w:tc>
          <w:tcPr>
            <w:tcW w:w="606" w:type="dxa"/>
            <w:shd w:val="clear" w:color="auto" w:fill="auto"/>
          </w:tcPr>
          <w:p w:rsidR="003A177B" w:rsidRPr="00076DFB" w:rsidRDefault="003A177B" w:rsidP="004040DE">
            <w:pPr>
              <w:snapToGrid w:val="0"/>
              <w:jc w:val="center"/>
              <w:rPr>
                <w:lang w:val="uk-UA"/>
              </w:rPr>
            </w:pPr>
            <w:r w:rsidRPr="00076DFB">
              <w:rPr>
                <w:lang w:val="uk-UA"/>
              </w:rPr>
              <w:t>●</w:t>
            </w:r>
          </w:p>
        </w:tc>
        <w:tc>
          <w:tcPr>
            <w:tcW w:w="720" w:type="dxa"/>
            <w:shd w:val="clear" w:color="auto" w:fill="auto"/>
          </w:tcPr>
          <w:p w:rsidR="003A177B" w:rsidRPr="00076DFB" w:rsidRDefault="003A177B" w:rsidP="004040DE">
            <w:pPr>
              <w:snapToGrid w:val="0"/>
              <w:jc w:val="center"/>
              <w:rPr>
                <w:lang w:val="uk-UA"/>
              </w:rPr>
            </w:pPr>
            <w:r w:rsidRPr="00076DFB">
              <w:rPr>
                <w:lang w:val="uk-UA"/>
              </w:rPr>
              <w:t>●</w:t>
            </w:r>
          </w:p>
        </w:tc>
        <w:tc>
          <w:tcPr>
            <w:tcW w:w="763" w:type="dxa"/>
            <w:shd w:val="clear" w:color="auto" w:fill="auto"/>
          </w:tcPr>
          <w:p w:rsidR="003A177B" w:rsidRPr="00076DFB" w:rsidRDefault="003A177B" w:rsidP="004040DE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896" w:type="dxa"/>
            <w:shd w:val="clear" w:color="auto" w:fill="auto"/>
          </w:tcPr>
          <w:p w:rsidR="003A177B" w:rsidRPr="00076DFB" w:rsidRDefault="003A177B" w:rsidP="004040DE">
            <w:pPr>
              <w:snapToGrid w:val="0"/>
              <w:jc w:val="center"/>
              <w:rPr>
                <w:lang w:val="uk-UA"/>
              </w:rPr>
            </w:pPr>
            <w:r w:rsidRPr="00076DFB">
              <w:rPr>
                <w:lang w:val="uk-UA"/>
              </w:rPr>
              <w:t>●</w:t>
            </w:r>
          </w:p>
        </w:tc>
        <w:tc>
          <w:tcPr>
            <w:tcW w:w="540" w:type="dxa"/>
            <w:shd w:val="clear" w:color="auto" w:fill="auto"/>
          </w:tcPr>
          <w:p w:rsidR="003A177B" w:rsidRPr="00076DFB" w:rsidRDefault="003A177B" w:rsidP="004040DE">
            <w:pPr>
              <w:snapToGrid w:val="0"/>
              <w:jc w:val="center"/>
              <w:rPr>
                <w:lang w:val="uk-UA"/>
              </w:rPr>
            </w:pPr>
            <w:r w:rsidRPr="00076DFB">
              <w:rPr>
                <w:lang w:val="uk-UA"/>
              </w:rPr>
              <w:t>●</w:t>
            </w:r>
          </w:p>
        </w:tc>
        <w:tc>
          <w:tcPr>
            <w:tcW w:w="878" w:type="dxa"/>
            <w:shd w:val="clear" w:color="auto" w:fill="auto"/>
          </w:tcPr>
          <w:p w:rsidR="003A177B" w:rsidRPr="00076DFB" w:rsidRDefault="003A177B" w:rsidP="004040DE">
            <w:pPr>
              <w:snapToGrid w:val="0"/>
              <w:jc w:val="center"/>
              <w:rPr>
                <w:lang w:val="uk-UA"/>
              </w:rPr>
            </w:pPr>
            <w:r w:rsidRPr="00076DFB">
              <w:rPr>
                <w:lang w:val="uk-UA"/>
              </w:rPr>
              <w:t>●</w:t>
            </w:r>
          </w:p>
        </w:tc>
        <w:tc>
          <w:tcPr>
            <w:tcW w:w="540" w:type="dxa"/>
            <w:shd w:val="clear" w:color="auto" w:fill="auto"/>
          </w:tcPr>
          <w:p w:rsidR="003A177B" w:rsidRPr="00076DFB" w:rsidRDefault="003A177B" w:rsidP="004040DE">
            <w:pPr>
              <w:snapToGrid w:val="0"/>
              <w:jc w:val="center"/>
              <w:rPr>
                <w:lang w:val="uk-UA"/>
              </w:rPr>
            </w:pPr>
            <w:r w:rsidRPr="00076DFB">
              <w:rPr>
                <w:lang w:val="uk-UA"/>
              </w:rPr>
              <w:t>●</w:t>
            </w:r>
          </w:p>
        </w:tc>
        <w:tc>
          <w:tcPr>
            <w:tcW w:w="624" w:type="dxa"/>
            <w:shd w:val="clear" w:color="auto" w:fill="auto"/>
          </w:tcPr>
          <w:p w:rsidR="003A177B" w:rsidRPr="00076DFB" w:rsidRDefault="003A177B" w:rsidP="004040DE">
            <w:pPr>
              <w:snapToGrid w:val="0"/>
              <w:jc w:val="center"/>
              <w:rPr>
                <w:lang w:val="uk-UA"/>
              </w:rPr>
            </w:pPr>
            <w:r w:rsidRPr="00076DFB">
              <w:rPr>
                <w:lang w:val="uk-UA"/>
              </w:rPr>
              <w:t>●</w:t>
            </w:r>
          </w:p>
        </w:tc>
        <w:tc>
          <w:tcPr>
            <w:tcW w:w="657" w:type="dxa"/>
            <w:shd w:val="clear" w:color="auto" w:fill="auto"/>
          </w:tcPr>
          <w:p w:rsidR="003A177B" w:rsidRPr="00076DFB" w:rsidRDefault="003A177B" w:rsidP="004040DE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12" w:type="dxa"/>
            <w:shd w:val="clear" w:color="auto" w:fill="auto"/>
          </w:tcPr>
          <w:p w:rsidR="003A177B" w:rsidRPr="00076DFB" w:rsidRDefault="003A177B" w:rsidP="004040DE">
            <w:pPr>
              <w:snapToGrid w:val="0"/>
              <w:jc w:val="center"/>
              <w:rPr>
                <w:lang w:val="uk-UA"/>
              </w:rPr>
            </w:pPr>
            <w:r w:rsidRPr="00076DFB">
              <w:rPr>
                <w:lang w:val="uk-UA"/>
              </w:rPr>
              <w:t>●</w:t>
            </w:r>
          </w:p>
        </w:tc>
      </w:tr>
      <w:tr w:rsidR="003A177B" w:rsidRPr="004040DE" w:rsidTr="004040DE">
        <w:tc>
          <w:tcPr>
            <w:tcW w:w="1384" w:type="dxa"/>
            <w:shd w:val="clear" w:color="auto" w:fill="auto"/>
          </w:tcPr>
          <w:p w:rsidR="003A177B" w:rsidRPr="00076DFB" w:rsidRDefault="003A177B" w:rsidP="004040DE">
            <w:pPr>
              <w:ind w:left="-142" w:right="-124"/>
              <w:jc w:val="center"/>
              <w:rPr>
                <w:lang w:val="uk-UA"/>
              </w:rPr>
            </w:pPr>
            <w:r w:rsidRPr="00076DFB">
              <w:rPr>
                <w:lang w:val="uk-UA"/>
              </w:rPr>
              <w:t>ННД.01.07</w:t>
            </w:r>
          </w:p>
        </w:tc>
        <w:tc>
          <w:tcPr>
            <w:tcW w:w="670" w:type="dxa"/>
            <w:shd w:val="clear" w:color="auto" w:fill="auto"/>
          </w:tcPr>
          <w:p w:rsidR="003A177B" w:rsidRPr="00076DFB" w:rsidRDefault="003A177B" w:rsidP="004040DE">
            <w:pPr>
              <w:snapToGrid w:val="0"/>
              <w:jc w:val="center"/>
              <w:rPr>
                <w:lang w:val="uk-UA"/>
              </w:rPr>
            </w:pPr>
            <w:r w:rsidRPr="00076DFB">
              <w:rPr>
                <w:lang w:val="uk-UA"/>
              </w:rPr>
              <w:t>●</w:t>
            </w:r>
          </w:p>
        </w:tc>
        <w:tc>
          <w:tcPr>
            <w:tcW w:w="606" w:type="dxa"/>
            <w:shd w:val="clear" w:color="auto" w:fill="auto"/>
          </w:tcPr>
          <w:p w:rsidR="003A177B" w:rsidRPr="00076DFB" w:rsidRDefault="003A177B" w:rsidP="004040DE">
            <w:pPr>
              <w:snapToGrid w:val="0"/>
              <w:jc w:val="center"/>
              <w:rPr>
                <w:lang w:val="uk-UA"/>
              </w:rPr>
            </w:pPr>
            <w:r w:rsidRPr="00076DFB">
              <w:rPr>
                <w:lang w:val="uk-UA"/>
              </w:rPr>
              <w:t>●</w:t>
            </w:r>
          </w:p>
        </w:tc>
        <w:tc>
          <w:tcPr>
            <w:tcW w:w="720" w:type="dxa"/>
            <w:shd w:val="clear" w:color="auto" w:fill="auto"/>
          </w:tcPr>
          <w:p w:rsidR="003A177B" w:rsidRPr="00076DFB" w:rsidRDefault="003A177B" w:rsidP="004040DE">
            <w:pPr>
              <w:snapToGrid w:val="0"/>
              <w:jc w:val="center"/>
              <w:rPr>
                <w:lang w:val="uk-UA"/>
              </w:rPr>
            </w:pPr>
            <w:r w:rsidRPr="00076DFB">
              <w:rPr>
                <w:lang w:val="uk-UA"/>
              </w:rPr>
              <w:t>●</w:t>
            </w:r>
          </w:p>
        </w:tc>
        <w:tc>
          <w:tcPr>
            <w:tcW w:w="763" w:type="dxa"/>
            <w:shd w:val="clear" w:color="auto" w:fill="auto"/>
          </w:tcPr>
          <w:p w:rsidR="003A177B" w:rsidRPr="00076DFB" w:rsidRDefault="003A177B" w:rsidP="004040DE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896" w:type="dxa"/>
            <w:shd w:val="clear" w:color="auto" w:fill="auto"/>
          </w:tcPr>
          <w:p w:rsidR="003A177B" w:rsidRPr="00076DFB" w:rsidRDefault="003A177B" w:rsidP="004040DE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:rsidR="003A177B" w:rsidRPr="00076DFB" w:rsidRDefault="003A177B" w:rsidP="004040DE">
            <w:pPr>
              <w:snapToGrid w:val="0"/>
              <w:jc w:val="center"/>
              <w:rPr>
                <w:lang w:val="uk-UA"/>
              </w:rPr>
            </w:pPr>
            <w:r w:rsidRPr="00076DFB">
              <w:rPr>
                <w:lang w:val="uk-UA"/>
              </w:rPr>
              <w:t>●</w:t>
            </w:r>
          </w:p>
        </w:tc>
        <w:tc>
          <w:tcPr>
            <w:tcW w:w="878" w:type="dxa"/>
            <w:shd w:val="clear" w:color="auto" w:fill="auto"/>
          </w:tcPr>
          <w:p w:rsidR="003A177B" w:rsidRPr="00076DFB" w:rsidRDefault="003A177B" w:rsidP="004040DE">
            <w:pPr>
              <w:snapToGrid w:val="0"/>
              <w:jc w:val="center"/>
              <w:rPr>
                <w:lang w:val="uk-UA"/>
              </w:rPr>
            </w:pPr>
            <w:r w:rsidRPr="00076DFB">
              <w:rPr>
                <w:lang w:val="uk-UA"/>
              </w:rPr>
              <w:t>●</w:t>
            </w:r>
          </w:p>
        </w:tc>
        <w:tc>
          <w:tcPr>
            <w:tcW w:w="540" w:type="dxa"/>
            <w:shd w:val="clear" w:color="auto" w:fill="auto"/>
          </w:tcPr>
          <w:p w:rsidR="003A177B" w:rsidRPr="00076DFB" w:rsidRDefault="003A177B" w:rsidP="004040DE">
            <w:pPr>
              <w:snapToGrid w:val="0"/>
              <w:jc w:val="center"/>
              <w:rPr>
                <w:lang w:val="uk-UA"/>
              </w:rPr>
            </w:pPr>
            <w:r w:rsidRPr="00076DFB">
              <w:rPr>
                <w:lang w:val="uk-UA"/>
              </w:rPr>
              <w:t>●</w:t>
            </w:r>
          </w:p>
        </w:tc>
        <w:tc>
          <w:tcPr>
            <w:tcW w:w="624" w:type="dxa"/>
            <w:shd w:val="clear" w:color="auto" w:fill="auto"/>
          </w:tcPr>
          <w:p w:rsidR="003A177B" w:rsidRPr="00076DFB" w:rsidRDefault="003A177B" w:rsidP="004040DE">
            <w:pPr>
              <w:snapToGrid w:val="0"/>
              <w:jc w:val="center"/>
              <w:rPr>
                <w:lang w:val="uk-UA"/>
              </w:rPr>
            </w:pPr>
            <w:r w:rsidRPr="00076DFB">
              <w:rPr>
                <w:lang w:val="uk-UA"/>
              </w:rPr>
              <w:t>●</w:t>
            </w:r>
          </w:p>
        </w:tc>
        <w:tc>
          <w:tcPr>
            <w:tcW w:w="657" w:type="dxa"/>
            <w:shd w:val="clear" w:color="auto" w:fill="auto"/>
          </w:tcPr>
          <w:p w:rsidR="003A177B" w:rsidRPr="00076DFB" w:rsidRDefault="003A177B" w:rsidP="004040DE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12" w:type="dxa"/>
            <w:shd w:val="clear" w:color="auto" w:fill="auto"/>
          </w:tcPr>
          <w:p w:rsidR="003A177B" w:rsidRPr="00076DFB" w:rsidRDefault="003A177B" w:rsidP="004040DE">
            <w:pPr>
              <w:snapToGrid w:val="0"/>
              <w:jc w:val="center"/>
              <w:rPr>
                <w:lang w:val="uk-UA"/>
              </w:rPr>
            </w:pPr>
            <w:r w:rsidRPr="00076DFB">
              <w:rPr>
                <w:lang w:val="uk-UA"/>
              </w:rPr>
              <w:t>●</w:t>
            </w:r>
          </w:p>
        </w:tc>
      </w:tr>
      <w:tr w:rsidR="003A177B" w:rsidRPr="004040DE" w:rsidTr="004040DE">
        <w:tc>
          <w:tcPr>
            <w:tcW w:w="1384" w:type="dxa"/>
            <w:shd w:val="clear" w:color="auto" w:fill="auto"/>
          </w:tcPr>
          <w:p w:rsidR="003A177B" w:rsidRPr="00076DFB" w:rsidRDefault="003A177B" w:rsidP="004040DE">
            <w:pPr>
              <w:ind w:left="-142" w:right="-124"/>
              <w:jc w:val="center"/>
              <w:rPr>
                <w:lang w:val="uk-UA"/>
              </w:rPr>
            </w:pPr>
            <w:r w:rsidRPr="00076DFB">
              <w:rPr>
                <w:lang w:val="uk-UA"/>
              </w:rPr>
              <w:t>ННД.01.08</w:t>
            </w:r>
          </w:p>
        </w:tc>
        <w:tc>
          <w:tcPr>
            <w:tcW w:w="670" w:type="dxa"/>
            <w:shd w:val="clear" w:color="auto" w:fill="auto"/>
          </w:tcPr>
          <w:p w:rsidR="003A177B" w:rsidRPr="00076DFB" w:rsidRDefault="003A177B" w:rsidP="004040DE">
            <w:pPr>
              <w:snapToGrid w:val="0"/>
              <w:jc w:val="center"/>
              <w:rPr>
                <w:lang w:val="uk-UA"/>
              </w:rPr>
            </w:pPr>
            <w:r w:rsidRPr="00076DFB">
              <w:rPr>
                <w:lang w:val="uk-UA"/>
              </w:rPr>
              <w:t>●</w:t>
            </w:r>
          </w:p>
        </w:tc>
        <w:tc>
          <w:tcPr>
            <w:tcW w:w="606" w:type="dxa"/>
            <w:shd w:val="clear" w:color="auto" w:fill="auto"/>
          </w:tcPr>
          <w:p w:rsidR="003A177B" w:rsidRPr="00076DFB" w:rsidRDefault="003A177B" w:rsidP="004040DE">
            <w:pPr>
              <w:snapToGrid w:val="0"/>
              <w:jc w:val="center"/>
              <w:rPr>
                <w:lang w:val="uk-UA"/>
              </w:rPr>
            </w:pPr>
            <w:r w:rsidRPr="00076DFB">
              <w:rPr>
                <w:lang w:val="uk-UA"/>
              </w:rPr>
              <w:t>●</w:t>
            </w:r>
          </w:p>
        </w:tc>
        <w:tc>
          <w:tcPr>
            <w:tcW w:w="720" w:type="dxa"/>
            <w:shd w:val="clear" w:color="auto" w:fill="auto"/>
          </w:tcPr>
          <w:p w:rsidR="003A177B" w:rsidRPr="00076DFB" w:rsidRDefault="003A177B" w:rsidP="004040DE">
            <w:pPr>
              <w:snapToGrid w:val="0"/>
              <w:jc w:val="center"/>
              <w:rPr>
                <w:lang w:val="uk-UA"/>
              </w:rPr>
            </w:pPr>
            <w:r w:rsidRPr="00076DFB">
              <w:rPr>
                <w:lang w:val="uk-UA"/>
              </w:rPr>
              <w:t>●</w:t>
            </w:r>
          </w:p>
        </w:tc>
        <w:tc>
          <w:tcPr>
            <w:tcW w:w="763" w:type="dxa"/>
            <w:shd w:val="clear" w:color="auto" w:fill="auto"/>
          </w:tcPr>
          <w:p w:rsidR="003A177B" w:rsidRPr="00076DFB" w:rsidRDefault="003A177B" w:rsidP="004040DE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896" w:type="dxa"/>
            <w:shd w:val="clear" w:color="auto" w:fill="auto"/>
          </w:tcPr>
          <w:p w:rsidR="003A177B" w:rsidRPr="00076DFB" w:rsidRDefault="003A177B" w:rsidP="004040DE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:rsidR="003A177B" w:rsidRPr="00076DFB" w:rsidRDefault="003A177B" w:rsidP="004040DE">
            <w:pPr>
              <w:snapToGrid w:val="0"/>
              <w:jc w:val="center"/>
              <w:rPr>
                <w:lang w:val="uk-UA"/>
              </w:rPr>
            </w:pPr>
            <w:r w:rsidRPr="00076DFB">
              <w:rPr>
                <w:lang w:val="uk-UA"/>
              </w:rPr>
              <w:t>●</w:t>
            </w:r>
          </w:p>
        </w:tc>
        <w:tc>
          <w:tcPr>
            <w:tcW w:w="878" w:type="dxa"/>
            <w:shd w:val="clear" w:color="auto" w:fill="auto"/>
          </w:tcPr>
          <w:p w:rsidR="003A177B" w:rsidRPr="00076DFB" w:rsidRDefault="003A177B" w:rsidP="004040DE">
            <w:pPr>
              <w:snapToGrid w:val="0"/>
              <w:jc w:val="center"/>
              <w:rPr>
                <w:lang w:val="uk-UA"/>
              </w:rPr>
            </w:pPr>
            <w:r w:rsidRPr="00076DFB">
              <w:rPr>
                <w:lang w:val="uk-UA"/>
              </w:rPr>
              <w:t>●</w:t>
            </w:r>
          </w:p>
        </w:tc>
        <w:tc>
          <w:tcPr>
            <w:tcW w:w="540" w:type="dxa"/>
            <w:shd w:val="clear" w:color="auto" w:fill="auto"/>
          </w:tcPr>
          <w:p w:rsidR="003A177B" w:rsidRPr="00076DFB" w:rsidRDefault="003A177B" w:rsidP="004040DE">
            <w:pPr>
              <w:snapToGrid w:val="0"/>
              <w:jc w:val="center"/>
              <w:rPr>
                <w:lang w:val="uk-UA"/>
              </w:rPr>
            </w:pPr>
            <w:r w:rsidRPr="00076DFB">
              <w:rPr>
                <w:lang w:val="uk-UA"/>
              </w:rPr>
              <w:t>●</w:t>
            </w:r>
          </w:p>
        </w:tc>
        <w:tc>
          <w:tcPr>
            <w:tcW w:w="624" w:type="dxa"/>
            <w:shd w:val="clear" w:color="auto" w:fill="auto"/>
          </w:tcPr>
          <w:p w:rsidR="003A177B" w:rsidRPr="00076DFB" w:rsidRDefault="003A177B" w:rsidP="004040DE">
            <w:pPr>
              <w:snapToGrid w:val="0"/>
              <w:jc w:val="center"/>
              <w:rPr>
                <w:lang w:val="uk-UA"/>
              </w:rPr>
            </w:pPr>
            <w:r w:rsidRPr="00076DFB">
              <w:rPr>
                <w:lang w:val="uk-UA"/>
              </w:rPr>
              <w:t>●</w:t>
            </w:r>
          </w:p>
        </w:tc>
        <w:tc>
          <w:tcPr>
            <w:tcW w:w="657" w:type="dxa"/>
            <w:shd w:val="clear" w:color="auto" w:fill="auto"/>
          </w:tcPr>
          <w:p w:rsidR="003A177B" w:rsidRPr="00076DFB" w:rsidRDefault="003A177B" w:rsidP="004040DE">
            <w:pPr>
              <w:snapToGrid w:val="0"/>
              <w:jc w:val="center"/>
              <w:rPr>
                <w:lang w:val="uk-UA"/>
              </w:rPr>
            </w:pPr>
            <w:r w:rsidRPr="00076DFB">
              <w:rPr>
                <w:lang w:val="uk-UA"/>
              </w:rPr>
              <w:t>●</w:t>
            </w:r>
          </w:p>
        </w:tc>
        <w:tc>
          <w:tcPr>
            <w:tcW w:w="1412" w:type="dxa"/>
            <w:shd w:val="clear" w:color="auto" w:fill="auto"/>
          </w:tcPr>
          <w:p w:rsidR="003A177B" w:rsidRPr="00076DFB" w:rsidRDefault="003A177B" w:rsidP="004040DE">
            <w:pPr>
              <w:snapToGrid w:val="0"/>
              <w:jc w:val="center"/>
              <w:rPr>
                <w:lang w:val="uk-UA"/>
              </w:rPr>
            </w:pPr>
            <w:r w:rsidRPr="00076DFB">
              <w:rPr>
                <w:lang w:val="uk-UA"/>
              </w:rPr>
              <w:t>●</w:t>
            </w:r>
          </w:p>
        </w:tc>
      </w:tr>
      <w:tr w:rsidR="003A177B" w:rsidRPr="004040DE" w:rsidTr="004040DE">
        <w:tc>
          <w:tcPr>
            <w:tcW w:w="1384" w:type="dxa"/>
            <w:shd w:val="clear" w:color="auto" w:fill="auto"/>
          </w:tcPr>
          <w:p w:rsidR="003A177B" w:rsidRPr="00076DFB" w:rsidRDefault="003A177B" w:rsidP="004040DE">
            <w:pPr>
              <w:ind w:left="-142" w:right="-124"/>
              <w:jc w:val="center"/>
              <w:rPr>
                <w:lang w:val="uk-UA"/>
              </w:rPr>
            </w:pPr>
            <w:r w:rsidRPr="00076DFB">
              <w:rPr>
                <w:lang w:val="uk-UA"/>
              </w:rPr>
              <w:t>ННД.01.09</w:t>
            </w:r>
          </w:p>
        </w:tc>
        <w:tc>
          <w:tcPr>
            <w:tcW w:w="670" w:type="dxa"/>
            <w:shd w:val="clear" w:color="auto" w:fill="auto"/>
          </w:tcPr>
          <w:p w:rsidR="003A177B" w:rsidRPr="00076DFB" w:rsidRDefault="003A177B" w:rsidP="004040DE">
            <w:pPr>
              <w:snapToGrid w:val="0"/>
              <w:jc w:val="center"/>
              <w:rPr>
                <w:lang w:val="uk-UA"/>
              </w:rPr>
            </w:pPr>
            <w:r w:rsidRPr="00076DFB">
              <w:rPr>
                <w:lang w:val="uk-UA"/>
              </w:rPr>
              <w:t>●</w:t>
            </w:r>
          </w:p>
        </w:tc>
        <w:tc>
          <w:tcPr>
            <w:tcW w:w="606" w:type="dxa"/>
            <w:shd w:val="clear" w:color="auto" w:fill="auto"/>
          </w:tcPr>
          <w:p w:rsidR="003A177B" w:rsidRPr="00076DFB" w:rsidRDefault="003A177B" w:rsidP="004040DE">
            <w:pPr>
              <w:snapToGrid w:val="0"/>
              <w:jc w:val="center"/>
              <w:rPr>
                <w:lang w:val="uk-UA"/>
              </w:rPr>
            </w:pPr>
            <w:r w:rsidRPr="00076DFB">
              <w:rPr>
                <w:lang w:val="uk-UA"/>
              </w:rPr>
              <w:t>●</w:t>
            </w:r>
          </w:p>
        </w:tc>
        <w:tc>
          <w:tcPr>
            <w:tcW w:w="720" w:type="dxa"/>
            <w:shd w:val="clear" w:color="auto" w:fill="auto"/>
          </w:tcPr>
          <w:p w:rsidR="003A177B" w:rsidRPr="00076DFB" w:rsidRDefault="003A177B" w:rsidP="004040DE">
            <w:pPr>
              <w:snapToGrid w:val="0"/>
              <w:jc w:val="center"/>
              <w:rPr>
                <w:lang w:val="uk-UA"/>
              </w:rPr>
            </w:pPr>
            <w:r w:rsidRPr="00076DFB">
              <w:rPr>
                <w:lang w:val="uk-UA"/>
              </w:rPr>
              <w:t>●</w:t>
            </w:r>
          </w:p>
        </w:tc>
        <w:tc>
          <w:tcPr>
            <w:tcW w:w="763" w:type="dxa"/>
            <w:shd w:val="clear" w:color="auto" w:fill="auto"/>
          </w:tcPr>
          <w:p w:rsidR="003A177B" w:rsidRPr="00076DFB" w:rsidRDefault="003A177B" w:rsidP="004040DE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896" w:type="dxa"/>
            <w:shd w:val="clear" w:color="auto" w:fill="auto"/>
          </w:tcPr>
          <w:p w:rsidR="003A177B" w:rsidRPr="00076DFB" w:rsidRDefault="003A177B" w:rsidP="004040DE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:rsidR="003A177B" w:rsidRPr="00076DFB" w:rsidRDefault="003A177B" w:rsidP="004040DE">
            <w:pPr>
              <w:snapToGrid w:val="0"/>
              <w:jc w:val="center"/>
              <w:rPr>
                <w:lang w:val="uk-UA"/>
              </w:rPr>
            </w:pPr>
            <w:r w:rsidRPr="00076DFB">
              <w:rPr>
                <w:lang w:val="uk-UA"/>
              </w:rPr>
              <w:t>●</w:t>
            </w:r>
          </w:p>
        </w:tc>
        <w:tc>
          <w:tcPr>
            <w:tcW w:w="878" w:type="dxa"/>
            <w:shd w:val="clear" w:color="auto" w:fill="auto"/>
          </w:tcPr>
          <w:p w:rsidR="003A177B" w:rsidRPr="00076DFB" w:rsidRDefault="003A177B" w:rsidP="004040DE">
            <w:pPr>
              <w:snapToGrid w:val="0"/>
              <w:jc w:val="center"/>
              <w:rPr>
                <w:lang w:val="uk-UA"/>
              </w:rPr>
            </w:pPr>
            <w:r w:rsidRPr="00076DFB">
              <w:rPr>
                <w:lang w:val="uk-UA"/>
              </w:rPr>
              <w:t>●</w:t>
            </w:r>
          </w:p>
        </w:tc>
        <w:tc>
          <w:tcPr>
            <w:tcW w:w="540" w:type="dxa"/>
            <w:shd w:val="clear" w:color="auto" w:fill="auto"/>
          </w:tcPr>
          <w:p w:rsidR="003A177B" w:rsidRPr="00076DFB" w:rsidRDefault="003A177B" w:rsidP="004040DE">
            <w:pPr>
              <w:snapToGrid w:val="0"/>
              <w:jc w:val="center"/>
              <w:rPr>
                <w:lang w:val="uk-UA"/>
              </w:rPr>
            </w:pPr>
            <w:r w:rsidRPr="00076DFB">
              <w:rPr>
                <w:lang w:val="uk-UA"/>
              </w:rPr>
              <w:t>●</w:t>
            </w:r>
          </w:p>
        </w:tc>
        <w:tc>
          <w:tcPr>
            <w:tcW w:w="624" w:type="dxa"/>
            <w:shd w:val="clear" w:color="auto" w:fill="auto"/>
          </w:tcPr>
          <w:p w:rsidR="003A177B" w:rsidRPr="00076DFB" w:rsidRDefault="003A177B" w:rsidP="004040DE">
            <w:pPr>
              <w:snapToGrid w:val="0"/>
              <w:jc w:val="center"/>
              <w:rPr>
                <w:lang w:val="uk-UA"/>
              </w:rPr>
            </w:pPr>
            <w:r w:rsidRPr="00076DFB">
              <w:rPr>
                <w:lang w:val="uk-UA"/>
              </w:rPr>
              <w:t>●</w:t>
            </w:r>
          </w:p>
        </w:tc>
        <w:tc>
          <w:tcPr>
            <w:tcW w:w="657" w:type="dxa"/>
            <w:shd w:val="clear" w:color="auto" w:fill="auto"/>
          </w:tcPr>
          <w:p w:rsidR="003A177B" w:rsidRPr="00076DFB" w:rsidRDefault="003A177B" w:rsidP="004040DE">
            <w:pPr>
              <w:snapToGrid w:val="0"/>
              <w:jc w:val="center"/>
              <w:rPr>
                <w:lang w:val="uk-UA"/>
              </w:rPr>
            </w:pPr>
            <w:r w:rsidRPr="00076DFB">
              <w:rPr>
                <w:lang w:val="uk-UA"/>
              </w:rPr>
              <w:t>●</w:t>
            </w:r>
          </w:p>
        </w:tc>
        <w:tc>
          <w:tcPr>
            <w:tcW w:w="1412" w:type="dxa"/>
            <w:shd w:val="clear" w:color="auto" w:fill="auto"/>
          </w:tcPr>
          <w:p w:rsidR="003A177B" w:rsidRPr="00076DFB" w:rsidRDefault="003A177B" w:rsidP="004040DE">
            <w:pPr>
              <w:snapToGrid w:val="0"/>
              <w:jc w:val="center"/>
              <w:rPr>
                <w:lang w:val="uk-UA"/>
              </w:rPr>
            </w:pPr>
            <w:r w:rsidRPr="00076DFB">
              <w:rPr>
                <w:lang w:val="uk-UA"/>
              </w:rPr>
              <w:t>●</w:t>
            </w:r>
          </w:p>
        </w:tc>
      </w:tr>
      <w:tr w:rsidR="003A177B" w:rsidRPr="004040DE" w:rsidTr="004040DE">
        <w:tc>
          <w:tcPr>
            <w:tcW w:w="1384" w:type="dxa"/>
            <w:shd w:val="clear" w:color="auto" w:fill="auto"/>
          </w:tcPr>
          <w:p w:rsidR="003A177B" w:rsidRPr="00076DFB" w:rsidRDefault="003A177B" w:rsidP="004040DE">
            <w:pPr>
              <w:ind w:left="-142" w:right="-124"/>
              <w:jc w:val="center"/>
              <w:rPr>
                <w:lang w:val="uk-UA"/>
              </w:rPr>
            </w:pPr>
            <w:r w:rsidRPr="00076DFB">
              <w:rPr>
                <w:lang w:val="uk-UA"/>
              </w:rPr>
              <w:t>ННД.01.10</w:t>
            </w:r>
          </w:p>
        </w:tc>
        <w:tc>
          <w:tcPr>
            <w:tcW w:w="670" w:type="dxa"/>
            <w:shd w:val="clear" w:color="auto" w:fill="auto"/>
          </w:tcPr>
          <w:p w:rsidR="003A177B" w:rsidRPr="00076DFB" w:rsidRDefault="003A177B" w:rsidP="004040DE">
            <w:pPr>
              <w:snapToGrid w:val="0"/>
              <w:jc w:val="center"/>
              <w:rPr>
                <w:lang w:val="uk-UA"/>
              </w:rPr>
            </w:pPr>
            <w:r w:rsidRPr="00076DFB">
              <w:rPr>
                <w:lang w:val="uk-UA"/>
              </w:rPr>
              <w:t>●</w:t>
            </w:r>
          </w:p>
        </w:tc>
        <w:tc>
          <w:tcPr>
            <w:tcW w:w="606" w:type="dxa"/>
            <w:shd w:val="clear" w:color="auto" w:fill="auto"/>
          </w:tcPr>
          <w:p w:rsidR="003A177B" w:rsidRPr="00076DFB" w:rsidRDefault="003A177B" w:rsidP="004040DE">
            <w:pPr>
              <w:snapToGrid w:val="0"/>
              <w:jc w:val="center"/>
              <w:rPr>
                <w:lang w:val="uk-UA"/>
              </w:rPr>
            </w:pPr>
            <w:r w:rsidRPr="00076DFB">
              <w:rPr>
                <w:lang w:val="uk-UA"/>
              </w:rPr>
              <w:t>●</w:t>
            </w:r>
          </w:p>
        </w:tc>
        <w:tc>
          <w:tcPr>
            <w:tcW w:w="720" w:type="dxa"/>
            <w:shd w:val="clear" w:color="auto" w:fill="auto"/>
          </w:tcPr>
          <w:p w:rsidR="003A177B" w:rsidRPr="00076DFB" w:rsidRDefault="003A177B" w:rsidP="004040DE">
            <w:pPr>
              <w:snapToGrid w:val="0"/>
              <w:jc w:val="center"/>
              <w:rPr>
                <w:lang w:val="uk-UA"/>
              </w:rPr>
            </w:pPr>
            <w:r w:rsidRPr="00076DFB">
              <w:rPr>
                <w:lang w:val="uk-UA"/>
              </w:rPr>
              <w:t>●</w:t>
            </w:r>
          </w:p>
        </w:tc>
        <w:tc>
          <w:tcPr>
            <w:tcW w:w="763" w:type="dxa"/>
            <w:shd w:val="clear" w:color="auto" w:fill="auto"/>
          </w:tcPr>
          <w:p w:rsidR="003A177B" w:rsidRPr="00076DFB" w:rsidRDefault="003A177B" w:rsidP="004040DE">
            <w:pPr>
              <w:snapToGrid w:val="0"/>
              <w:jc w:val="center"/>
              <w:rPr>
                <w:lang w:val="uk-UA"/>
              </w:rPr>
            </w:pPr>
            <w:r w:rsidRPr="00076DFB">
              <w:rPr>
                <w:lang w:val="uk-UA"/>
              </w:rPr>
              <w:t>●</w:t>
            </w:r>
          </w:p>
        </w:tc>
        <w:tc>
          <w:tcPr>
            <w:tcW w:w="896" w:type="dxa"/>
            <w:shd w:val="clear" w:color="auto" w:fill="auto"/>
          </w:tcPr>
          <w:p w:rsidR="003A177B" w:rsidRPr="00076DFB" w:rsidRDefault="003A177B" w:rsidP="004040DE">
            <w:pPr>
              <w:snapToGrid w:val="0"/>
              <w:jc w:val="center"/>
              <w:rPr>
                <w:lang w:val="uk-UA"/>
              </w:rPr>
            </w:pPr>
            <w:r w:rsidRPr="00076DFB">
              <w:rPr>
                <w:lang w:val="uk-UA"/>
              </w:rPr>
              <w:t>●</w:t>
            </w:r>
          </w:p>
        </w:tc>
        <w:tc>
          <w:tcPr>
            <w:tcW w:w="540" w:type="dxa"/>
            <w:shd w:val="clear" w:color="auto" w:fill="auto"/>
          </w:tcPr>
          <w:p w:rsidR="003A177B" w:rsidRPr="00076DFB" w:rsidRDefault="003A177B" w:rsidP="004040DE">
            <w:pPr>
              <w:snapToGrid w:val="0"/>
              <w:jc w:val="center"/>
              <w:rPr>
                <w:lang w:val="uk-UA"/>
              </w:rPr>
            </w:pPr>
            <w:r w:rsidRPr="00076DFB">
              <w:rPr>
                <w:lang w:val="uk-UA"/>
              </w:rPr>
              <w:t>●</w:t>
            </w:r>
          </w:p>
        </w:tc>
        <w:tc>
          <w:tcPr>
            <w:tcW w:w="878" w:type="dxa"/>
            <w:shd w:val="clear" w:color="auto" w:fill="auto"/>
          </w:tcPr>
          <w:p w:rsidR="003A177B" w:rsidRPr="00076DFB" w:rsidRDefault="003A177B" w:rsidP="004040DE">
            <w:pPr>
              <w:snapToGrid w:val="0"/>
              <w:jc w:val="center"/>
              <w:rPr>
                <w:lang w:val="uk-UA"/>
              </w:rPr>
            </w:pPr>
            <w:r w:rsidRPr="00076DFB">
              <w:rPr>
                <w:lang w:val="uk-UA"/>
              </w:rPr>
              <w:t>●</w:t>
            </w:r>
          </w:p>
        </w:tc>
        <w:tc>
          <w:tcPr>
            <w:tcW w:w="540" w:type="dxa"/>
            <w:shd w:val="clear" w:color="auto" w:fill="auto"/>
          </w:tcPr>
          <w:p w:rsidR="003A177B" w:rsidRPr="00076DFB" w:rsidRDefault="003A177B" w:rsidP="004040DE">
            <w:pPr>
              <w:snapToGrid w:val="0"/>
              <w:jc w:val="center"/>
              <w:rPr>
                <w:lang w:val="uk-UA"/>
              </w:rPr>
            </w:pPr>
            <w:r w:rsidRPr="00076DFB">
              <w:rPr>
                <w:lang w:val="uk-UA"/>
              </w:rPr>
              <w:t>●</w:t>
            </w:r>
          </w:p>
        </w:tc>
        <w:tc>
          <w:tcPr>
            <w:tcW w:w="624" w:type="dxa"/>
            <w:shd w:val="clear" w:color="auto" w:fill="auto"/>
          </w:tcPr>
          <w:p w:rsidR="003A177B" w:rsidRPr="00076DFB" w:rsidRDefault="003A177B" w:rsidP="004040DE">
            <w:pPr>
              <w:snapToGrid w:val="0"/>
              <w:jc w:val="center"/>
              <w:rPr>
                <w:lang w:val="uk-UA"/>
              </w:rPr>
            </w:pPr>
            <w:r w:rsidRPr="00076DFB">
              <w:rPr>
                <w:lang w:val="uk-UA"/>
              </w:rPr>
              <w:t>●</w:t>
            </w:r>
          </w:p>
        </w:tc>
        <w:tc>
          <w:tcPr>
            <w:tcW w:w="657" w:type="dxa"/>
            <w:shd w:val="clear" w:color="auto" w:fill="auto"/>
          </w:tcPr>
          <w:p w:rsidR="003A177B" w:rsidRPr="00076DFB" w:rsidRDefault="003A177B" w:rsidP="004040DE">
            <w:pPr>
              <w:snapToGrid w:val="0"/>
              <w:jc w:val="center"/>
              <w:rPr>
                <w:lang w:val="uk-UA"/>
              </w:rPr>
            </w:pPr>
            <w:r w:rsidRPr="00076DFB">
              <w:rPr>
                <w:lang w:val="uk-UA"/>
              </w:rPr>
              <w:t>●</w:t>
            </w:r>
          </w:p>
        </w:tc>
        <w:tc>
          <w:tcPr>
            <w:tcW w:w="1412" w:type="dxa"/>
            <w:shd w:val="clear" w:color="auto" w:fill="auto"/>
          </w:tcPr>
          <w:p w:rsidR="003A177B" w:rsidRPr="00076DFB" w:rsidRDefault="003A177B" w:rsidP="004040DE">
            <w:pPr>
              <w:snapToGrid w:val="0"/>
              <w:jc w:val="center"/>
              <w:rPr>
                <w:lang w:val="uk-UA"/>
              </w:rPr>
            </w:pPr>
            <w:r w:rsidRPr="00076DFB">
              <w:rPr>
                <w:lang w:val="uk-UA"/>
              </w:rPr>
              <w:t>●</w:t>
            </w:r>
          </w:p>
        </w:tc>
      </w:tr>
      <w:tr w:rsidR="003A177B" w:rsidRPr="004040DE" w:rsidTr="004040DE">
        <w:tc>
          <w:tcPr>
            <w:tcW w:w="9690" w:type="dxa"/>
            <w:gridSpan w:val="12"/>
            <w:shd w:val="clear" w:color="auto" w:fill="auto"/>
          </w:tcPr>
          <w:p w:rsidR="003A177B" w:rsidRPr="00076DFB" w:rsidRDefault="003A177B" w:rsidP="004040DE">
            <w:pPr>
              <w:ind w:left="-91" w:right="-108"/>
              <w:jc w:val="center"/>
              <w:rPr>
                <w:lang w:val="uk-UA"/>
              </w:rPr>
            </w:pPr>
            <w:r w:rsidRPr="00076DFB">
              <w:rPr>
                <w:lang w:val="uk-UA"/>
              </w:rPr>
              <w:t>Дисципліни вільного вибору студента</w:t>
            </w:r>
          </w:p>
        </w:tc>
      </w:tr>
      <w:tr w:rsidR="003A177B" w:rsidRPr="004040DE" w:rsidTr="004040DE">
        <w:tc>
          <w:tcPr>
            <w:tcW w:w="1384" w:type="dxa"/>
            <w:shd w:val="clear" w:color="auto" w:fill="auto"/>
          </w:tcPr>
          <w:p w:rsidR="003A177B" w:rsidRPr="00076DFB" w:rsidRDefault="003A177B" w:rsidP="004040DE">
            <w:pPr>
              <w:ind w:left="-142" w:right="-116"/>
              <w:jc w:val="center"/>
              <w:rPr>
                <w:lang w:val="uk-UA"/>
              </w:rPr>
            </w:pPr>
            <w:r w:rsidRPr="00076DFB">
              <w:rPr>
                <w:lang w:val="uk-UA"/>
              </w:rPr>
              <w:t>ДВВС.02.11</w:t>
            </w:r>
          </w:p>
        </w:tc>
        <w:tc>
          <w:tcPr>
            <w:tcW w:w="670" w:type="dxa"/>
            <w:shd w:val="clear" w:color="auto" w:fill="auto"/>
          </w:tcPr>
          <w:p w:rsidR="003A177B" w:rsidRPr="00076DFB" w:rsidRDefault="003A177B" w:rsidP="004040DE">
            <w:pPr>
              <w:snapToGrid w:val="0"/>
              <w:jc w:val="center"/>
              <w:rPr>
                <w:lang w:val="uk-UA"/>
              </w:rPr>
            </w:pPr>
            <w:r w:rsidRPr="00076DFB">
              <w:rPr>
                <w:lang w:val="uk-UA"/>
              </w:rPr>
              <w:t>●</w:t>
            </w:r>
          </w:p>
        </w:tc>
        <w:tc>
          <w:tcPr>
            <w:tcW w:w="606" w:type="dxa"/>
            <w:shd w:val="clear" w:color="auto" w:fill="auto"/>
          </w:tcPr>
          <w:p w:rsidR="003A177B" w:rsidRPr="00076DFB" w:rsidRDefault="003A177B" w:rsidP="004040DE">
            <w:pPr>
              <w:snapToGrid w:val="0"/>
              <w:jc w:val="center"/>
              <w:rPr>
                <w:lang w:val="uk-UA"/>
              </w:rPr>
            </w:pPr>
            <w:r w:rsidRPr="00076DFB">
              <w:rPr>
                <w:lang w:val="uk-UA"/>
              </w:rPr>
              <w:t>●</w:t>
            </w:r>
          </w:p>
        </w:tc>
        <w:tc>
          <w:tcPr>
            <w:tcW w:w="720" w:type="dxa"/>
            <w:shd w:val="clear" w:color="auto" w:fill="auto"/>
          </w:tcPr>
          <w:p w:rsidR="003A177B" w:rsidRPr="00076DFB" w:rsidRDefault="003A177B" w:rsidP="004040DE">
            <w:pPr>
              <w:snapToGrid w:val="0"/>
              <w:jc w:val="center"/>
              <w:rPr>
                <w:lang w:val="uk-UA"/>
              </w:rPr>
            </w:pPr>
            <w:r w:rsidRPr="00076DFB">
              <w:rPr>
                <w:lang w:val="uk-UA"/>
              </w:rPr>
              <w:t>●</w:t>
            </w:r>
          </w:p>
        </w:tc>
        <w:tc>
          <w:tcPr>
            <w:tcW w:w="763" w:type="dxa"/>
            <w:shd w:val="clear" w:color="auto" w:fill="auto"/>
          </w:tcPr>
          <w:p w:rsidR="003A177B" w:rsidRPr="00076DFB" w:rsidRDefault="003A177B" w:rsidP="004040DE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896" w:type="dxa"/>
            <w:shd w:val="clear" w:color="auto" w:fill="auto"/>
          </w:tcPr>
          <w:p w:rsidR="003A177B" w:rsidRPr="00076DFB" w:rsidRDefault="003A177B" w:rsidP="004040DE">
            <w:pPr>
              <w:snapToGrid w:val="0"/>
              <w:jc w:val="center"/>
              <w:rPr>
                <w:lang w:val="uk-UA"/>
              </w:rPr>
            </w:pPr>
            <w:r w:rsidRPr="00076DFB">
              <w:rPr>
                <w:lang w:val="uk-UA"/>
              </w:rPr>
              <w:t>●</w:t>
            </w:r>
          </w:p>
        </w:tc>
        <w:tc>
          <w:tcPr>
            <w:tcW w:w="540" w:type="dxa"/>
            <w:shd w:val="clear" w:color="auto" w:fill="auto"/>
          </w:tcPr>
          <w:p w:rsidR="003A177B" w:rsidRPr="00076DFB" w:rsidRDefault="003A177B" w:rsidP="004040DE">
            <w:pPr>
              <w:snapToGrid w:val="0"/>
              <w:jc w:val="center"/>
              <w:rPr>
                <w:lang w:val="uk-UA"/>
              </w:rPr>
            </w:pPr>
            <w:r w:rsidRPr="00076DFB">
              <w:rPr>
                <w:lang w:val="uk-UA"/>
              </w:rPr>
              <w:t>●</w:t>
            </w:r>
          </w:p>
        </w:tc>
        <w:tc>
          <w:tcPr>
            <w:tcW w:w="878" w:type="dxa"/>
            <w:shd w:val="clear" w:color="auto" w:fill="auto"/>
          </w:tcPr>
          <w:p w:rsidR="003A177B" w:rsidRPr="00076DFB" w:rsidRDefault="003A177B" w:rsidP="004040DE">
            <w:pPr>
              <w:snapToGrid w:val="0"/>
              <w:jc w:val="center"/>
              <w:rPr>
                <w:lang w:val="uk-UA"/>
              </w:rPr>
            </w:pPr>
            <w:r w:rsidRPr="00076DFB">
              <w:rPr>
                <w:lang w:val="uk-UA"/>
              </w:rPr>
              <w:t>●</w:t>
            </w:r>
          </w:p>
        </w:tc>
        <w:tc>
          <w:tcPr>
            <w:tcW w:w="540" w:type="dxa"/>
            <w:shd w:val="clear" w:color="auto" w:fill="auto"/>
          </w:tcPr>
          <w:p w:rsidR="003A177B" w:rsidRPr="00076DFB" w:rsidRDefault="003A177B" w:rsidP="004040DE">
            <w:pPr>
              <w:snapToGrid w:val="0"/>
              <w:jc w:val="center"/>
              <w:rPr>
                <w:lang w:val="uk-UA"/>
              </w:rPr>
            </w:pPr>
            <w:r w:rsidRPr="00076DFB">
              <w:rPr>
                <w:lang w:val="uk-UA"/>
              </w:rPr>
              <w:t>●</w:t>
            </w:r>
          </w:p>
        </w:tc>
        <w:tc>
          <w:tcPr>
            <w:tcW w:w="624" w:type="dxa"/>
            <w:shd w:val="clear" w:color="auto" w:fill="auto"/>
          </w:tcPr>
          <w:p w:rsidR="003A177B" w:rsidRPr="00076DFB" w:rsidRDefault="003A177B" w:rsidP="004040DE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657" w:type="dxa"/>
            <w:shd w:val="clear" w:color="auto" w:fill="auto"/>
          </w:tcPr>
          <w:p w:rsidR="003A177B" w:rsidRPr="00076DFB" w:rsidRDefault="003A177B" w:rsidP="004040DE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12" w:type="dxa"/>
            <w:shd w:val="clear" w:color="auto" w:fill="auto"/>
          </w:tcPr>
          <w:p w:rsidR="003A177B" w:rsidRPr="00076DFB" w:rsidRDefault="003A177B" w:rsidP="004040DE">
            <w:pPr>
              <w:snapToGrid w:val="0"/>
              <w:jc w:val="center"/>
              <w:rPr>
                <w:lang w:val="uk-UA"/>
              </w:rPr>
            </w:pPr>
            <w:r w:rsidRPr="00076DFB">
              <w:rPr>
                <w:lang w:val="uk-UA"/>
              </w:rPr>
              <w:t>●</w:t>
            </w:r>
          </w:p>
        </w:tc>
      </w:tr>
      <w:tr w:rsidR="003A177B" w:rsidRPr="004040DE" w:rsidTr="004040DE">
        <w:tc>
          <w:tcPr>
            <w:tcW w:w="1384" w:type="dxa"/>
            <w:shd w:val="clear" w:color="auto" w:fill="auto"/>
          </w:tcPr>
          <w:p w:rsidR="003A177B" w:rsidRPr="00076DFB" w:rsidRDefault="003A177B" w:rsidP="004040DE">
            <w:pPr>
              <w:ind w:left="-142" w:right="-116"/>
              <w:jc w:val="center"/>
              <w:rPr>
                <w:lang w:val="uk-UA"/>
              </w:rPr>
            </w:pPr>
            <w:r w:rsidRPr="00076DFB">
              <w:rPr>
                <w:lang w:val="uk-UA"/>
              </w:rPr>
              <w:t>ДВВС.02.12</w:t>
            </w:r>
          </w:p>
        </w:tc>
        <w:tc>
          <w:tcPr>
            <w:tcW w:w="670" w:type="dxa"/>
            <w:shd w:val="clear" w:color="auto" w:fill="auto"/>
          </w:tcPr>
          <w:p w:rsidR="003A177B" w:rsidRPr="00076DFB" w:rsidRDefault="003A177B" w:rsidP="004040DE">
            <w:pPr>
              <w:snapToGrid w:val="0"/>
              <w:jc w:val="center"/>
              <w:rPr>
                <w:lang w:val="uk-UA"/>
              </w:rPr>
            </w:pPr>
            <w:r w:rsidRPr="00076DFB">
              <w:rPr>
                <w:lang w:val="uk-UA"/>
              </w:rPr>
              <w:t>●</w:t>
            </w:r>
          </w:p>
        </w:tc>
        <w:tc>
          <w:tcPr>
            <w:tcW w:w="606" w:type="dxa"/>
            <w:shd w:val="clear" w:color="auto" w:fill="auto"/>
          </w:tcPr>
          <w:p w:rsidR="003A177B" w:rsidRPr="00076DFB" w:rsidRDefault="003A177B" w:rsidP="004040DE">
            <w:pPr>
              <w:snapToGrid w:val="0"/>
              <w:jc w:val="center"/>
              <w:rPr>
                <w:lang w:val="uk-UA"/>
              </w:rPr>
            </w:pPr>
            <w:r w:rsidRPr="00076DFB">
              <w:rPr>
                <w:lang w:val="uk-UA"/>
              </w:rPr>
              <w:t>●</w:t>
            </w:r>
          </w:p>
        </w:tc>
        <w:tc>
          <w:tcPr>
            <w:tcW w:w="720" w:type="dxa"/>
            <w:shd w:val="clear" w:color="auto" w:fill="auto"/>
          </w:tcPr>
          <w:p w:rsidR="003A177B" w:rsidRPr="00076DFB" w:rsidRDefault="003A177B" w:rsidP="004040DE">
            <w:pPr>
              <w:snapToGrid w:val="0"/>
              <w:jc w:val="center"/>
              <w:rPr>
                <w:lang w:val="uk-UA"/>
              </w:rPr>
            </w:pPr>
            <w:r w:rsidRPr="00076DFB">
              <w:rPr>
                <w:lang w:val="uk-UA"/>
              </w:rPr>
              <w:t>●</w:t>
            </w:r>
          </w:p>
        </w:tc>
        <w:tc>
          <w:tcPr>
            <w:tcW w:w="763" w:type="dxa"/>
            <w:shd w:val="clear" w:color="auto" w:fill="auto"/>
          </w:tcPr>
          <w:p w:rsidR="003A177B" w:rsidRPr="00076DFB" w:rsidRDefault="003A177B" w:rsidP="004040DE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896" w:type="dxa"/>
            <w:shd w:val="clear" w:color="auto" w:fill="auto"/>
          </w:tcPr>
          <w:p w:rsidR="003A177B" w:rsidRPr="00076DFB" w:rsidRDefault="003A177B" w:rsidP="004040DE">
            <w:pPr>
              <w:snapToGrid w:val="0"/>
              <w:jc w:val="center"/>
              <w:rPr>
                <w:lang w:val="uk-UA"/>
              </w:rPr>
            </w:pPr>
            <w:r w:rsidRPr="00076DFB">
              <w:rPr>
                <w:lang w:val="uk-UA"/>
              </w:rPr>
              <w:t>●</w:t>
            </w:r>
          </w:p>
        </w:tc>
        <w:tc>
          <w:tcPr>
            <w:tcW w:w="540" w:type="dxa"/>
            <w:shd w:val="clear" w:color="auto" w:fill="auto"/>
          </w:tcPr>
          <w:p w:rsidR="003A177B" w:rsidRPr="00076DFB" w:rsidRDefault="003A177B" w:rsidP="004040DE">
            <w:pPr>
              <w:snapToGrid w:val="0"/>
              <w:jc w:val="center"/>
              <w:rPr>
                <w:lang w:val="uk-UA"/>
              </w:rPr>
            </w:pPr>
            <w:r w:rsidRPr="00076DFB">
              <w:rPr>
                <w:lang w:val="uk-UA"/>
              </w:rPr>
              <w:t>●</w:t>
            </w:r>
          </w:p>
        </w:tc>
        <w:tc>
          <w:tcPr>
            <w:tcW w:w="878" w:type="dxa"/>
            <w:shd w:val="clear" w:color="auto" w:fill="auto"/>
          </w:tcPr>
          <w:p w:rsidR="003A177B" w:rsidRPr="00076DFB" w:rsidRDefault="003A177B" w:rsidP="004040DE">
            <w:pPr>
              <w:snapToGrid w:val="0"/>
              <w:jc w:val="center"/>
              <w:rPr>
                <w:lang w:val="uk-UA"/>
              </w:rPr>
            </w:pPr>
            <w:r w:rsidRPr="00076DFB">
              <w:rPr>
                <w:lang w:val="uk-UA"/>
              </w:rPr>
              <w:t>●</w:t>
            </w:r>
          </w:p>
        </w:tc>
        <w:tc>
          <w:tcPr>
            <w:tcW w:w="540" w:type="dxa"/>
            <w:shd w:val="clear" w:color="auto" w:fill="auto"/>
          </w:tcPr>
          <w:p w:rsidR="003A177B" w:rsidRPr="00076DFB" w:rsidRDefault="003A177B" w:rsidP="004040DE">
            <w:pPr>
              <w:snapToGrid w:val="0"/>
              <w:jc w:val="center"/>
              <w:rPr>
                <w:lang w:val="uk-UA"/>
              </w:rPr>
            </w:pPr>
            <w:r w:rsidRPr="00076DFB">
              <w:rPr>
                <w:lang w:val="uk-UA"/>
              </w:rPr>
              <w:t>●</w:t>
            </w:r>
          </w:p>
        </w:tc>
        <w:tc>
          <w:tcPr>
            <w:tcW w:w="624" w:type="dxa"/>
            <w:shd w:val="clear" w:color="auto" w:fill="auto"/>
          </w:tcPr>
          <w:p w:rsidR="003A177B" w:rsidRPr="00076DFB" w:rsidRDefault="003A177B" w:rsidP="004040DE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657" w:type="dxa"/>
            <w:shd w:val="clear" w:color="auto" w:fill="auto"/>
          </w:tcPr>
          <w:p w:rsidR="003A177B" w:rsidRPr="00076DFB" w:rsidRDefault="003A177B" w:rsidP="004040DE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12" w:type="dxa"/>
            <w:shd w:val="clear" w:color="auto" w:fill="auto"/>
          </w:tcPr>
          <w:p w:rsidR="003A177B" w:rsidRPr="00076DFB" w:rsidRDefault="003A177B" w:rsidP="004040DE">
            <w:pPr>
              <w:snapToGrid w:val="0"/>
              <w:jc w:val="center"/>
              <w:rPr>
                <w:lang w:val="uk-UA"/>
              </w:rPr>
            </w:pPr>
            <w:r w:rsidRPr="00076DFB">
              <w:rPr>
                <w:lang w:val="uk-UA"/>
              </w:rPr>
              <w:t>●</w:t>
            </w:r>
          </w:p>
        </w:tc>
      </w:tr>
      <w:tr w:rsidR="003A177B" w:rsidRPr="004040DE" w:rsidTr="004040DE">
        <w:tc>
          <w:tcPr>
            <w:tcW w:w="1384" w:type="dxa"/>
            <w:shd w:val="clear" w:color="auto" w:fill="auto"/>
          </w:tcPr>
          <w:p w:rsidR="003A177B" w:rsidRPr="00076DFB" w:rsidRDefault="003A177B" w:rsidP="004040DE">
            <w:pPr>
              <w:ind w:left="-142" w:right="-116"/>
              <w:jc w:val="center"/>
              <w:rPr>
                <w:lang w:val="uk-UA"/>
              </w:rPr>
            </w:pPr>
            <w:r w:rsidRPr="00076DFB">
              <w:rPr>
                <w:lang w:val="uk-UA"/>
              </w:rPr>
              <w:t>ДВВС.02.13</w:t>
            </w:r>
          </w:p>
        </w:tc>
        <w:tc>
          <w:tcPr>
            <w:tcW w:w="670" w:type="dxa"/>
            <w:shd w:val="clear" w:color="auto" w:fill="auto"/>
          </w:tcPr>
          <w:p w:rsidR="003A177B" w:rsidRPr="00076DFB" w:rsidRDefault="003A177B" w:rsidP="004040DE">
            <w:pPr>
              <w:snapToGrid w:val="0"/>
              <w:jc w:val="center"/>
              <w:rPr>
                <w:lang w:val="uk-UA"/>
              </w:rPr>
            </w:pPr>
            <w:r w:rsidRPr="00076DFB">
              <w:rPr>
                <w:lang w:val="uk-UA"/>
              </w:rPr>
              <w:t>●</w:t>
            </w:r>
          </w:p>
        </w:tc>
        <w:tc>
          <w:tcPr>
            <w:tcW w:w="606" w:type="dxa"/>
            <w:shd w:val="clear" w:color="auto" w:fill="auto"/>
          </w:tcPr>
          <w:p w:rsidR="003A177B" w:rsidRPr="00076DFB" w:rsidRDefault="003A177B" w:rsidP="004040DE">
            <w:pPr>
              <w:snapToGrid w:val="0"/>
              <w:jc w:val="center"/>
              <w:rPr>
                <w:lang w:val="uk-UA"/>
              </w:rPr>
            </w:pPr>
            <w:r w:rsidRPr="00076DFB">
              <w:rPr>
                <w:lang w:val="uk-UA"/>
              </w:rPr>
              <w:t>●</w:t>
            </w:r>
          </w:p>
        </w:tc>
        <w:tc>
          <w:tcPr>
            <w:tcW w:w="720" w:type="dxa"/>
            <w:shd w:val="clear" w:color="auto" w:fill="auto"/>
          </w:tcPr>
          <w:p w:rsidR="003A177B" w:rsidRPr="00076DFB" w:rsidRDefault="003A177B" w:rsidP="004040DE">
            <w:pPr>
              <w:snapToGrid w:val="0"/>
              <w:jc w:val="center"/>
              <w:rPr>
                <w:lang w:val="uk-UA"/>
              </w:rPr>
            </w:pPr>
            <w:r w:rsidRPr="00076DFB">
              <w:rPr>
                <w:lang w:val="uk-UA"/>
              </w:rPr>
              <w:t>●</w:t>
            </w:r>
          </w:p>
        </w:tc>
        <w:tc>
          <w:tcPr>
            <w:tcW w:w="763" w:type="dxa"/>
            <w:shd w:val="clear" w:color="auto" w:fill="auto"/>
          </w:tcPr>
          <w:p w:rsidR="003A177B" w:rsidRPr="00076DFB" w:rsidRDefault="003A177B" w:rsidP="004040DE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896" w:type="dxa"/>
            <w:shd w:val="clear" w:color="auto" w:fill="auto"/>
          </w:tcPr>
          <w:p w:rsidR="003A177B" w:rsidRPr="00076DFB" w:rsidRDefault="003A177B" w:rsidP="004040DE">
            <w:pPr>
              <w:snapToGrid w:val="0"/>
              <w:jc w:val="center"/>
              <w:rPr>
                <w:lang w:val="uk-UA"/>
              </w:rPr>
            </w:pPr>
            <w:r w:rsidRPr="00076DFB">
              <w:rPr>
                <w:lang w:val="uk-UA"/>
              </w:rPr>
              <w:t>●</w:t>
            </w:r>
          </w:p>
        </w:tc>
        <w:tc>
          <w:tcPr>
            <w:tcW w:w="540" w:type="dxa"/>
            <w:shd w:val="clear" w:color="auto" w:fill="auto"/>
          </w:tcPr>
          <w:p w:rsidR="003A177B" w:rsidRPr="00076DFB" w:rsidRDefault="003A177B" w:rsidP="004040DE">
            <w:pPr>
              <w:snapToGrid w:val="0"/>
              <w:jc w:val="center"/>
              <w:rPr>
                <w:lang w:val="uk-UA"/>
              </w:rPr>
            </w:pPr>
            <w:r w:rsidRPr="00076DFB">
              <w:rPr>
                <w:lang w:val="uk-UA"/>
              </w:rPr>
              <w:t>●</w:t>
            </w:r>
          </w:p>
        </w:tc>
        <w:tc>
          <w:tcPr>
            <w:tcW w:w="878" w:type="dxa"/>
            <w:shd w:val="clear" w:color="auto" w:fill="auto"/>
          </w:tcPr>
          <w:p w:rsidR="003A177B" w:rsidRPr="00076DFB" w:rsidRDefault="003A177B" w:rsidP="004040DE">
            <w:pPr>
              <w:snapToGrid w:val="0"/>
              <w:jc w:val="center"/>
              <w:rPr>
                <w:lang w:val="uk-UA"/>
              </w:rPr>
            </w:pPr>
            <w:r w:rsidRPr="00076DFB">
              <w:rPr>
                <w:lang w:val="uk-UA"/>
              </w:rPr>
              <w:t>●</w:t>
            </w:r>
          </w:p>
        </w:tc>
        <w:tc>
          <w:tcPr>
            <w:tcW w:w="540" w:type="dxa"/>
            <w:shd w:val="clear" w:color="auto" w:fill="auto"/>
          </w:tcPr>
          <w:p w:rsidR="003A177B" w:rsidRPr="00076DFB" w:rsidRDefault="003A177B" w:rsidP="004040DE">
            <w:pPr>
              <w:snapToGrid w:val="0"/>
              <w:jc w:val="center"/>
              <w:rPr>
                <w:lang w:val="uk-UA"/>
              </w:rPr>
            </w:pPr>
            <w:r w:rsidRPr="00076DFB">
              <w:rPr>
                <w:lang w:val="uk-UA"/>
              </w:rPr>
              <w:t>●</w:t>
            </w:r>
          </w:p>
        </w:tc>
        <w:tc>
          <w:tcPr>
            <w:tcW w:w="624" w:type="dxa"/>
            <w:shd w:val="clear" w:color="auto" w:fill="auto"/>
          </w:tcPr>
          <w:p w:rsidR="003A177B" w:rsidRPr="00076DFB" w:rsidRDefault="003A177B" w:rsidP="004040DE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657" w:type="dxa"/>
            <w:shd w:val="clear" w:color="auto" w:fill="auto"/>
          </w:tcPr>
          <w:p w:rsidR="003A177B" w:rsidRPr="00076DFB" w:rsidRDefault="003A177B" w:rsidP="004040DE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12" w:type="dxa"/>
            <w:shd w:val="clear" w:color="auto" w:fill="auto"/>
          </w:tcPr>
          <w:p w:rsidR="003A177B" w:rsidRPr="00076DFB" w:rsidRDefault="003A177B" w:rsidP="004040DE">
            <w:pPr>
              <w:snapToGrid w:val="0"/>
              <w:jc w:val="center"/>
              <w:rPr>
                <w:lang w:val="uk-UA"/>
              </w:rPr>
            </w:pPr>
            <w:r w:rsidRPr="00076DFB">
              <w:rPr>
                <w:lang w:val="uk-UA"/>
              </w:rPr>
              <w:t>●</w:t>
            </w:r>
          </w:p>
        </w:tc>
      </w:tr>
      <w:tr w:rsidR="003A177B" w:rsidRPr="004040DE" w:rsidTr="004040DE">
        <w:tc>
          <w:tcPr>
            <w:tcW w:w="1384" w:type="dxa"/>
            <w:shd w:val="clear" w:color="auto" w:fill="auto"/>
          </w:tcPr>
          <w:p w:rsidR="003A177B" w:rsidRPr="00076DFB" w:rsidRDefault="003A177B" w:rsidP="004040DE">
            <w:pPr>
              <w:ind w:left="-142" w:right="-116"/>
              <w:jc w:val="center"/>
              <w:rPr>
                <w:lang w:val="uk-UA"/>
              </w:rPr>
            </w:pPr>
            <w:r w:rsidRPr="00076DFB">
              <w:rPr>
                <w:lang w:val="uk-UA"/>
              </w:rPr>
              <w:t>ДВВС.02.14</w:t>
            </w:r>
          </w:p>
        </w:tc>
        <w:tc>
          <w:tcPr>
            <w:tcW w:w="670" w:type="dxa"/>
            <w:shd w:val="clear" w:color="auto" w:fill="auto"/>
          </w:tcPr>
          <w:p w:rsidR="003A177B" w:rsidRPr="00076DFB" w:rsidRDefault="003A177B" w:rsidP="004040DE">
            <w:pPr>
              <w:snapToGrid w:val="0"/>
              <w:jc w:val="center"/>
              <w:rPr>
                <w:lang w:val="uk-UA"/>
              </w:rPr>
            </w:pPr>
            <w:r w:rsidRPr="00076DFB">
              <w:rPr>
                <w:lang w:val="uk-UA"/>
              </w:rPr>
              <w:t>●</w:t>
            </w:r>
          </w:p>
        </w:tc>
        <w:tc>
          <w:tcPr>
            <w:tcW w:w="606" w:type="dxa"/>
            <w:shd w:val="clear" w:color="auto" w:fill="auto"/>
          </w:tcPr>
          <w:p w:rsidR="003A177B" w:rsidRPr="00076DFB" w:rsidRDefault="003A177B" w:rsidP="004040DE">
            <w:pPr>
              <w:snapToGrid w:val="0"/>
              <w:jc w:val="center"/>
              <w:rPr>
                <w:lang w:val="uk-UA"/>
              </w:rPr>
            </w:pPr>
            <w:r w:rsidRPr="00076DFB">
              <w:rPr>
                <w:lang w:val="uk-UA"/>
              </w:rPr>
              <w:t>●</w:t>
            </w:r>
          </w:p>
        </w:tc>
        <w:tc>
          <w:tcPr>
            <w:tcW w:w="720" w:type="dxa"/>
            <w:shd w:val="clear" w:color="auto" w:fill="auto"/>
          </w:tcPr>
          <w:p w:rsidR="003A177B" w:rsidRPr="00076DFB" w:rsidRDefault="003A177B" w:rsidP="004040DE">
            <w:pPr>
              <w:snapToGrid w:val="0"/>
              <w:jc w:val="center"/>
              <w:rPr>
                <w:lang w:val="uk-UA"/>
              </w:rPr>
            </w:pPr>
            <w:r w:rsidRPr="00076DFB">
              <w:rPr>
                <w:lang w:val="uk-UA"/>
              </w:rPr>
              <w:t>●</w:t>
            </w:r>
          </w:p>
        </w:tc>
        <w:tc>
          <w:tcPr>
            <w:tcW w:w="763" w:type="dxa"/>
            <w:shd w:val="clear" w:color="auto" w:fill="auto"/>
          </w:tcPr>
          <w:p w:rsidR="003A177B" w:rsidRPr="00076DFB" w:rsidRDefault="003A177B" w:rsidP="004040DE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896" w:type="dxa"/>
            <w:shd w:val="clear" w:color="auto" w:fill="auto"/>
          </w:tcPr>
          <w:p w:rsidR="003A177B" w:rsidRPr="00076DFB" w:rsidRDefault="003A177B" w:rsidP="004040DE">
            <w:pPr>
              <w:snapToGrid w:val="0"/>
              <w:jc w:val="center"/>
              <w:rPr>
                <w:lang w:val="uk-UA"/>
              </w:rPr>
            </w:pPr>
            <w:r w:rsidRPr="00076DFB">
              <w:rPr>
                <w:lang w:val="uk-UA"/>
              </w:rPr>
              <w:t>●</w:t>
            </w:r>
          </w:p>
        </w:tc>
        <w:tc>
          <w:tcPr>
            <w:tcW w:w="540" w:type="dxa"/>
            <w:shd w:val="clear" w:color="auto" w:fill="auto"/>
          </w:tcPr>
          <w:p w:rsidR="003A177B" w:rsidRPr="00076DFB" w:rsidRDefault="003A177B" w:rsidP="004040DE">
            <w:pPr>
              <w:snapToGrid w:val="0"/>
              <w:jc w:val="center"/>
              <w:rPr>
                <w:lang w:val="uk-UA"/>
              </w:rPr>
            </w:pPr>
            <w:r w:rsidRPr="00076DFB">
              <w:rPr>
                <w:lang w:val="uk-UA"/>
              </w:rPr>
              <w:t>●</w:t>
            </w:r>
          </w:p>
        </w:tc>
        <w:tc>
          <w:tcPr>
            <w:tcW w:w="878" w:type="dxa"/>
            <w:shd w:val="clear" w:color="auto" w:fill="auto"/>
          </w:tcPr>
          <w:p w:rsidR="003A177B" w:rsidRPr="00076DFB" w:rsidRDefault="003A177B" w:rsidP="004040DE">
            <w:pPr>
              <w:snapToGrid w:val="0"/>
              <w:jc w:val="center"/>
              <w:rPr>
                <w:lang w:val="uk-UA"/>
              </w:rPr>
            </w:pPr>
            <w:r w:rsidRPr="00076DFB">
              <w:rPr>
                <w:lang w:val="uk-UA"/>
              </w:rPr>
              <w:t>●</w:t>
            </w:r>
          </w:p>
        </w:tc>
        <w:tc>
          <w:tcPr>
            <w:tcW w:w="540" w:type="dxa"/>
            <w:shd w:val="clear" w:color="auto" w:fill="auto"/>
          </w:tcPr>
          <w:p w:rsidR="003A177B" w:rsidRPr="00076DFB" w:rsidRDefault="003A177B" w:rsidP="004040DE">
            <w:pPr>
              <w:snapToGrid w:val="0"/>
              <w:jc w:val="center"/>
              <w:rPr>
                <w:lang w:val="uk-UA"/>
              </w:rPr>
            </w:pPr>
            <w:r w:rsidRPr="00076DFB">
              <w:rPr>
                <w:lang w:val="uk-UA"/>
              </w:rPr>
              <w:t>●</w:t>
            </w:r>
          </w:p>
        </w:tc>
        <w:tc>
          <w:tcPr>
            <w:tcW w:w="624" w:type="dxa"/>
            <w:shd w:val="clear" w:color="auto" w:fill="auto"/>
          </w:tcPr>
          <w:p w:rsidR="003A177B" w:rsidRPr="00076DFB" w:rsidRDefault="003A177B" w:rsidP="004040DE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657" w:type="dxa"/>
            <w:shd w:val="clear" w:color="auto" w:fill="auto"/>
          </w:tcPr>
          <w:p w:rsidR="003A177B" w:rsidRPr="00076DFB" w:rsidRDefault="003A177B" w:rsidP="004040DE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12" w:type="dxa"/>
            <w:shd w:val="clear" w:color="auto" w:fill="auto"/>
          </w:tcPr>
          <w:p w:rsidR="003A177B" w:rsidRPr="00076DFB" w:rsidRDefault="003A177B" w:rsidP="004040DE">
            <w:pPr>
              <w:snapToGrid w:val="0"/>
              <w:jc w:val="center"/>
              <w:rPr>
                <w:lang w:val="uk-UA"/>
              </w:rPr>
            </w:pPr>
            <w:r w:rsidRPr="00076DFB">
              <w:rPr>
                <w:lang w:val="uk-UA"/>
              </w:rPr>
              <w:t>●</w:t>
            </w:r>
          </w:p>
        </w:tc>
      </w:tr>
      <w:tr w:rsidR="003A177B" w:rsidRPr="004040DE" w:rsidTr="004040DE">
        <w:tc>
          <w:tcPr>
            <w:tcW w:w="1384" w:type="dxa"/>
            <w:shd w:val="clear" w:color="auto" w:fill="auto"/>
          </w:tcPr>
          <w:p w:rsidR="003A177B" w:rsidRPr="00076DFB" w:rsidRDefault="003A177B" w:rsidP="004040DE">
            <w:pPr>
              <w:ind w:left="-142" w:right="-116"/>
              <w:jc w:val="center"/>
              <w:rPr>
                <w:lang w:val="uk-UA"/>
              </w:rPr>
            </w:pPr>
            <w:r w:rsidRPr="00076DFB">
              <w:rPr>
                <w:lang w:val="uk-UA"/>
              </w:rPr>
              <w:t>ДВВС.02.15</w:t>
            </w:r>
          </w:p>
        </w:tc>
        <w:tc>
          <w:tcPr>
            <w:tcW w:w="670" w:type="dxa"/>
            <w:shd w:val="clear" w:color="auto" w:fill="auto"/>
          </w:tcPr>
          <w:p w:rsidR="003A177B" w:rsidRPr="00076DFB" w:rsidRDefault="003A177B" w:rsidP="004040DE">
            <w:pPr>
              <w:snapToGrid w:val="0"/>
              <w:jc w:val="center"/>
              <w:rPr>
                <w:lang w:val="uk-UA"/>
              </w:rPr>
            </w:pPr>
            <w:r w:rsidRPr="00076DFB">
              <w:rPr>
                <w:lang w:val="uk-UA"/>
              </w:rPr>
              <w:t>●</w:t>
            </w:r>
          </w:p>
        </w:tc>
        <w:tc>
          <w:tcPr>
            <w:tcW w:w="606" w:type="dxa"/>
            <w:shd w:val="clear" w:color="auto" w:fill="auto"/>
          </w:tcPr>
          <w:p w:rsidR="003A177B" w:rsidRPr="00076DFB" w:rsidRDefault="003A177B" w:rsidP="004040DE">
            <w:pPr>
              <w:snapToGrid w:val="0"/>
              <w:jc w:val="center"/>
              <w:rPr>
                <w:lang w:val="uk-UA"/>
              </w:rPr>
            </w:pPr>
            <w:r w:rsidRPr="00076DFB">
              <w:rPr>
                <w:lang w:val="uk-UA"/>
              </w:rPr>
              <w:t>●</w:t>
            </w:r>
          </w:p>
        </w:tc>
        <w:tc>
          <w:tcPr>
            <w:tcW w:w="720" w:type="dxa"/>
            <w:shd w:val="clear" w:color="auto" w:fill="auto"/>
          </w:tcPr>
          <w:p w:rsidR="003A177B" w:rsidRPr="00076DFB" w:rsidRDefault="003A177B" w:rsidP="004040DE">
            <w:pPr>
              <w:snapToGrid w:val="0"/>
              <w:jc w:val="center"/>
              <w:rPr>
                <w:lang w:val="uk-UA"/>
              </w:rPr>
            </w:pPr>
            <w:r w:rsidRPr="00076DFB">
              <w:rPr>
                <w:lang w:val="uk-UA"/>
              </w:rPr>
              <w:t>●</w:t>
            </w:r>
          </w:p>
        </w:tc>
        <w:tc>
          <w:tcPr>
            <w:tcW w:w="763" w:type="dxa"/>
            <w:shd w:val="clear" w:color="auto" w:fill="auto"/>
          </w:tcPr>
          <w:p w:rsidR="003A177B" w:rsidRPr="00076DFB" w:rsidRDefault="003A177B" w:rsidP="004040DE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896" w:type="dxa"/>
            <w:shd w:val="clear" w:color="auto" w:fill="auto"/>
          </w:tcPr>
          <w:p w:rsidR="003A177B" w:rsidRPr="00076DFB" w:rsidRDefault="003A177B" w:rsidP="004040DE">
            <w:pPr>
              <w:snapToGrid w:val="0"/>
              <w:jc w:val="center"/>
              <w:rPr>
                <w:lang w:val="uk-UA"/>
              </w:rPr>
            </w:pPr>
            <w:r w:rsidRPr="00076DFB">
              <w:rPr>
                <w:lang w:val="uk-UA"/>
              </w:rPr>
              <w:t>●</w:t>
            </w:r>
          </w:p>
        </w:tc>
        <w:tc>
          <w:tcPr>
            <w:tcW w:w="540" w:type="dxa"/>
            <w:shd w:val="clear" w:color="auto" w:fill="auto"/>
          </w:tcPr>
          <w:p w:rsidR="003A177B" w:rsidRPr="00076DFB" w:rsidRDefault="003A177B" w:rsidP="004040DE">
            <w:pPr>
              <w:snapToGrid w:val="0"/>
              <w:jc w:val="center"/>
              <w:rPr>
                <w:lang w:val="uk-UA"/>
              </w:rPr>
            </w:pPr>
            <w:r w:rsidRPr="00076DFB">
              <w:rPr>
                <w:lang w:val="uk-UA"/>
              </w:rPr>
              <w:t>●</w:t>
            </w:r>
          </w:p>
        </w:tc>
        <w:tc>
          <w:tcPr>
            <w:tcW w:w="878" w:type="dxa"/>
            <w:shd w:val="clear" w:color="auto" w:fill="auto"/>
          </w:tcPr>
          <w:p w:rsidR="003A177B" w:rsidRPr="00076DFB" w:rsidRDefault="003A177B" w:rsidP="004040DE">
            <w:pPr>
              <w:snapToGrid w:val="0"/>
              <w:jc w:val="center"/>
              <w:rPr>
                <w:lang w:val="uk-UA"/>
              </w:rPr>
            </w:pPr>
            <w:r w:rsidRPr="00076DFB">
              <w:rPr>
                <w:lang w:val="uk-UA"/>
              </w:rPr>
              <w:t>●</w:t>
            </w:r>
          </w:p>
        </w:tc>
        <w:tc>
          <w:tcPr>
            <w:tcW w:w="540" w:type="dxa"/>
            <w:shd w:val="clear" w:color="auto" w:fill="auto"/>
          </w:tcPr>
          <w:p w:rsidR="003A177B" w:rsidRPr="00076DFB" w:rsidRDefault="003A177B" w:rsidP="004040DE">
            <w:pPr>
              <w:snapToGrid w:val="0"/>
              <w:jc w:val="center"/>
              <w:rPr>
                <w:lang w:val="uk-UA"/>
              </w:rPr>
            </w:pPr>
            <w:r w:rsidRPr="00076DFB">
              <w:rPr>
                <w:lang w:val="uk-UA"/>
              </w:rPr>
              <w:t>●</w:t>
            </w:r>
          </w:p>
        </w:tc>
        <w:tc>
          <w:tcPr>
            <w:tcW w:w="624" w:type="dxa"/>
            <w:shd w:val="clear" w:color="auto" w:fill="auto"/>
          </w:tcPr>
          <w:p w:rsidR="003A177B" w:rsidRPr="00076DFB" w:rsidRDefault="003A177B" w:rsidP="004040DE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657" w:type="dxa"/>
            <w:shd w:val="clear" w:color="auto" w:fill="auto"/>
          </w:tcPr>
          <w:p w:rsidR="003A177B" w:rsidRPr="00076DFB" w:rsidRDefault="003A177B" w:rsidP="004040DE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12" w:type="dxa"/>
            <w:shd w:val="clear" w:color="auto" w:fill="auto"/>
          </w:tcPr>
          <w:p w:rsidR="003A177B" w:rsidRPr="00076DFB" w:rsidRDefault="003A177B" w:rsidP="004040DE">
            <w:pPr>
              <w:snapToGrid w:val="0"/>
              <w:jc w:val="center"/>
              <w:rPr>
                <w:lang w:val="uk-UA"/>
              </w:rPr>
            </w:pPr>
            <w:r w:rsidRPr="00076DFB">
              <w:rPr>
                <w:lang w:val="uk-UA"/>
              </w:rPr>
              <w:t>●</w:t>
            </w:r>
          </w:p>
        </w:tc>
      </w:tr>
      <w:tr w:rsidR="003A177B" w:rsidRPr="004040DE" w:rsidTr="004040DE">
        <w:tc>
          <w:tcPr>
            <w:tcW w:w="1384" w:type="dxa"/>
            <w:shd w:val="clear" w:color="auto" w:fill="auto"/>
          </w:tcPr>
          <w:p w:rsidR="003A177B" w:rsidRPr="00076DFB" w:rsidRDefault="003A177B" w:rsidP="004040DE">
            <w:pPr>
              <w:ind w:left="-91"/>
              <w:rPr>
                <w:lang w:val="uk-UA"/>
              </w:rPr>
            </w:pPr>
            <w:r w:rsidRPr="00076DFB">
              <w:rPr>
                <w:lang w:val="uk-UA"/>
              </w:rPr>
              <w:t>ДВВС.02.16</w:t>
            </w:r>
          </w:p>
        </w:tc>
        <w:tc>
          <w:tcPr>
            <w:tcW w:w="670" w:type="dxa"/>
            <w:shd w:val="clear" w:color="auto" w:fill="auto"/>
          </w:tcPr>
          <w:p w:rsidR="003A177B" w:rsidRPr="00076DFB" w:rsidRDefault="003A177B" w:rsidP="004040DE">
            <w:pPr>
              <w:snapToGrid w:val="0"/>
              <w:jc w:val="center"/>
              <w:rPr>
                <w:lang w:val="uk-UA"/>
              </w:rPr>
            </w:pPr>
            <w:r w:rsidRPr="00076DFB">
              <w:rPr>
                <w:lang w:val="uk-UA"/>
              </w:rPr>
              <w:t>●</w:t>
            </w:r>
          </w:p>
        </w:tc>
        <w:tc>
          <w:tcPr>
            <w:tcW w:w="606" w:type="dxa"/>
            <w:shd w:val="clear" w:color="auto" w:fill="auto"/>
          </w:tcPr>
          <w:p w:rsidR="003A177B" w:rsidRPr="00076DFB" w:rsidRDefault="003A177B" w:rsidP="004040DE">
            <w:pPr>
              <w:snapToGrid w:val="0"/>
              <w:jc w:val="center"/>
              <w:rPr>
                <w:lang w:val="uk-UA"/>
              </w:rPr>
            </w:pPr>
            <w:r w:rsidRPr="00076DFB">
              <w:rPr>
                <w:lang w:val="uk-UA"/>
              </w:rPr>
              <w:t>●</w:t>
            </w:r>
          </w:p>
        </w:tc>
        <w:tc>
          <w:tcPr>
            <w:tcW w:w="720" w:type="dxa"/>
            <w:shd w:val="clear" w:color="auto" w:fill="auto"/>
          </w:tcPr>
          <w:p w:rsidR="003A177B" w:rsidRPr="00076DFB" w:rsidRDefault="003A177B" w:rsidP="004040DE">
            <w:pPr>
              <w:snapToGrid w:val="0"/>
              <w:jc w:val="center"/>
              <w:rPr>
                <w:lang w:val="uk-UA"/>
              </w:rPr>
            </w:pPr>
            <w:r w:rsidRPr="00076DFB">
              <w:rPr>
                <w:lang w:val="uk-UA"/>
              </w:rPr>
              <w:t>●</w:t>
            </w:r>
          </w:p>
        </w:tc>
        <w:tc>
          <w:tcPr>
            <w:tcW w:w="763" w:type="dxa"/>
            <w:shd w:val="clear" w:color="auto" w:fill="auto"/>
          </w:tcPr>
          <w:p w:rsidR="003A177B" w:rsidRPr="00076DFB" w:rsidRDefault="003A177B" w:rsidP="004040DE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896" w:type="dxa"/>
            <w:shd w:val="clear" w:color="auto" w:fill="auto"/>
          </w:tcPr>
          <w:p w:rsidR="003A177B" w:rsidRPr="00076DFB" w:rsidRDefault="003A177B" w:rsidP="004040DE">
            <w:pPr>
              <w:snapToGrid w:val="0"/>
              <w:jc w:val="center"/>
              <w:rPr>
                <w:lang w:val="uk-UA"/>
              </w:rPr>
            </w:pPr>
            <w:r w:rsidRPr="00076DFB">
              <w:rPr>
                <w:lang w:val="uk-UA"/>
              </w:rPr>
              <w:t>●</w:t>
            </w:r>
          </w:p>
        </w:tc>
        <w:tc>
          <w:tcPr>
            <w:tcW w:w="540" w:type="dxa"/>
            <w:shd w:val="clear" w:color="auto" w:fill="auto"/>
          </w:tcPr>
          <w:p w:rsidR="003A177B" w:rsidRPr="00076DFB" w:rsidRDefault="003A177B" w:rsidP="004040DE">
            <w:pPr>
              <w:snapToGrid w:val="0"/>
              <w:jc w:val="center"/>
              <w:rPr>
                <w:lang w:val="uk-UA"/>
              </w:rPr>
            </w:pPr>
            <w:r w:rsidRPr="00076DFB">
              <w:rPr>
                <w:lang w:val="uk-UA"/>
              </w:rPr>
              <w:t>●</w:t>
            </w:r>
          </w:p>
        </w:tc>
        <w:tc>
          <w:tcPr>
            <w:tcW w:w="878" w:type="dxa"/>
            <w:shd w:val="clear" w:color="auto" w:fill="auto"/>
          </w:tcPr>
          <w:p w:rsidR="003A177B" w:rsidRPr="00076DFB" w:rsidRDefault="003A177B" w:rsidP="004040DE">
            <w:pPr>
              <w:snapToGrid w:val="0"/>
              <w:jc w:val="center"/>
              <w:rPr>
                <w:lang w:val="uk-UA"/>
              </w:rPr>
            </w:pPr>
            <w:r w:rsidRPr="00076DFB">
              <w:rPr>
                <w:lang w:val="uk-UA"/>
              </w:rPr>
              <w:t>●</w:t>
            </w:r>
          </w:p>
        </w:tc>
        <w:tc>
          <w:tcPr>
            <w:tcW w:w="540" w:type="dxa"/>
            <w:shd w:val="clear" w:color="auto" w:fill="auto"/>
          </w:tcPr>
          <w:p w:rsidR="003A177B" w:rsidRPr="00076DFB" w:rsidRDefault="003A177B" w:rsidP="004040DE">
            <w:pPr>
              <w:snapToGrid w:val="0"/>
              <w:jc w:val="center"/>
              <w:rPr>
                <w:lang w:val="uk-UA"/>
              </w:rPr>
            </w:pPr>
            <w:r w:rsidRPr="00076DFB">
              <w:rPr>
                <w:lang w:val="uk-UA"/>
              </w:rPr>
              <w:t>●</w:t>
            </w:r>
          </w:p>
        </w:tc>
        <w:tc>
          <w:tcPr>
            <w:tcW w:w="624" w:type="dxa"/>
            <w:shd w:val="clear" w:color="auto" w:fill="auto"/>
          </w:tcPr>
          <w:p w:rsidR="003A177B" w:rsidRPr="00076DFB" w:rsidRDefault="003A177B" w:rsidP="004040DE">
            <w:pPr>
              <w:snapToGrid w:val="0"/>
              <w:jc w:val="center"/>
              <w:rPr>
                <w:lang w:val="uk-UA"/>
              </w:rPr>
            </w:pPr>
            <w:r w:rsidRPr="00076DFB">
              <w:rPr>
                <w:lang w:val="uk-UA"/>
              </w:rPr>
              <w:t>●</w:t>
            </w:r>
          </w:p>
        </w:tc>
        <w:tc>
          <w:tcPr>
            <w:tcW w:w="657" w:type="dxa"/>
            <w:shd w:val="clear" w:color="auto" w:fill="auto"/>
          </w:tcPr>
          <w:p w:rsidR="003A177B" w:rsidRPr="00076DFB" w:rsidRDefault="003A177B" w:rsidP="004040DE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12" w:type="dxa"/>
            <w:shd w:val="clear" w:color="auto" w:fill="auto"/>
          </w:tcPr>
          <w:p w:rsidR="003A177B" w:rsidRPr="00076DFB" w:rsidRDefault="003A177B" w:rsidP="004040DE">
            <w:pPr>
              <w:snapToGrid w:val="0"/>
              <w:jc w:val="center"/>
              <w:rPr>
                <w:lang w:val="uk-UA"/>
              </w:rPr>
            </w:pPr>
            <w:r w:rsidRPr="00076DFB">
              <w:rPr>
                <w:lang w:val="uk-UA"/>
              </w:rPr>
              <w:t>●</w:t>
            </w:r>
          </w:p>
        </w:tc>
      </w:tr>
    </w:tbl>
    <w:p w:rsidR="00685222" w:rsidRPr="004040DE" w:rsidRDefault="00685222" w:rsidP="004040DE">
      <w:pPr>
        <w:ind w:hanging="120"/>
        <w:jc w:val="center"/>
        <w:rPr>
          <w:b/>
          <w:lang w:val="uk-UA"/>
        </w:rPr>
      </w:pPr>
    </w:p>
    <w:tbl>
      <w:tblPr>
        <w:tblW w:w="928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36"/>
        <w:gridCol w:w="670"/>
        <w:gridCol w:w="900"/>
        <w:gridCol w:w="840"/>
        <w:gridCol w:w="720"/>
        <w:gridCol w:w="800"/>
        <w:gridCol w:w="820"/>
        <w:gridCol w:w="540"/>
        <w:gridCol w:w="734"/>
        <w:gridCol w:w="708"/>
        <w:gridCol w:w="918"/>
      </w:tblGrid>
      <w:tr w:rsidR="0027022E" w:rsidRPr="004040DE" w:rsidTr="004040DE">
        <w:trPr>
          <w:cantSplit/>
          <w:trHeight w:val="7351"/>
        </w:trPr>
        <w:tc>
          <w:tcPr>
            <w:tcW w:w="1636" w:type="dxa"/>
            <w:shd w:val="clear" w:color="auto" w:fill="auto"/>
          </w:tcPr>
          <w:p w:rsidR="0027022E" w:rsidRPr="004040DE" w:rsidRDefault="0027022E" w:rsidP="004040DE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70" w:type="dxa"/>
            <w:shd w:val="clear" w:color="auto" w:fill="auto"/>
            <w:textDirection w:val="btLr"/>
          </w:tcPr>
          <w:p w:rsidR="00CF09F0" w:rsidRPr="004040DE" w:rsidRDefault="0027022E" w:rsidP="004040DE">
            <w:pPr>
              <w:tabs>
                <w:tab w:val="left" w:pos="495"/>
              </w:tabs>
              <w:suppressAutoHyphens w:val="0"/>
              <w:ind w:left="360" w:right="-142"/>
              <w:jc w:val="center"/>
              <w:rPr>
                <w:sz w:val="20"/>
                <w:szCs w:val="20"/>
                <w:lang w:val="uk-UA"/>
              </w:rPr>
            </w:pPr>
            <w:r w:rsidRPr="004040DE">
              <w:rPr>
                <w:sz w:val="20"/>
                <w:szCs w:val="20"/>
                <w:lang w:val="uk-UA"/>
              </w:rPr>
              <w:t xml:space="preserve">Здатність до формування обґрунтованих пропозицій щодо діяльності </w:t>
            </w:r>
          </w:p>
          <w:p w:rsidR="0027022E" w:rsidRPr="004040DE" w:rsidRDefault="0027022E" w:rsidP="004040DE">
            <w:pPr>
              <w:tabs>
                <w:tab w:val="left" w:pos="495"/>
              </w:tabs>
              <w:suppressAutoHyphens w:val="0"/>
              <w:ind w:left="360" w:right="-142"/>
              <w:jc w:val="center"/>
              <w:rPr>
                <w:sz w:val="20"/>
                <w:szCs w:val="20"/>
                <w:lang w:val="uk-UA"/>
              </w:rPr>
            </w:pPr>
            <w:r w:rsidRPr="004040DE">
              <w:rPr>
                <w:sz w:val="20"/>
                <w:szCs w:val="20"/>
                <w:lang w:val="uk-UA"/>
              </w:rPr>
              <w:t>закладів освіти та закладів культури і мистецтва на всіх рівнях;</w:t>
            </w:r>
          </w:p>
          <w:p w:rsidR="0027022E" w:rsidRPr="004040DE" w:rsidRDefault="0027022E" w:rsidP="004040DE">
            <w:pPr>
              <w:tabs>
                <w:tab w:val="left" w:pos="360"/>
              </w:tabs>
              <w:snapToGrid w:val="0"/>
              <w:ind w:left="360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shd w:val="clear" w:color="auto" w:fill="auto"/>
            <w:textDirection w:val="btLr"/>
          </w:tcPr>
          <w:p w:rsidR="0027022E" w:rsidRPr="004040DE" w:rsidRDefault="0027022E" w:rsidP="004040DE">
            <w:pPr>
              <w:tabs>
                <w:tab w:val="left" w:pos="495"/>
              </w:tabs>
              <w:suppressAutoHyphens w:val="0"/>
              <w:ind w:left="360" w:right="-142"/>
              <w:jc w:val="center"/>
              <w:rPr>
                <w:sz w:val="20"/>
                <w:szCs w:val="20"/>
                <w:lang w:val="uk-UA" w:eastAsia="uk-UA"/>
              </w:rPr>
            </w:pPr>
            <w:r w:rsidRPr="004040DE">
              <w:rPr>
                <w:sz w:val="20"/>
                <w:szCs w:val="20"/>
                <w:lang w:val="uk-UA"/>
              </w:rPr>
              <w:t>Здатність виробляти підходи до розв’язання проблем і завдань у сфері хореографічного мистецтва;</w:t>
            </w:r>
          </w:p>
          <w:p w:rsidR="0027022E" w:rsidRPr="004040DE" w:rsidRDefault="0027022E" w:rsidP="004040DE">
            <w:pPr>
              <w:tabs>
                <w:tab w:val="left" w:pos="360"/>
              </w:tabs>
              <w:snapToGrid w:val="0"/>
              <w:ind w:left="360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40" w:type="dxa"/>
            <w:shd w:val="clear" w:color="auto" w:fill="auto"/>
            <w:textDirection w:val="btLr"/>
          </w:tcPr>
          <w:p w:rsidR="00CF09F0" w:rsidRPr="004040DE" w:rsidRDefault="0027022E" w:rsidP="004040DE">
            <w:pPr>
              <w:tabs>
                <w:tab w:val="left" w:pos="495"/>
              </w:tabs>
              <w:suppressAutoHyphens w:val="0"/>
              <w:ind w:left="360" w:right="-142"/>
              <w:jc w:val="center"/>
              <w:rPr>
                <w:sz w:val="20"/>
                <w:szCs w:val="20"/>
                <w:lang w:val="uk-UA"/>
              </w:rPr>
            </w:pPr>
            <w:r w:rsidRPr="004040DE">
              <w:rPr>
                <w:sz w:val="20"/>
                <w:szCs w:val="20"/>
                <w:lang w:val="uk-UA"/>
              </w:rPr>
              <w:t xml:space="preserve">Здатність застосовувати кумулятивні знання, науково-технологічні </w:t>
            </w:r>
          </w:p>
          <w:p w:rsidR="0027022E" w:rsidRPr="004040DE" w:rsidRDefault="0027022E" w:rsidP="004040DE">
            <w:pPr>
              <w:tabs>
                <w:tab w:val="left" w:pos="495"/>
              </w:tabs>
              <w:suppressAutoHyphens w:val="0"/>
              <w:ind w:left="360" w:right="-142"/>
              <w:jc w:val="center"/>
              <w:rPr>
                <w:sz w:val="20"/>
                <w:szCs w:val="20"/>
                <w:lang w:val="uk-UA"/>
              </w:rPr>
            </w:pPr>
            <w:r w:rsidRPr="004040DE">
              <w:rPr>
                <w:sz w:val="20"/>
                <w:szCs w:val="20"/>
                <w:lang w:val="uk-UA"/>
              </w:rPr>
              <w:t>досягнення, інформаційні технології для осягнення сутності феномену хореографічного мистецтва;</w:t>
            </w:r>
          </w:p>
          <w:p w:rsidR="0027022E" w:rsidRPr="004040DE" w:rsidRDefault="0027022E" w:rsidP="004040DE">
            <w:pPr>
              <w:tabs>
                <w:tab w:val="left" w:pos="360"/>
              </w:tabs>
              <w:snapToGrid w:val="0"/>
              <w:ind w:left="360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shd w:val="clear" w:color="auto" w:fill="auto"/>
            <w:textDirection w:val="btLr"/>
          </w:tcPr>
          <w:p w:rsidR="00CF09F0" w:rsidRPr="004040DE" w:rsidRDefault="0027022E" w:rsidP="004040DE">
            <w:pPr>
              <w:tabs>
                <w:tab w:val="left" w:pos="495"/>
              </w:tabs>
              <w:suppressAutoHyphens w:val="0"/>
              <w:ind w:left="360" w:right="-142"/>
              <w:jc w:val="center"/>
              <w:rPr>
                <w:sz w:val="20"/>
                <w:szCs w:val="20"/>
                <w:lang w:val="uk-UA"/>
              </w:rPr>
            </w:pPr>
            <w:r w:rsidRPr="004040DE">
              <w:rPr>
                <w:sz w:val="20"/>
                <w:szCs w:val="20"/>
                <w:lang w:val="uk-UA"/>
              </w:rPr>
              <w:t xml:space="preserve">Доносити професійні знання, власні обґрунтування і висновки до фахівців </w:t>
            </w:r>
          </w:p>
          <w:p w:rsidR="0027022E" w:rsidRPr="004040DE" w:rsidRDefault="0027022E" w:rsidP="004040DE">
            <w:pPr>
              <w:tabs>
                <w:tab w:val="left" w:pos="495"/>
              </w:tabs>
              <w:suppressAutoHyphens w:val="0"/>
              <w:ind w:left="360" w:right="-142"/>
              <w:jc w:val="center"/>
              <w:rPr>
                <w:sz w:val="20"/>
                <w:szCs w:val="20"/>
                <w:lang w:val="uk-UA" w:eastAsia="uk-UA"/>
              </w:rPr>
            </w:pPr>
            <w:r w:rsidRPr="004040DE">
              <w:rPr>
                <w:sz w:val="20"/>
                <w:szCs w:val="20"/>
                <w:lang w:val="uk-UA"/>
              </w:rPr>
              <w:t>з хореографічного мистецтва;</w:t>
            </w:r>
          </w:p>
          <w:p w:rsidR="0027022E" w:rsidRPr="004040DE" w:rsidRDefault="0027022E" w:rsidP="004040DE">
            <w:pPr>
              <w:tabs>
                <w:tab w:val="left" w:pos="360"/>
              </w:tabs>
              <w:snapToGrid w:val="0"/>
              <w:ind w:left="360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00" w:type="dxa"/>
            <w:shd w:val="clear" w:color="auto" w:fill="auto"/>
            <w:textDirection w:val="btLr"/>
          </w:tcPr>
          <w:p w:rsidR="0027022E" w:rsidRPr="004040DE" w:rsidRDefault="0027022E" w:rsidP="004040DE">
            <w:pPr>
              <w:tabs>
                <w:tab w:val="left" w:pos="495"/>
              </w:tabs>
              <w:suppressAutoHyphens w:val="0"/>
              <w:ind w:left="360" w:right="-142"/>
              <w:jc w:val="center"/>
              <w:rPr>
                <w:sz w:val="20"/>
                <w:szCs w:val="20"/>
                <w:lang w:val="uk-UA" w:eastAsia="uk-UA"/>
              </w:rPr>
            </w:pPr>
            <w:r w:rsidRPr="004040DE">
              <w:rPr>
                <w:sz w:val="20"/>
                <w:szCs w:val="20"/>
                <w:lang w:val="uk-UA"/>
              </w:rPr>
              <w:t>Виявлення закономірностей та прогнозувати тенденцій новітнього розвитку сучасного хореографічного мистецтва;</w:t>
            </w:r>
          </w:p>
          <w:p w:rsidR="0027022E" w:rsidRPr="004040DE" w:rsidRDefault="0027022E" w:rsidP="004040DE">
            <w:pPr>
              <w:tabs>
                <w:tab w:val="left" w:pos="360"/>
              </w:tabs>
              <w:snapToGrid w:val="0"/>
              <w:ind w:left="360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20" w:type="dxa"/>
            <w:shd w:val="clear" w:color="auto" w:fill="auto"/>
            <w:textDirection w:val="btLr"/>
          </w:tcPr>
          <w:p w:rsidR="00CF09F0" w:rsidRPr="004040DE" w:rsidRDefault="0027022E" w:rsidP="004040DE">
            <w:pPr>
              <w:tabs>
                <w:tab w:val="left" w:pos="495"/>
              </w:tabs>
              <w:suppressAutoHyphens w:val="0"/>
              <w:ind w:left="360" w:right="-142"/>
              <w:jc w:val="center"/>
              <w:rPr>
                <w:sz w:val="20"/>
                <w:szCs w:val="20"/>
                <w:lang w:val="uk-UA"/>
              </w:rPr>
            </w:pPr>
            <w:r w:rsidRPr="004040DE">
              <w:rPr>
                <w:sz w:val="20"/>
                <w:szCs w:val="20"/>
                <w:lang w:val="uk-UA"/>
              </w:rPr>
              <w:t xml:space="preserve">Використовувати сучасні інформаційні ресурси у сфері професійної </w:t>
            </w:r>
          </w:p>
          <w:p w:rsidR="0027022E" w:rsidRPr="004040DE" w:rsidRDefault="0027022E" w:rsidP="004040DE">
            <w:pPr>
              <w:tabs>
                <w:tab w:val="left" w:pos="495"/>
              </w:tabs>
              <w:suppressAutoHyphens w:val="0"/>
              <w:ind w:left="360" w:right="-142"/>
              <w:jc w:val="center"/>
              <w:rPr>
                <w:sz w:val="20"/>
                <w:szCs w:val="20"/>
                <w:lang w:val="uk-UA" w:eastAsia="uk-UA"/>
              </w:rPr>
            </w:pPr>
            <w:r w:rsidRPr="004040DE">
              <w:rPr>
                <w:sz w:val="20"/>
                <w:szCs w:val="20"/>
                <w:lang w:val="uk-UA"/>
              </w:rPr>
              <w:t>діяльності;</w:t>
            </w:r>
          </w:p>
          <w:p w:rsidR="0027022E" w:rsidRPr="004040DE" w:rsidRDefault="0027022E" w:rsidP="004040DE">
            <w:pPr>
              <w:tabs>
                <w:tab w:val="left" w:pos="360"/>
              </w:tabs>
              <w:snapToGrid w:val="0"/>
              <w:ind w:left="360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shd w:val="clear" w:color="auto" w:fill="auto"/>
            <w:textDirection w:val="btLr"/>
          </w:tcPr>
          <w:p w:rsidR="0027022E" w:rsidRPr="004040DE" w:rsidRDefault="0027022E" w:rsidP="004040DE">
            <w:pPr>
              <w:tabs>
                <w:tab w:val="left" w:pos="495"/>
              </w:tabs>
              <w:suppressAutoHyphens w:val="0"/>
              <w:ind w:left="360" w:right="-142"/>
              <w:jc w:val="center"/>
              <w:rPr>
                <w:sz w:val="20"/>
                <w:szCs w:val="20"/>
                <w:lang w:val="uk-UA" w:eastAsia="uk-UA"/>
              </w:rPr>
            </w:pPr>
            <w:r w:rsidRPr="004040DE">
              <w:rPr>
                <w:rFonts w:eastAsia="Times New Roman"/>
                <w:sz w:val="20"/>
                <w:szCs w:val="20"/>
                <w:lang w:val="uk-UA"/>
              </w:rPr>
              <w:t>Здатність виконувати завдання з метою створення хореографічного твору;</w:t>
            </w:r>
          </w:p>
          <w:p w:rsidR="0027022E" w:rsidRPr="004040DE" w:rsidRDefault="0027022E" w:rsidP="004040DE">
            <w:pPr>
              <w:tabs>
                <w:tab w:val="left" w:pos="360"/>
              </w:tabs>
              <w:snapToGrid w:val="0"/>
              <w:ind w:left="360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34" w:type="dxa"/>
            <w:shd w:val="clear" w:color="auto" w:fill="auto"/>
            <w:textDirection w:val="btLr"/>
          </w:tcPr>
          <w:p w:rsidR="00CF09F0" w:rsidRPr="004040DE" w:rsidRDefault="0027022E" w:rsidP="004040DE">
            <w:pPr>
              <w:tabs>
                <w:tab w:val="left" w:pos="495"/>
              </w:tabs>
              <w:suppressAutoHyphens w:val="0"/>
              <w:ind w:left="360" w:right="-142"/>
              <w:jc w:val="center"/>
              <w:rPr>
                <w:sz w:val="20"/>
                <w:szCs w:val="20"/>
                <w:lang w:val="uk-UA"/>
              </w:rPr>
            </w:pPr>
            <w:r w:rsidRPr="004040DE">
              <w:rPr>
                <w:sz w:val="20"/>
                <w:szCs w:val="20"/>
                <w:lang w:val="uk-UA"/>
              </w:rPr>
              <w:t xml:space="preserve">Демонструвати обізнаність щодо новітніх принципів та методів </w:t>
            </w:r>
          </w:p>
          <w:p w:rsidR="0027022E" w:rsidRPr="004040DE" w:rsidRDefault="0027022E" w:rsidP="004040DE">
            <w:pPr>
              <w:tabs>
                <w:tab w:val="left" w:pos="495"/>
              </w:tabs>
              <w:suppressAutoHyphens w:val="0"/>
              <w:ind w:left="360" w:right="-142"/>
              <w:jc w:val="center"/>
              <w:rPr>
                <w:sz w:val="20"/>
                <w:szCs w:val="20"/>
                <w:lang w:val="uk-UA" w:eastAsia="uk-UA"/>
              </w:rPr>
            </w:pPr>
            <w:r w:rsidRPr="004040DE">
              <w:rPr>
                <w:sz w:val="20"/>
                <w:szCs w:val="20"/>
                <w:lang w:val="uk-UA"/>
              </w:rPr>
              <w:t>балетмейстерської діяльності;</w:t>
            </w:r>
          </w:p>
          <w:p w:rsidR="0027022E" w:rsidRPr="004040DE" w:rsidRDefault="0027022E" w:rsidP="004040DE">
            <w:pPr>
              <w:tabs>
                <w:tab w:val="left" w:pos="360"/>
              </w:tabs>
              <w:snapToGrid w:val="0"/>
              <w:ind w:left="360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shd w:val="clear" w:color="auto" w:fill="auto"/>
            <w:textDirection w:val="btLr"/>
          </w:tcPr>
          <w:p w:rsidR="00CF09F0" w:rsidRPr="004040DE" w:rsidRDefault="0027022E" w:rsidP="004040DE">
            <w:pPr>
              <w:tabs>
                <w:tab w:val="left" w:pos="495"/>
              </w:tabs>
              <w:suppressAutoHyphens w:val="0"/>
              <w:ind w:left="360" w:right="-142"/>
              <w:jc w:val="center"/>
              <w:rPr>
                <w:sz w:val="20"/>
                <w:szCs w:val="20"/>
                <w:lang w:val="uk-UA"/>
              </w:rPr>
            </w:pPr>
            <w:r w:rsidRPr="004040DE">
              <w:rPr>
                <w:sz w:val="20"/>
                <w:szCs w:val="20"/>
                <w:lang w:val="uk-UA"/>
              </w:rPr>
              <w:t>Володіння іноземними мовами на професійному рівні, виконання усного</w:t>
            </w:r>
          </w:p>
          <w:p w:rsidR="0027022E" w:rsidRPr="004040DE" w:rsidRDefault="0027022E" w:rsidP="004040DE">
            <w:pPr>
              <w:tabs>
                <w:tab w:val="left" w:pos="495"/>
              </w:tabs>
              <w:suppressAutoHyphens w:val="0"/>
              <w:ind w:left="360" w:right="-142"/>
              <w:jc w:val="center"/>
              <w:rPr>
                <w:sz w:val="20"/>
                <w:szCs w:val="20"/>
                <w:lang w:val="uk-UA"/>
              </w:rPr>
            </w:pPr>
            <w:r w:rsidRPr="004040DE">
              <w:rPr>
                <w:sz w:val="20"/>
                <w:szCs w:val="20"/>
                <w:lang w:val="uk-UA"/>
              </w:rPr>
              <w:t xml:space="preserve"> та письмового перекладу з фахової тематики хореографічного мистецтва;</w:t>
            </w:r>
          </w:p>
          <w:p w:rsidR="0027022E" w:rsidRPr="004040DE" w:rsidRDefault="0027022E" w:rsidP="004040DE">
            <w:pPr>
              <w:tabs>
                <w:tab w:val="left" w:pos="360"/>
              </w:tabs>
              <w:snapToGrid w:val="0"/>
              <w:ind w:left="360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18" w:type="dxa"/>
            <w:shd w:val="clear" w:color="auto" w:fill="auto"/>
            <w:textDirection w:val="btLr"/>
          </w:tcPr>
          <w:p w:rsidR="00AB4DA3" w:rsidRPr="004040DE" w:rsidRDefault="0027022E" w:rsidP="004040DE">
            <w:pPr>
              <w:ind w:left="360"/>
              <w:jc w:val="center"/>
              <w:rPr>
                <w:rFonts w:eastAsia="Times New Roman"/>
                <w:sz w:val="20"/>
                <w:szCs w:val="20"/>
                <w:lang w:val="uk-UA"/>
              </w:rPr>
            </w:pPr>
            <w:r w:rsidRPr="004040DE">
              <w:rPr>
                <w:rFonts w:eastAsia="Times New Roman"/>
                <w:sz w:val="20"/>
                <w:szCs w:val="20"/>
                <w:lang w:val="uk-UA"/>
              </w:rPr>
              <w:t xml:space="preserve">Здатність використовувати широкий спектр міждисциплінарних зв’язків для забезпечення освітнього процесу в системі вищої освіти та шкільних </w:t>
            </w:r>
          </w:p>
          <w:p w:rsidR="0027022E" w:rsidRPr="004040DE" w:rsidRDefault="0027022E" w:rsidP="004040DE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4040DE">
              <w:rPr>
                <w:rFonts w:eastAsia="Times New Roman"/>
                <w:sz w:val="20"/>
                <w:szCs w:val="20"/>
                <w:lang w:val="uk-UA"/>
              </w:rPr>
              <w:t>навчальних закладах.</w:t>
            </w:r>
          </w:p>
          <w:p w:rsidR="0027022E" w:rsidRPr="004040DE" w:rsidRDefault="0027022E" w:rsidP="004040DE">
            <w:pPr>
              <w:tabs>
                <w:tab w:val="left" w:pos="360"/>
              </w:tabs>
              <w:snapToGrid w:val="0"/>
              <w:ind w:left="360" w:right="113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27022E" w:rsidRPr="004040DE" w:rsidTr="004040DE">
        <w:tc>
          <w:tcPr>
            <w:tcW w:w="9286" w:type="dxa"/>
            <w:gridSpan w:val="11"/>
            <w:shd w:val="clear" w:color="auto" w:fill="auto"/>
          </w:tcPr>
          <w:p w:rsidR="0027022E" w:rsidRPr="00076DFB" w:rsidRDefault="0027022E" w:rsidP="004040DE">
            <w:pPr>
              <w:snapToGrid w:val="0"/>
              <w:jc w:val="center"/>
              <w:rPr>
                <w:lang w:val="uk-UA"/>
              </w:rPr>
            </w:pPr>
            <w:r w:rsidRPr="00076DFB">
              <w:rPr>
                <w:lang w:val="uk-UA"/>
              </w:rPr>
              <w:t>Нормативні навчальні дисципліни</w:t>
            </w:r>
          </w:p>
        </w:tc>
      </w:tr>
      <w:tr w:rsidR="0027022E" w:rsidRPr="004040DE" w:rsidTr="004040DE">
        <w:tc>
          <w:tcPr>
            <w:tcW w:w="1636" w:type="dxa"/>
            <w:shd w:val="clear" w:color="auto" w:fill="auto"/>
          </w:tcPr>
          <w:p w:rsidR="0027022E" w:rsidRPr="00076DFB" w:rsidRDefault="0027022E" w:rsidP="004040DE">
            <w:pPr>
              <w:ind w:left="-142" w:right="-124"/>
              <w:jc w:val="center"/>
              <w:rPr>
                <w:lang w:val="uk-UA"/>
              </w:rPr>
            </w:pPr>
            <w:r w:rsidRPr="00076DFB">
              <w:rPr>
                <w:lang w:val="uk-UA"/>
              </w:rPr>
              <w:t>ННД.01.01</w:t>
            </w:r>
          </w:p>
        </w:tc>
        <w:tc>
          <w:tcPr>
            <w:tcW w:w="670" w:type="dxa"/>
            <w:shd w:val="clear" w:color="auto" w:fill="auto"/>
          </w:tcPr>
          <w:p w:rsidR="0027022E" w:rsidRPr="00076DFB" w:rsidRDefault="0027022E" w:rsidP="004040DE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900" w:type="dxa"/>
            <w:shd w:val="clear" w:color="auto" w:fill="auto"/>
          </w:tcPr>
          <w:p w:rsidR="0027022E" w:rsidRPr="00076DFB" w:rsidRDefault="0027022E" w:rsidP="004040DE">
            <w:pPr>
              <w:snapToGrid w:val="0"/>
              <w:jc w:val="center"/>
              <w:rPr>
                <w:lang w:val="uk-UA"/>
              </w:rPr>
            </w:pPr>
            <w:r w:rsidRPr="00076DFB">
              <w:rPr>
                <w:lang w:val="uk-UA"/>
              </w:rPr>
              <w:t>●</w:t>
            </w:r>
          </w:p>
        </w:tc>
        <w:tc>
          <w:tcPr>
            <w:tcW w:w="840" w:type="dxa"/>
            <w:shd w:val="clear" w:color="auto" w:fill="auto"/>
          </w:tcPr>
          <w:p w:rsidR="0027022E" w:rsidRPr="00076DFB" w:rsidRDefault="0027022E" w:rsidP="004040DE">
            <w:pPr>
              <w:snapToGrid w:val="0"/>
              <w:jc w:val="center"/>
              <w:rPr>
                <w:lang w:val="uk-UA"/>
              </w:rPr>
            </w:pPr>
            <w:r w:rsidRPr="00076DFB">
              <w:rPr>
                <w:lang w:val="uk-UA"/>
              </w:rPr>
              <w:t>●</w:t>
            </w:r>
          </w:p>
        </w:tc>
        <w:tc>
          <w:tcPr>
            <w:tcW w:w="720" w:type="dxa"/>
            <w:shd w:val="clear" w:color="auto" w:fill="auto"/>
          </w:tcPr>
          <w:p w:rsidR="0027022E" w:rsidRPr="00076DFB" w:rsidRDefault="0027022E" w:rsidP="004040DE">
            <w:pPr>
              <w:snapToGrid w:val="0"/>
              <w:jc w:val="center"/>
              <w:rPr>
                <w:lang w:val="uk-UA"/>
              </w:rPr>
            </w:pPr>
            <w:r w:rsidRPr="00076DFB">
              <w:rPr>
                <w:lang w:val="uk-UA"/>
              </w:rPr>
              <w:t>●</w:t>
            </w:r>
          </w:p>
        </w:tc>
        <w:tc>
          <w:tcPr>
            <w:tcW w:w="800" w:type="dxa"/>
            <w:shd w:val="clear" w:color="auto" w:fill="auto"/>
          </w:tcPr>
          <w:p w:rsidR="0027022E" w:rsidRPr="00076DFB" w:rsidRDefault="0027022E" w:rsidP="004040DE">
            <w:pPr>
              <w:snapToGrid w:val="0"/>
              <w:jc w:val="center"/>
              <w:rPr>
                <w:lang w:val="uk-UA"/>
              </w:rPr>
            </w:pPr>
            <w:r w:rsidRPr="00076DFB">
              <w:rPr>
                <w:lang w:val="uk-UA"/>
              </w:rPr>
              <w:t>●</w:t>
            </w:r>
          </w:p>
        </w:tc>
        <w:tc>
          <w:tcPr>
            <w:tcW w:w="820" w:type="dxa"/>
            <w:shd w:val="clear" w:color="auto" w:fill="auto"/>
          </w:tcPr>
          <w:p w:rsidR="0027022E" w:rsidRPr="00076DFB" w:rsidRDefault="0027022E" w:rsidP="004040DE">
            <w:pPr>
              <w:snapToGrid w:val="0"/>
              <w:jc w:val="center"/>
              <w:rPr>
                <w:lang w:val="uk-UA"/>
              </w:rPr>
            </w:pPr>
            <w:r w:rsidRPr="00076DFB">
              <w:rPr>
                <w:lang w:val="uk-UA"/>
              </w:rPr>
              <w:t>●</w:t>
            </w:r>
          </w:p>
        </w:tc>
        <w:tc>
          <w:tcPr>
            <w:tcW w:w="540" w:type="dxa"/>
            <w:shd w:val="clear" w:color="auto" w:fill="auto"/>
          </w:tcPr>
          <w:p w:rsidR="0027022E" w:rsidRPr="00076DFB" w:rsidRDefault="0027022E" w:rsidP="004040DE">
            <w:pPr>
              <w:snapToGrid w:val="0"/>
              <w:jc w:val="center"/>
              <w:rPr>
                <w:lang w:val="uk-UA"/>
              </w:rPr>
            </w:pPr>
            <w:r w:rsidRPr="00076DFB">
              <w:rPr>
                <w:lang w:val="uk-UA"/>
              </w:rPr>
              <w:t>●</w:t>
            </w:r>
          </w:p>
        </w:tc>
        <w:tc>
          <w:tcPr>
            <w:tcW w:w="734" w:type="dxa"/>
            <w:shd w:val="clear" w:color="auto" w:fill="auto"/>
          </w:tcPr>
          <w:p w:rsidR="0027022E" w:rsidRPr="00076DFB" w:rsidRDefault="0027022E" w:rsidP="004040DE">
            <w:pPr>
              <w:snapToGrid w:val="0"/>
              <w:jc w:val="center"/>
              <w:rPr>
                <w:lang w:val="uk-UA"/>
              </w:rPr>
            </w:pPr>
            <w:r w:rsidRPr="00076DFB">
              <w:rPr>
                <w:lang w:val="uk-UA"/>
              </w:rPr>
              <w:t>●</w:t>
            </w:r>
          </w:p>
        </w:tc>
        <w:tc>
          <w:tcPr>
            <w:tcW w:w="708" w:type="dxa"/>
            <w:shd w:val="clear" w:color="auto" w:fill="auto"/>
          </w:tcPr>
          <w:p w:rsidR="0027022E" w:rsidRPr="00076DFB" w:rsidRDefault="0027022E" w:rsidP="004040DE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918" w:type="dxa"/>
            <w:shd w:val="clear" w:color="auto" w:fill="auto"/>
          </w:tcPr>
          <w:p w:rsidR="0027022E" w:rsidRPr="00076DFB" w:rsidRDefault="0027022E" w:rsidP="004040DE">
            <w:pPr>
              <w:snapToGrid w:val="0"/>
              <w:jc w:val="center"/>
              <w:rPr>
                <w:lang w:val="uk-UA"/>
              </w:rPr>
            </w:pPr>
            <w:r w:rsidRPr="00076DFB">
              <w:rPr>
                <w:lang w:val="uk-UA"/>
              </w:rPr>
              <w:t>●</w:t>
            </w:r>
          </w:p>
        </w:tc>
      </w:tr>
      <w:tr w:rsidR="0027022E" w:rsidRPr="004040DE" w:rsidTr="004040DE">
        <w:tc>
          <w:tcPr>
            <w:tcW w:w="1636" w:type="dxa"/>
            <w:shd w:val="clear" w:color="auto" w:fill="auto"/>
          </w:tcPr>
          <w:p w:rsidR="0027022E" w:rsidRPr="00076DFB" w:rsidRDefault="0027022E" w:rsidP="004040DE">
            <w:pPr>
              <w:ind w:left="-142" w:right="-124"/>
              <w:jc w:val="center"/>
              <w:rPr>
                <w:lang w:val="uk-UA"/>
              </w:rPr>
            </w:pPr>
            <w:r w:rsidRPr="00076DFB">
              <w:rPr>
                <w:lang w:val="uk-UA"/>
              </w:rPr>
              <w:t>ННД.01.02</w:t>
            </w:r>
          </w:p>
        </w:tc>
        <w:tc>
          <w:tcPr>
            <w:tcW w:w="670" w:type="dxa"/>
            <w:shd w:val="clear" w:color="auto" w:fill="auto"/>
          </w:tcPr>
          <w:p w:rsidR="0027022E" w:rsidRPr="00076DFB" w:rsidRDefault="0027022E" w:rsidP="004040DE">
            <w:pPr>
              <w:snapToGrid w:val="0"/>
              <w:jc w:val="center"/>
              <w:rPr>
                <w:lang w:val="uk-UA"/>
              </w:rPr>
            </w:pPr>
            <w:r w:rsidRPr="00076DFB">
              <w:rPr>
                <w:lang w:val="uk-UA"/>
              </w:rPr>
              <w:t>●</w:t>
            </w:r>
          </w:p>
        </w:tc>
        <w:tc>
          <w:tcPr>
            <w:tcW w:w="900" w:type="dxa"/>
            <w:shd w:val="clear" w:color="auto" w:fill="auto"/>
          </w:tcPr>
          <w:p w:rsidR="0027022E" w:rsidRPr="00076DFB" w:rsidRDefault="0027022E" w:rsidP="004040DE">
            <w:pPr>
              <w:snapToGrid w:val="0"/>
              <w:jc w:val="center"/>
              <w:rPr>
                <w:lang w:val="uk-UA"/>
              </w:rPr>
            </w:pPr>
            <w:r w:rsidRPr="00076DFB">
              <w:rPr>
                <w:lang w:val="uk-UA"/>
              </w:rPr>
              <w:t>●</w:t>
            </w:r>
          </w:p>
        </w:tc>
        <w:tc>
          <w:tcPr>
            <w:tcW w:w="840" w:type="dxa"/>
            <w:shd w:val="clear" w:color="auto" w:fill="auto"/>
          </w:tcPr>
          <w:p w:rsidR="0027022E" w:rsidRPr="00076DFB" w:rsidRDefault="0027022E" w:rsidP="004040DE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:rsidR="0027022E" w:rsidRPr="00076DFB" w:rsidRDefault="0027022E" w:rsidP="004040DE">
            <w:pPr>
              <w:snapToGrid w:val="0"/>
              <w:jc w:val="center"/>
              <w:rPr>
                <w:lang w:val="uk-UA"/>
              </w:rPr>
            </w:pPr>
            <w:r w:rsidRPr="00076DFB">
              <w:rPr>
                <w:lang w:val="uk-UA"/>
              </w:rPr>
              <w:t>●</w:t>
            </w:r>
          </w:p>
        </w:tc>
        <w:tc>
          <w:tcPr>
            <w:tcW w:w="800" w:type="dxa"/>
            <w:shd w:val="clear" w:color="auto" w:fill="auto"/>
          </w:tcPr>
          <w:p w:rsidR="0027022E" w:rsidRPr="00076DFB" w:rsidRDefault="0027022E" w:rsidP="004040DE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820" w:type="dxa"/>
            <w:shd w:val="clear" w:color="auto" w:fill="auto"/>
          </w:tcPr>
          <w:p w:rsidR="0027022E" w:rsidRPr="00076DFB" w:rsidRDefault="0027022E" w:rsidP="004040DE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:rsidR="0027022E" w:rsidRPr="00076DFB" w:rsidRDefault="0027022E" w:rsidP="004040DE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734" w:type="dxa"/>
            <w:shd w:val="clear" w:color="auto" w:fill="auto"/>
          </w:tcPr>
          <w:p w:rsidR="0027022E" w:rsidRPr="00076DFB" w:rsidRDefault="0027022E" w:rsidP="004040DE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708" w:type="dxa"/>
            <w:shd w:val="clear" w:color="auto" w:fill="auto"/>
          </w:tcPr>
          <w:p w:rsidR="0027022E" w:rsidRPr="00076DFB" w:rsidRDefault="0027022E" w:rsidP="004040DE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918" w:type="dxa"/>
            <w:shd w:val="clear" w:color="auto" w:fill="auto"/>
          </w:tcPr>
          <w:p w:rsidR="0027022E" w:rsidRPr="00076DFB" w:rsidRDefault="0027022E" w:rsidP="004040DE">
            <w:pPr>
              <w:snapToGrid w:val="0"/>
              <w:jc w:val="center"/>
              <w:rPr>
                <w:lang w:val="uk-UA"/>
              </w:rPr>
            </w:pPr>
            <w:r w:rsidRPr="00076DFB">
              <w:rPr>
                <w:lang w:val="uk-UA"/>
              </w:rPr>
              <w:t>●</w:t>
            </w:r>
          </w:p>
        </w:tc>
      </w:tr>
      <w:tr w:rsidR="0027022E" w:rsidRPr="004040DE" w:rsidTr="004040DE">
        <w:tc>
          <w:tcPr>
            <w:tcW w:w="1636" w:type="dxa"/>
            <w:shd w:val="clear" w:color="auto" w:fill="auto"/>
          </w:tcPr>
          <w:p w:rsidR="0027022E" w:rsidRPr="00076DFB" w:rsidRDefault="0027022E" w:rsidP="004040DE">
            <w:pPr>
              <w:ind w:left="-142" w:right="-124"/>
              <w:jc w:val="center"/>
              <w:rPr>
                <w:lang w:val="uk-UA"/>
              </w:rPr>
            </w:pPr>
            <w:r w:rsidRPr="00076DFB">
              <w:rPr>
                <w:lang w:val="uk-UA"/>
              </w:rPr>
              <w:t>ННД.01.03</w:t>
            </w:r>
          </w:p>
        </w:tc>
        <w:tc>
          <w:tcPr>
            <w:tcW w:w="670" w:type="dxa"/>
            <w:shd w:val="clear" w:color="auto" w:fill="auto"/>
          </w:tcPr>
          <w:p w:rsidR="0027022E" w:rsidRPr="00076DFB" w:rsidRDefault="0027022E" w:rsidP="004040DE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900" w:type="dxa"/>
            <w:shd w:val="clear" w:color="auto" w:fill="auto"/>
          </w:tcPr>
          <w:p w:rsidR="0027022E" w:rsidRPr="00076DFB" w:rsidRDefault="0027022E" w:rsidP="004040DE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840" w:type="dxa"/>
            <w:shd w:val="clear" w:color="auto" w:fill="auto"/>
          </w:tcPr>
          <w:p w:rsidR="0027022E" w:rsidRPr="00076DFB" w:rsidRDefault="0027022E" w:rsidP="004040DE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:rsidR="0027022E" w:rsidRPr="00076DFB" w:rsidRDefault="0027022E" w:rsidP="004040DE">
            <w:pPr>
              <w:snapToGrid w:val="0"/>
              <w:jc w:val="center"/>
              <w:rPr>
                <w:lang w:val="uk-UA"/>
              </w:rPr>
            </w:pPr>
            <w:r w:rsidRPr="00076DFB">
              <w:rPr>
                <w:lang w:val="uk-UA"/>
              </w:rPr>
              <w:t>●</w:t>
            </w:r>
          </w:p>
        </w:tc>
        <w:tc>
          <w:tcPr>
            <w:tcW w:w="800" w:type="dxa"/>
            <w:shd w:val="clear" w:color="auto" w:fill="auto"/>
          </w:tcPr>
          <w:p w:rsidR="0027022E" w:rsidRPr="00076DFB" w:rsidRDefault="0027022E" w:rsidP="004040DE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820" w:type="dxa"/>
            <w:shd w:val="clear" w:color="auto" w:fill="auto"/>
          </w:tcPr>
          <w:p w:rsidR="0027022E" w:rsidRPr="00076DFB" w:rsidRDefault="0027022E" w:rsidP="004040DE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:rsidR="0027022E" w:rsidRPr="00076DFB" w:rsidRDefault="0027022E" w:rsidP="004040DE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734" w:type="dxa"/>
            <w:shd w:val="clear" w:color="auto" w:fill="auto"/>
          </w:tcPr>
          <w:p w:rsidR="0027022E" w:rsidRPr="00076DFB" w:rsidRDefault="0027022E" w:rsidP="004040DE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708" w:type="dxa"/>
            <w:shd w:val="clear" w:color="auto" w:fill="auto"/>
          </w:tcPr>
          <w:p w:rsidR="0027022E" w:rsidRPr="00076DFB" w:rsidRDefault="0027022E" w:rsidP="004040DE">
            <w:pPr>
              <w:snapToGrid w:val="0"/>
              <w:jc w:val="center"/>
              <w:rPr>
                <w:lang w:val="uk-UA"/>
              </w:rPr>
            </w:pPr>
            <w:r w:rsidRPr="00076DFB">
              <w:rPr>
                <w:lang w:val="uk-UA"/>
              </w:rPr>
              <w:t>●</w:t>
            </w:r>
          </w:p>
        </w:tc>
        <w:tc>
          <w:tcPr>
            <w:tcW w:w="918" w:type="dxa"/>
            <w:shd w:val="clear" w:color="auto" w:fill="auto"/>
          </w:tcPr>
          <w:p w:rsidR="0027022E" w:rsidRPr="00076DFB" w:rsidRDefault="0027022E" w:rsidP="004040DE">
            <w:pPr>
              <w:snapToGrid w:val="0"/>
              <w:jc w:val="center"/>
              <w:rPr>
                <w:lang w:val="uk-UA"/>
              </w:rPr>
            </w:pPr>
            <w:r w:rsidRPr="00076DFB">
              <w:rPr>
                <w:lang w:val="uk-UA"/>
              </w:rPr>
              <w:t>●</w:t>
            </w:r>
          </w:p>
        </w:tc>
      </w:tr>
      <w:tr w:rsidR="0027022E" w:rsidRPr="004040DE" w:rsidTr="004040DE">
        <w:tc>
          <w:tcPr>
            <w:tcW w:w="1636" w:type="dxa"/>
            <w:shd w:val="clear" w:color="auto" w:fill="auto"/>
          </w:tcPr>
          <w:p w:rsidR="0027022E" w:rsidRPr="00076DFB" w:rsidRDefault="0027022E" w:rsidP="004040DE">
            <w:pPr>
              <w:ind w:left="-142" w:right="-124"/>
              <w:jc w:val="center"/>
              <w:rPr>
                <w:lang w:val="uk-UA"/>
              </w:rPr>
            </w:pPr>
            <w:r w:rsidRPr="00076DFB">
              <w:rPr>
                <w:lang w:val="uk-UA"/>
              </w:rPr>
              <w:t>ННД.01.04</w:t>
            </w:r>
          </w:p>
        </w:tc>
        <w:tc>
          <w:tcPr>
            <w:tcW w:w="670" w:type="dxa"/>
            <w:shd w:val="clear" w:color="auto" w:fill="auto"/>
          </w:tcPr>
          <w:p w:rsidR="0027022E" w:rsidRPr="00076DFB" w:rsidRDefault="0027022E" w:rsidP="004040DE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900" w:type="dxa"/>
            <w:shd w:val="clear" w:color="auto" w:fill="auto"/>
          </w:tcPr>
          <w:p w:rsidR="0027022E" w:rsidRPr="00076DFB" w:rsidRDefault="0027022E" w:rsidP="004040DE">
            <w:pPr>
              <w:snapToGrid w:val="0"/>
              <w:jc w:val="center"/>
              <w:rPr>
                <w:lang w:val="uk-UA"/>
              </w:rPr>
            </w:pPr>
            <w:r w:rsidRPr="00076DFB">
              <w:rPr>
                <w:lang w:val="uk-UA"/>
              </w:rPr>
              <w:t>●</w:t>
            </w:r>
          </w:p>
        </w:tc>
        <w:tc>
          <w:tcPr>
            <w:tcW w:w="840" w:type="dxa"/>
            <w:shd w:val="clear" w:color="auto" w:fill="auto"/>
          </w:tcPr>
          <w:p w:rsidR="0027022E" w:rsidRPr="00076DFB" w:rsidRDefault="0027022E" w:rsidP="004040DE">
            <w:pPr>
              <w:snapToGrid w:val="0"/>
              <w:jc w:val="center"/>
              <w:rPr>
                <w:lang w:val="uk-UA"/>
              </w:rPr>
            </w:pPr>
            <w:r w:rsidRPr="00076DFB">
              <w:rPr>
                <w:lang w:val="uk-UA"/>
              </w:rPr>
              <w:t>●</w:t>
            </w:r>
          </w:p>
        </w:tc>
        <w:tc>
          <w:tcPr>
            <w:tcW w:w="720" w:type="dxa"/>
            <w:shd w:val="clear" w:color="auto" w:fill="auto"/>
          </w:tcPr>
          <w:p w:rsidR="0027022E" w:rsidRPr="00076DFB" w:rsidRDefault="0027022E" w:rsidP="004040DE">
            <w:pPr>
              <w:snapToGrid w:val="0"/>
              <w:jc w:val="center"/>
              <w:rPr>
                <w:lang w:val="uk-UA"/>
              </w:rPr>
            </w:pPr>
            <w:r w:rsidRPr="00076DFB">
              <w:rPr>
                <w:lang w:val="uk-UA"/>
              </w:rPr>
              <w:t>●</w:t>
            </w:r>
          </w:p>
        </w:tc>
        <w:tc>
          <w:tcPr>
            <w:tcW w:w="800" w:type="dxa"/>
            <w:shd w:val="clear" w:color="auto" w:fill="auto"/>
          </w:tcPr>
          <w:p w:rsidR="0027022E" w:rsidRPr="00076DFB" w:rsidRDefault="0027022E" w:rsidP="004040DE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820" w:type="dxa"/>
            <w:shd w:val="clear" w:color="auto" w:fill="auto"/>
          </w:tcPr>
          <w:p w:rsidR="0027022E" w:rsidRPr="00076DFB" w:rsidRDefault="0027022E" w:rsidP="004040DE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:rsidR="0027022E" w:rsidRPr="00076DFB" w:rsidRDefault="0027022E" w:rsidP="004040DE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734" w:type="dxa"/>
            <w:shd w:val="clear" w:color="auto" w:fill="auto"/>
          </w:tcPr>
          <w:p w:rsidR="0027022E" w:rsidRPr="00076DFB" w:rsidRDefault="0027022E" w:rsidP="004040DE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708" w:type="dxa"/>
            <w:shd w:val="clear" w:color="auto" w:fill="auto"/>
          </w:tcPr>
          <w:p w:rsidR="0027022E" w:rsidRPr="00076DFB" w:rsidRDefault="0027022E" w:rsidP="004040DE">
            <w:pPr>
              <w:snapToGrid w:val="0"/>
              <w:jc w:val="center"/>
              <w:rPr>
                <w:lang w:val="uk-UA"/>
              </w:rPr>
            </w:pPr>
            <w:r w:rsidRPr="00076DFB">
              <w:rPr>
                <w:lang w:val="uk-UA"/>
              </w:rPr>
              <w:t>●</w:t>
            </w:r>
          </w:p>
        </w:tc>
        <w:tc>
          <w:tcPr>
            <w:tcW w:w="918" w:type="dxa"/>
            <w:shd w:val="clear" w:color="auto" w:fill="auto"/>
          </w:tcPr>
          <w:p w:rsidR="0027022E" w:rsidRPr="00076DFB" w:rsidRDefault="0027022E" w:rsidP="004040DE">
            <w:pPr>
              <w:snapToGrid w:val="0"/>
              <w:jc w:val="center"/>
              <w:rPr>
                <w:lang w:val="uk-UA"/>
              </w:rPr>
            </w:pPr>
            <w:r w:rsidRPr="00076DFB">
              <w:rPr>
                <w:lang w:val="uk-UA"/>
              </w:rPr>
              <w:t>●</w:t>
            </w:r>
          </w:p>
        </w:tc>
      </w:tr>
      <w:tr w:rsidR="0027022E" w:rsidRPr="004040DE" w:rsidTr="004040DE">
        <w:tc>
          <w:tcPr>
            <w:tcW w:w="1636" w:type="dxa"/>
            <w:shd w:val="clear" w:color="auto" w:fill="auto"/>
          </w:tcPr>
          <w:p w:rsidR="0027022E" w:rsidRPr="00076DFB" w:rsidRDefault="0027022E" w:rsidP="004040DE">
            <w:pPr>
              <w:ind w:left="-142" w:right="-124"/>
              <w:jc w:val="center"/>
              <w:rPr>
                <w:lang w:val="uk-UA"/>
              </w:rPr>
            </w:pPr>
            <w:r w:rsidRPr="00076DFB">
              <w:rPr>
                <w:lang w:val="uk-UA"/>
              </w:rPr>
              <w:t>ННД.01.05</w:t>
            </w:r>
          </w:p>
        </w:tc>
        <w:tc>
          <w:tcPr>
            <w:tcW w:w="670" w:type="dxa"/>
            <w:shd w:val="clear" w:color="auto" w:fill="auto"/>
          </w:tcPr>
          <w:p w:rsidR="0027022E" w:rsidRPr="00076DFB" w:rsidRDefault="0027022E" w:rsidP="004040DE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900" w:type="dxa"/>
            <w:shd w:val="clear" w:color="auto" w:fill="auto"/>
          </w:tcPr>
          <w:p w:rsidR="0027022E" w:rsidRPr="00076DFB" w:rsidRDefault="0027022E" w:rsidP="004040DE">
            <w:pPr>
              <w:snapToGrid w:val="0"/>
              <w:jc w:val="center"/>
              <w:rPr>
                <w:lang w:val="uk-UA"/>
              </w:rPr>
            </w:pPr>
            <w:r w:rsidRPr="00076DFB">
              <w:rPr>
                <w:lang w:val="uk-UA"/>
              </w:rPr>
              <w:t>●</w:t>
            </w:r>
          </w:p>
        </w:tc>
        <w:tc>
          <w:tcPr>
            <w:tcW w:w="840" w:type="dxa"/>
            <w:shd w:val="clear" w:color="auto" w:fill="auto"/>
          </w:tcPr>
          <w:p w:rsidR="0027022E" w:rsidRPr="00076DFB" w:rsidRDefault="0027022E" w:rsidP="004040DE">
            <w:pPr>
              <w:snapToGrid w:val="0"/>
              <w:jc w:val="center"/>
              <w:rPr>
                <w:lang w:val="uk-UA"/>
              </w:rPr>
            </w:pPr>
            <w:r w:rsidRPr="00076DFB">
              <w:rPr>
                <w:lang w:val="uk-UA"/>
              </w:rPr>
              <w:t>●</w:t>
            </w:r>
          </w:p>
        </w:tc>
        <w:tc>
          <w:tcPr>
            <w:tcW w:w="720" w:type="dxa"/>
            <w:shd w:val="clear" w:color="auto" w:fill="auto"/>
          </w:tcPr>
          <w:p w:rsidR="0027022E" w:rsidRPr="00076DFB" w:rsidRDefault="0027022E" w:rsidP="004040DE">
            <w:pPr>
              <w:snapToGrid w:val="0"/>
              <w:jc w:val="center"/>
              <w:rPr>
                <w:lang w:val="uk-UA"/>
              </w:rPr>
            </w:pPr>
            <w:r w:rsidRPr="00076DFB">
              <w:rPr>
                <w:lang w:val="uk-UA"/>
              </w:rPr>
              <w:t>●</w:t>
            </w:r>
          </w:p>
        </w:tc>
        <w:tc>
          <w:tcPr>
            <w:tcW w:w="800" w:type="dxa"/>
            <w:shd w:val="clear" w:color="auto" w:fill="auto"/>
          </w:tcPr>
          <w:p w:rsidR="0027022E" w:rsidRPr="00076DFB" w:rsidRDefault="0027022E" w:rsidP="004040DE">
            <w:pPr>
              <w:snapToGrid w:val="0"/>
              <w:jc w:val="center"/>
              <w:rPr>
                <w:lang w:val="uk-UA"/>
              </w:rPr>
            </w:pPr>
            <w:r w:rsidRPr="00076DFB">
              <w:rPr>
                <w:lang w:val="uk-UA"/>
              </w:rPr>
              <w:t>●</w:t>
            </w:r>
          </w:p>
        </w:tc>
        <w:tc>
          <w:tcPr>
            <w:tcW w:w="820" w:type="dxa"/>
            <w:shd w:val="clear" w:color="auto" w:fill="auto"/>
          </w:tcPr>
          <w:p w:rsidR="0027022E" w:rsidRPr="00076DFB" w:rsidRDefault="0027022E" w:rsidP="004040DE">
            <w:pPr>
              <w:snapToGrid w:val="0"/>
              <w:jc w:val="center"/>
              <w:rPr>
                <w:lang w:val="uk-UA"/>
              </w:rPr>
            </w:pPr>
            <w:r w:rsidRPr="00076DFB">
              <w:rPr>
                <w:lang w:val="uk-UA"/>
              </w:rPr>
              <w:t>●</w:t>
            </w:r>
          </w:p>
        </w:tc>
        <w:tc>
          <w:tcPr>
            <w:tcW w:w="540" w:type="dxa"/>
            <w:shd w:val="clear" w:color="auto" w:fill="auto"/>
          </w:tcPr>
          <w:p w:rsidR="0027022E" w:rsidRPr="00076DFB" w:rsidRDefault="0027022E" w:rsidP="004040DE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734" w:type="dxa"/>
            <w:shd w:val="clear" w:color="auto" w:fill="auto"/>
          </w:tcPr>
          <w:p w:rsidR="0027022E" w:rsidRPr="00076DFB" w:rsidRDefault="0027022E" w:rsidP="004040DE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708" w:type="dxa"/>
            <w:shd w:val="clear" w:color="auto" w:fill="auto"/>
          </w:tcPr>
          <w:p w:rsidR="0027022E" w:rsidRPr="00076DFB" w:rsidRDefault="0027022E" w:rsidP="004040DE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918" w:type="dxa"/>
            <w:shd w:val="clear" w:color="auto" w:fill="auto"/>
          </w:tcPr>
          <w:p w:rsidR="0027022E" w:rsidRPr="00076DFB" w:rsidRDefault="0027022E" w:rsidP="004040DE">
            <w:pPr>
              <w:snapToGrid w:val="0"/>
              <w:jc w:val="center"/>
              <w:rPr>
                <w:lang w:val="uk-UA"/>
              </w:rPr>
            </w:pPr>
            <w:r w:rsidRPr="00076DFB">
              <w:rPr>
                <w:lang w:val="uk-UA"/>
              </w:rPr>
              <w:t>●</w:t>
            </w:r>
          </w:p>
        </w:tc>
      </w:tr>
      <w:tr w:rsidR="0027022E" w:rsidRPr="004040DE" w:rsidTr="004040DE">
        <w:tc>
          <w:tcPr>
            <w:tcW w:w="1636" w:type="dxa"/>
            <w:shd w:val="clear" w:color="auto" w:fill="auto"/>
          </w:tcPr>
          <w:p w:rsidR="0027022E" w:rsidRPr="00076DFB" w:rsidRDefault="0027022E" w:rsidP="004040DE">
            <w:pPr>
              <w:ind w:left="-142" w:right="-124"/>
              <w:jc w:val="center"/>
              <w:rPr>
                <w:lang w:val="uk-UA"/>
              </w:rPr>
            </w:pPr>
            <w:r w:rsidRPr="00076DFB">
              <w:rPr>
                <w:lang w:val="uk-UA"/>
              </w:rPr>
              <w:t>ННД.01.06</w:t>
            </w:r>
          </w:p>
        </w:tc>
        <w:tc>
          <w:tcPr>
            <w:tcW w:w="670" w:type="dxa"/>
            <w:shd w:val="clear" w:color="auto" w:fill="auto"/>
          </w:tcPr>
          <w:p w:rsidR="0027022E" w:rsidRPr="00076DFB" w:rsidRDefault="0027022E" w:rsidP="004040DE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900" w:type="dxa"/>
            <w:shd w:val="clear" w:color="auto" w:fill="auto"/>
          </w:tcPr>
          <w:p w:rsidR="0027022E" w:rsidRPr="00076DFB" w:rsidRDefault="0027022E" w:rsidP="004040DE">
            <w:pPr>
              <w:snapToGrid w:val="0"/>
              <w:jc w:val="center"/>
              <w:rPr>
                <w:lang w:val="uk-UA"/>
              </w:rPr>
            </w:pPr>
            <w:r w:rsidRPr="00076DFB">
              <w:rPr>
                <w:lang w:val="uk-UA"/>
              </w:rPr>
              <w:t>●</w:t>
            </w:r>
          </w:p>
        </w:tc>
        <w:tc>
          <w:tcPr>
            <w:tcW w:w="840" w:type="dxa"/>
            <w:shd w:val="clear" w:color="auto" w:fill="auto"/>
          </w:tcPr>
          <w:p w:rsidR="0027022E" w:rsidRPr="00076DFB" w:rsidRDefault="0027022E" w:rsidP="004040DE">
            <w:pPr>
              <w:snapToGrid w:val="0"/>
              <w:jc w:val="center"/>
              <w:rPr>
                <w:lang w:val="uk-UA"/>
              </w:rPr>
            </w:pPr>
            <w:r w:rsidRPr="00076DFB">
              <w:rPr>
                <w:lang w:val="uk-UA"/>
              </w:rPr>
              <w:t>●</w:t>
            </w:r>
          </w:p>
        </w:tc>
        <w:tc>
          <w:tcPr>
            <w:tcW w:w="720" w:type="dxa"/>
            <w:shd w:val="clear" w:color="auto" w:fill="auto"/>
          </w:tcPr>
          <w:p w:rsidR="0027022E" w:rsidRPr="00076DFB" w:rsidRDefault="0027022E" w:rsidP="004040DE">
            <w:pPr>
              <w:snapToGrid w:val="0"/>
              <w:jc w:val="center"/>
              <w:rPr>
                <w:lang w:val="uk-UA"/>
              </w:rPr>
            </w:pPr>
            <w:r w:rsidRPr="00076DFB">
              <w:rPr>
                <w:lang w:val="uk-UA"/>
              </w:rPr>
              <w:t>●</w:t>
            </w:r>
          </w:p>
        </w:tc>
        <w:tc>
          <w:tcPr>
            <w:tcW w:w="800" w:type="dxa"/>
            <w:shd w:val="clear" w:color="auto" w:fill="auto"/>
          </w:tcPr>
          <w:p w:rsidR="0027022E" w:rsidRPr="00076DFB" w:rsidRDefault="0027022E" w:rsidP="004040DE">
            <w:pPr>
              <w:snapToGrid w:val="0"/>
              <w:jc w:val="center"/>
              <w:rPr>
                <w:lang w:val="uk-UA"/>
              </w:rPr>
            </w:pPr>
            <w:r w:rsidRPr="00076DFB">
              <w:rPr>
                <w:lang w:val="uk-UA"/>
              </w:rPr>
              <w:t>●</w:t>
            </w:r>
          </w:p>
        </w:tc>
        <w:tc>
          <w:tcPr>
            <w:tcW w:w="820" w:type="dxa"/>
            <w:shd w:val="clear" w:color="auto" w:fill="auto"/>
          </w:tcPr>
          <w:p w:rsidR="0027022E" w:rsidRPr="00076DFB" w:rsidRDefault="0027022E" w:rsidP="004040DE">
            <w:pPr>
              <w:snapToGrid w:val="0"/>
              <w:jc w:val="center"/>
              <w:rPr>
                <w:lang w:val="uk-UA"/>
              </w:rPr>
            </w:pPr>
            <w:r w:rsidRPr="00076DFB">
              <w:rPr>
                <w:lang w:val="uk-UA"/>
              </w:rPr>
              <w:t>●</w:t>
            </w:r>
          </w:p>
        </w:tc>
        <w:tc>
          <w:tcPr>
            <w:tcW w:w="540" w:type="dxa"/>
            <w:shd w:val="clear" w:color="auto" w:fill="auto"/>
          </w:tcPr>
          <w:p w:rsidR="0027022E" w:rsidRPr="00076DFB" w:rsidRDefault="0027022E" w:rsidP="004040DE">
            <w:pPr>
              <w:snapToGrid w:val="0"/>
              <w:jc w:val="center"/>
              <w:rPr>
                <w:lang w:val="uk-UA"/>
              </w:rPr>
            </w:pPr>
            <w:r w:rsidRPr="00076DFB">
              <w:rPr>
                <w:lang w:val="uk-UA"/>
              </w:rPr>
              <w:t>●</w:t>
            </w:r>
          </w:p>
        </w:tc>
        <w:tc>
          <w:tcPr>
            <w:tcW w:w="734" w:type="dxa"/>
            <w:shd w:val="clear" w:color="auto" w:fill="auto"/>
          </w:tcPr>
          <w:p w:rsidR="0027022E" w:rsidRPr="00076DFB" w:rsidRDefault="0027022E" w:rsidP="004040DE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708" w:type="dxa"/>
            <w:shd w:val="clear" w:color="auto" w:fill="auto"/>
          </w:tcPr>
          <w:p w:rsidR="0027022E" w:rsidRPr="00076DFB" w:rsidRDefault="0027022E" w:rsidP="004040DE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918" w:type="dxa"/>
            <w:shd w:val="clear" w:color="auto" w:fill="auto"/>
          </w:tcPr>
          <w:p w:rsidR="0027022E" w:rsidRPr="00076DFB" w:rsidRDefault="0027022E" w:rsidP="004040DE">
            <w:pPr>
              <w:snapToGrid w:val="0"/>
              <w:jc w:val="center"/>
              <w:rPr>
                <w:lang w:val="uk-UA"/>
              </w:rPr>
            </w:pPr>
            <w:r w:rsidRPr="00076DFB">
              <w:rPr>
                <w:lang w:val="uk-UA"/>
              </w:rPr>
              <w:t>●</w:t>
            </w:r>
          </w:p>
        </w:tc>
      </w:tr>
      <w:tr w:rsidR="0027022E" w:rsidRPr="004040DE" w:rsidTr="004040DE">
        <w:trPr>
          <w:trHeight w:val="176"/>
        </w:trPr>
        <w:tc>
          <w:tcPr>
            <w:tcW w:w="1636" w:type="dxa"/>
            <w:shd w:val="clear" w:color="auto" w:fill="auto"/>
          </w:tcPr>
          <w:p w:rsidR="0027022E" w:rsidRPr="00076DFB" w:rsidRDefault="0027022E" w:rsidP="004040DE">
            <w:pPr>
              <w:ind w:left="-142" w:right="-124"/>
              <w:jc w:val="center"/>
              <w:rPr>
                <w:lang w:val="uk-UA"/>
              </w:rPr>
            </w:pPr>
            <w:r w:rsidRPr="00076DFB">
              <w:rPr>
                <w:lang w:val="uk-UA"/>
              </w:rPr>
              <w:t>ННД.01.07</w:t>
            </w:r>
          </w:p>
        </w:tc>
        <w:tc>
          <w:tcPr>
            <w:tcW w:w="670" w:type="dxa"/>
            <w:shd w:val="clear" w:color="auto" w:fill="auto"/>
          </w:tcPr>
          <w:p w:rsidR="0027022E" w:rsidRPr="00076DFB" w:rsidRDefault="0027022E" w:rsidP="004040DE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900" w:type="dxa"/>
            <w:shd w:val="clear" w:color="auto" w:fill="auto"/>
          </w:tcPr>
          <w:p w:rsidR="0027022E" w:rsidRPr="00076DFB" w:rsidRDefault="0027022E" w:rsidP="004040DE">
            <w:pPr>
              <w:snapToGrid w:val="0"/>
              <w:jc w:val="center"/>
              <w:rPr>
                <w:lang w:val="uk-UA"/>
              </w:rPr>
            </w:pPr>
            <w:r w:rsidRPr="00076DFB">
              <w:rPr>
                <w:lang w:val="uk-UA"/>
              </w:rPr>
              <w:t>●</w:t>
            </w:r>
          </w:p>
        </w:tc>
        <w:tc>
          <w:tcPr>
            <w:tcW w:w="840" w:type="dxa"/>
            <w:shd w:val="clear" w:color="auto" w:fill="auto"/>
          </w:tcPr>
          <w:p w:rsidR="0027022E" w:rsidRPr="00076DFB" w:rsidRDefault="0027022E" w:rsidP="004040DE">
            <w:pPr>
              <w:snapToGrid w:val="0"/>
              <w:jc w:val="center"/>
              <w:rPr>
                <w:lang w:val="uk-UA"/>
              </w:rPr>
            </w:pPr>
            <w:r w:rsidRPr="00076DFB">
              <w:rPr>
                <w:lang w:val="uk-UA"/>
              </w:rPr>
              <w:t>●</w:t>
            </w:r>
          </w:p>
        </w:tc>
        <w:tc>
          <w:tcPr>
            <w:tcW w:w="720" w:type="dxa"/>
            <w:shd w:val="clear" w:color="auto" w:fill="auto"/>
          </w:tcPr>
          <w:p w:rsidR="0027022E" w:rsidRPr="00076DFB" w:rsidRDefault="0027022E" w:rsidP="004040DE">
            <w:pPr>
              <w:snapToGrid w:val="0"/>
              <w:jc w:val="center"/>
              <w:rPr>
                <w:lang w:val="uk-UA"/>
              </w:rPr>
            </w:pPr>
            <w:r w:rsidRPr="00076DFB">
              <w:rPr>
                <w:lang w:val="uk-UA"/>
              </w:rPr>
              <w:t>●</w:t>
            </w:r>
          </w:p>
        </w:tc>
        <w:tc>
          <w:tcPr>
            <w:tcW w:w="800" w:type="dxa"/>
            <w:shd w:val="clear" w:color="auto" w:fill="auto"/>
          </w:tcPr>
          <w:p w:rsidR="0027022E" w:rsidRPr="00076DFB" w:rsidRDefault="0027022E" w:rsidP="004040DE">
            <w:pPr>
              <w:snapToGrid w:val="0"/>
              <w:jc w:val="center"/>
              <w:rPr>
                <w:lang w:val="uk-UA"/>
              </w:rPr>
            </w:pPr>
            <w:r w:rsidRPr="00076DFB">
              <w:rPr>
                <w:lang w:val="uk-UA"/>
              </w:rPr>
              <w:t>●</w:t>
            </w:r>
          </w:p>
        </w:tc>
        <w:tc>
          <w:tcPr>
            <w:tcW w:w="820" w:type="dxa"/>
            <w:shd w:val="clear" w:color="auto" w:fill="auto"/>
          </w:tcPr>
          <w:p w:rsidR="0027022E" w:rsidRPr="00076DFB" w:rsidRDefault="0027022E" w:rsidP="004040DE">
            <w:pPr>
              <w:snapToGrid w:val="0"/>
              <w:jc w:val="center"/>
              <w:rPr>
                <w:lang w:val="uk-UA"/>
              </w:rPr>
            </w:pPr>
            <w:r w:rsidRPr="00076DFB">
              <w:rPr>
                <w:lang w:val="uk-UA"/>
              </w:rPr>
              <w:t>●</w:t>
            </w:r>
          </w:p>
        </w:tc>
        <w:tc>
          <w:tcPr>
            <w:tcW w:w="540" w:type="dxa"/>
            <w:shd w:val="clear" w:color="auto" w:fill="auto"/>
          </w:tcPr>
          <w:p w:rsidR="0027022E" w:rsidRPr="00076DFB" w:rsidRDefault="0027022E" w:rsidP="004040DE">
            <w:pPr>
              <w:snapToGrid w:val="0"/>
              <w:jc w:val="center"/>
              <w:rPr>
                <w:lang w:val="uk-UA"/>
              </w:rPr>
            </w:pPr>
            <w:r w:rsidRPr="00076DFB">
              <w:rPr>
                <w:lang w:val="uk-UA"/>
              </w:rPr>
              <w:t>●</w:t>
            </w:r>
          </w:p>
        </w:tc>
        <w:tc>
          <w:tcPr>
            <w:tcW w:w="734" w:type="dxa"/>
            <w:shd w:val="clear" w:color="auto" w:fill="auto"/>
          </w:tcPr>
          <w:p w:rsidR="0027022E" w:rsidRPr="00076DFB" w:rsidRDefault="0027022E" w:rsidP="004040DE">
            <w:pPr>
              <w:snapToGrid w:val="0"/>
              <w:jc w:val="center"/>
              <w:rPr>
                <w:lang w:val="uk-UA"/>
              </w:rPr>
            </w:pPr>
            <w:r w:rsidRPr="00076DFB">
              <w:rPr>
                <w:lang w:val="uk-UA"/>
              </w:rPr>
              <w:t>●</w:t>
            </w:r>
          </w:p>
        </w:tc>
        <w:tc>
          <w:tcPr>
            <w:tcW w:w="708" w:type="dxa"/>
            <w:shd w:val="clear" w:color="auto" w:fill="auto"/>
          </w:tcPr>
          <w:p w:rsidR="0027022E" w:rsidRPr="00076DFB" w:rsidRDefault="0027022E" w:rsidP="004040DE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918" w:type="dxa"/>
            <w:shd w:val="clear" w:color="auto" w:fill="auto"/>
          </w:tcPr>
          <w:p w:rsidR="0027022E" w:rsidRPr="00076DFB" w:rsidRDefault="0027022E" w:rsidP="004040DE">
            <w:pPr>
              <w:snapToGrid w:val="0"/>
              <w:jc w:val="center"/>
              <w:rPr>
                <w:lang w:val="uk-UA"/>
              </w:rPr>
            </w:pPr>
            <w:r w:rsidRPr="00076DFB">
              <w:rPr>
                <w:lang w:val="uk-UA"/>
              </w:rPr>
              <w:t>●</w:t>
            </w:r>
          </w:p>
        </w:tc>
      </w:tr>
      <w:tr w:rsidR="0027022E" w:rsidRPr="004040DE" w:rsidTr="004040DE">
        <w:tc>
          <w:tcPr>
            <w:tcW w:w="1636" w:type="dxa"/>
            <w:shd w:val="clear" w:color="auto" w:fill="auto"/>
          </w:tcPr>
          <w:p w:rsidR="0027022E" w:rsidRPr="00076DFB" w:rsidRDefault="0027022E" w:rsidP="004040DE">
            <w:pPr>
              <w:ind w:left="-142" w:right="-124"/>
              <w:jc w:val="center"/>
              <w:rPr>
                <w:lang w:val="uk-UA"/>
              </w:rPr>
            </w:pPr>
            <w:r w:rsidRPr="00076DFB">
              <w:rPr>
                <w:lang w:val="uk-UA"/>
              </w:rPr>
              <w:t>ННД.01.08</w:t>
            </w:r>
          </w:p>
        </w:tc>
        <w:tc>
          <w:tcPr>
            <w:tcW w:w="670" w:type="dxa"/>
            <w:shd w:val="clear" w:color="auto" w:fill="auto"/>
          </w:tcPr>
          <w:p w:rsidR="0027022E" w:rsidRPr="00076DFB" w:rsidRDefault="0027022E" w:rsidP="004040DE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900" w:type="dxa"/>
            <w:shd w:val="clear" w:color="auto" w:fill="auto"/>
          </w:tcPr>
          <w:p w:rsidR="0027022E" w:rsidRPr="00076DFB" w:rsidRDefault="0027022E" w:rsidP="004040DE">
            <w:pPr>
              <w:snapToGrid w:val="0"/>
              <w:jc w:val="center"/>
              <w:rPr>
                <w:lang w:val="uk-UA"/>
              </w:rPr>
            </w:pPr>
            <w:r w:rsidRPr="00076DFB">
              <w:rPr>
                <w:lang w:val="uk-UA"/>
              </w:rPr>
              <w:t>●</w:t>
            </w:r>
          </w:p>
        </w:tc>
        <w:tc>
          <w:tcPr>
            <w:tcW w:w="840" w:type="dxa"/>
            <w:shd w:val="clear" w:color="auto" w:fill="auto"/>
          </w:tcPr>
          <w:p w:rsidR="0027022E" w:rsidRPr="00076DFB" w:rsidRDefault="0027022E" w:rsidP="004040DE">
            <w:pPr>
              <w:snapToGrid w:val="0"/>
              <w:jc w:val="center"/>
              <w:rPr>
                <w:lang w:val="uk-UA"/>
              </w:rPr>
            </w:pPr>
            <w:r w:rsidRPr="00076DFB">
              <w:rPr>
                <w:lang w:val="uk-UA"/>
              </w:rPr>
              <w:t>●</w:t>
            </w:r>
          </w:p>
        </w:tc>
        <w:tc>
          <w:tcPr>
            <w:tcW w:w="720" w:type="dxa"/>
            <w:shd w:val="clear" w:color="auto" w:fill="auto"/>
          </w:tcPr>
          <w:p w:rsidR="0027022E" w:rsidRPr="00076DFB" w:rsidRDefault="0027022E" w:rsidP="004040DE">
            <w:pPr>
              <w:snapToGrid w:val="0"/>
              <w:jc w:val="center"/>
              <w:rPr>
                <w:lang w:val="uk-UA"/>
              </w:rPr>
            </w:pPr>
            <w:r w:rsidRPr="00076DFB">
              <w:rPr>
                <w:lang w:val="uk-UA"/>
              </w:rPr>
              <w:t>●</w:t>
            </w:r>
          </w:p>
        </w:tc>
        <w:tc>
          <w:tcPr>
            <w:tcW w:w="800" w:type="dxa"/>
            <w:shd w:val="clear" w:color="auto" w:fill="auto"/>
          </w:tcPr>
          <w:p w:rsidR="0027022E" w:rsidRPr="00076DFB" w:rsidRDefault="0027022E" w:rsidP="004040DE">
            <w:pPr>
              <w:snapToGrid w:val="0"/>
              <w:jc w:val="center"/>
              <w:rPr>
                <w:lang w:val="uk-UA"/>
              </w:rPr>
            </w:pPr>
            <w:r w:rsidRPr="00076DFB">
              <w:rPr>
                <w:lang w:val="uk-UA"/>
              </w:rPr>
              <w:t>●</w:t>
            </w:r>
          </w:p>
        </w:tc>
        <w:tc>
          <w:tcPr>
            <w:tcW w:w="820" w:type="dxa"/>
            <w:shd w:val="clear" w:color="auto" w:fill="auto"/>
          </w:tcPr>
          <w:p w:rsidR="0027022E" w:rsidRPr="00076DFB" w:rsidRDefault="0027022E" w:rsidP="004040DE">
            <w:pPr>
              <w:snapToGrid w:val="0"/>
              <w:jc w:val="center"/>
              <w:rPr>
                <w:lang w:val="uk-UA"/>
              </w:rPr>
            </w:pPr>
            <w:r w:rsidRPr="00076DFB">
              <w:rPr>
                <w:lang w:val="uk-UA"/>
              </w:rPr>
              <w:t>●</w:t>
            </w:r>
          </w:p>
        </w:tc>
        <w:tc>
          <w:tcPr>
            <w:tcW w:w="540" w:type="dxa"/>
            <w:shd w:val="clear" w:color="auto" w:fill="auto"/>
          </w:tcPr>
          <w:p w:rsidR="0027022E" w:rsidRPr="00076DFB" w:rsidRDefault="0027022E" w:rsidP="004040DE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734" w:type="dxa"/>
            <w:shd w:val="clear" w:color="auto" w:fill="auto"/>
          </w:tcPr>
          <w:p w:rsidR="0027022E" w:rsidRPr="00076DFB" w:rsidRDefault="0027022E" w:rsidP="004040DE">
            <w:pPr>
              <w:snapToGrid w:val="0"/>
              <w:jc w:val="center"/>
              <w:rPr>
                <w:lang w:val="uk-UA"/>
              </w:rPr>
            </w:pPr>
            <w:r w:rsidRPr="00076DFB">
              <w:rPr>
                <w:lang w:val="uk-UA"/>
              </w:rPr>
              <w:t>●</w:t>
            </w:r>
          </w:p>
        </w:tc>
        <w:tc>
          <w:tcPr>
            <w:tcW w:w="708" w:type="dxa"/>
            <w:shd w:val="clear" w:color="auto" w:fill="auto"/>
          </w:tcPr>
          <w:p w:rsidR="0027022E" w:rsidRPr="00076DFB" w:rsidRDefault="0027022E" w:rsidP="004040DE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918" w:type="dxa"/>
            <w:shd w:val="clear" w:color="auto" w:fill="auto"/>
          </w:tcPr>
          <w:p w:rsidR="0027022E" w:rsidRPr="00076DFB" w:rsidRDefault="0027022E" w:rsidP="004040DE">
            <w:pPr>
              <w:snapToGrid w:val="0"/>
              <w:jc w:val="center"/>
              <w:rPr>
                <w:lang w:val="uk-UA"/>
              </w:rPr>
            </w:pPr>
            <w:r w:rsidRPr="00076DFB">
              <w:rPr>
                <w:lang w:val="uk-UA"/>
              </w:rPr>
              <w:t>●</w:t>
            </w:r>
          </w:p>
        </w:tc>
      </w:tr>
      <w:tr w:rsidR="0027022E" w:rsidRPr="004040DE" w:rsidTr="004040DE">
        <w:tc>
          <w:tcPr>
            <w:tcW w:w="1636" w:type="dxa"/>
            <w:shd w:val="clear" w:color="auto" w:fill="auto"/>
          </w:tcPr>
          <w:p w:rsidR="0027022E" w:rsidRPr="00076DFB" w:rsidRDefault="0027022E" w:rsidP="004040DE">
            <w:pPr>
              <w:ind w:left="-142" w:right="-124"/>
              <w:jc w:val="center"/>
              <w:rPr>
                <w:lang w:val="uk-UA"/>
              </w:rPr>
            </w:pPr>
            <w:r w:rsidRPr="00076DFB">
              <w:rPr>
                <w:lang w:val="uk-UA"/>
              </w:rPr>
              <w:t>ННД.01.09</w:t>
            </w:r>
          </w:p>
        </w:tc>
        <w:tc>
          <w:tcPr>
            <w:tcW w:w="670" w:type="dxa"/>
            <w:shd w:val="clear" w:color="auto" w:fill="auto"/>
          </w:tcPr>
          <w:p w:rsidR="0027022E" w:rsidRPr="00076DFB" w:rsidRDefault="0027022E" w:rsidP="004040DE">
            <w:pPr>
              <w:snapToGrid w:val="0"/>
              <w:jc w:val="center"/>
              <w:rPr>
                <w:lang w:val="uk-UA"/>
              </w:rPr>
            </w:pPr>
            <w:r w:rsidRPr="00076DFB">
              <w:rPr>
                <w:lang w:val="uk-UA"/>
              </w:rPr>
              <w:t>●</w:t>
            </w:r>
          </w:p>
        </w:tc>
        <w:tc>
          <w:tcPr>
            <w:tcW w:w="900" w:type="dxa"/>
            <w:shd w:val="clear" w:color="auto" w:fill="auto"/>
          </w:tcPr>
          <w:p w:rsidR="0027022E" w:rsidRPr="00076DFB" w:rsidRDefault="0027022E" w:rsidP="004040DE">
            <w:pPr>
              <w:snapToGrid w:val="0"/>
              <w:jc w:val="center"/>
              <w:rPr>
                <w:lang w:val="uk-UA"/>
              </w:rPr>
            </w:pPr>
            <w:r w:rsidRPr="00076DFB">
              <w:rPr>
                <w:lang w:val="uk-UA"/>
              </w:rPr>
              <w:t>●</w:t>
            </w:r>
          </w:p>
        </w:tc>
        <w:tc>
          <w:tcPr>
            <w:tcW w:w="840" w:type="dxa"/>
            <w:shd w:val="clear" w:color="auto" w:fill="auto"/>
          </w:tcPr>
          <w:p w:rsidR="0027022E" w:rsidRPr="00076DFB" w:rsidRDefault="0027022E" w:rsidP="004040DE">
            <w:pPr>
              <w:snapToGrid w:val="0"/>
              <w:jc w:val="center"/>
              <w:rPr>
                <w:lang w:val="uk-UA"/>
              </w:rPr>
            </w:pPr>
            <w:r w:rsidRPr="00076DFB">
              <w:rPr>
                <w:lang w:val="uk-UA"/>
              </w:rPr>
              <w:t>●</w:t>
            </w:r>
          </w:p>
        </w:tc>
        <w:tc>
          <w:tcPr>
            <w:tcW w:w="720" w:type="dxa"/>
            <w:shd w:val="clear" w:color="auto" w:fill="auto"/>
          </w:tcPr>
          <w:p w:rsidR="0027022E" w:rsidRPr="00076DFB" w:rsidRDefault="0027022E" w:rsidP="004040DE">
            <w:pPr>
              <w:snapToGrid w:val="0"/>
              <w:jc w:val="center"/>
              <w:rPr>
                <w:lang w:val="uk-UA"/>
              </w:rPr>
            </w:pPr>
            <w:r w:rsidRPr="00076DFB">
              <w:rPr>
                <w:lang w:val="uk-UA"/>
              </w:rPr>
              <w:t>●</w:t>
            </w:r>
          </w:p>
        </w:tc>
        <w:tc>
          <w:tcPr>
            <w:tcW w:w="800" w:type="dxa"/>
            <w:shd w:val="clear" w:color="auto" w:fill="auto"/>
          </w:tcPr>
          <w:p w:rsidR="0027022E" w:rsidRPr="00076DFB" w:rsidRDefault="0027022E" w:rsidP="004040DE">
            <w:pPr>
              <w:snapToGrid w:val="0"/>
              <w:jc w:val="center"/>
              <w:rPr>
                <w:lang w:val="uk-UA"/>
              </w:rPr>
            </w:pPr>
            <w:r w:rsidRPr="00076DFB">
              <w:rPr>
                <w:lang w:val="uk-UA"/>
              </w:rPr>
              <w:t>●</w:t>
            </w:r>
          </w:p>
        </w:tc>
        <w:tc>
          <w:tcPr>
            <w:tcW w:w="820" w:type="dxa"/>
            <w:shd w:val="clear" w:color="auto" w:fill="auto"/>
          </w:tcPr>
          <w:p w:rsidR="0027022E" w:rsidRPr="00076DFB" w:rsidRDefault="0027022E" w:rsidP="004040DE">
            <w:pPr>
              <w:snapToGrid w:val="0"/>
              <w:jc w:val="center"/>
              <w:rPr>
                <w:lang w:val="uk-UA"/>
              </w:rPr>
            </w:pPr>
            <w:r w:rsidRPr="00076DFB">
              <w:rPr>
                <w:lang w:val="uk-UA"/>
              </w:rPr>
              <w:t>●</w:t>
            </w:r>
          </w:p>
        </w:tc>
        <w:tc>
          <w:tcPr>
            <w:tcW w:w="540" w:type="dxa"/>
            <w:shd w:val="clear" w:color="auto" w:fill="auto"/>
          </w:tcPr>
          <w:p w:rsidR="0027022E" w:rsidRPr="00076DFB" w:rsidRDefault="0027022E" w:rsidP="004040DE">
            <w:pPr>
              <w:snapToGrid w:val="0"/>
              <w:jc w:val="center"/>
              <w:rPr>
                <w:lang w:val="uk-UA"/>
              </w:rPr>
            </w:pPr>
            <w:r w:rsidRPr="00076DFB">
              <w:rPr>
                <w:lang w:val="uk-UA"/>
              </w:rPr>
              <w:t>●</w:t>
            </w:r>
          </w:p>
        </w:tc>
        <w:tc>
          <w:tcPr>
            <w:tcW w:w="734" w:type="dxa"/>
            <w:shd w:val="clear" w:color="auto" w:fill="auto"/>
          </w:tcPr>
          <w:p w:rsidR="0027022E" w:rsidRPr="00076DFB" w:rsidRDefault="0027022E" w:rsidP="004040DE">
            <w:pPr>
              <w:snapToGrid w:val="0"/>
              <w:jc w:val="center"/>
              <w:rPr>
                <w:lang w:val="uk-UA"/>
              </w:rPr>
            </w:pPr>
            <w:r w:rsidRPr="00076DFB">
              <w:rPr>
                <w:lang w:val="uk-UA"/>
              </w:rPr>
              <w:t>●</w:t>
            </w:r>
          </w:p>
        </w:tc>
        <w:tc>
          <w:tcPr>
            <w:tcW w:w="708" w:type="dxa"/>
            <w:shd w:val="clear" w:color="auto" w:fill="auto"/>
          </w:tcPr>
          <w:p w:rsidR="0027022E" w:rsidRPr="00076DFB" w:rsidRDefault="0027022E" w:rsidP="004040DE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918" w:type="dxa"/>
            <w:shd w:val="clear" w:color="auto" w:fill="auto"/>
          </w:tcPr>
          <w:p w:rsidR="0027022E" w:rsidRPr="00076DFB" w:rsidRDefault="0027022E" w:rsidP="004040DE">
            <w:pPr>
              <w:snapToGrid w:val="0"/>
              <w:jc w:val="center"/>
              <w:rPr>
                <w:lang w:val="uk-UA"/>
              </w:rPr>
            </w:pPr>
            <w:r w:rsidRPr="00076DFB">
              <w:rPr>
                <w:lang w:val="uk-UA"/>
              </w:rPr>
              <w:t>●</w:t>
            </w:r>
          </w:p>
        </w:tc>
      </w:tr>
      <w:tr w:rsidR="0027022E" w:rsidRPr="004040DE" w:rsidTr="004040DE">
        <w:tc>
          <w:tcPr>
            <w:tcW w:w="1636" w:type="dxa"/>
            <w:shd w:val="clear" w:color="auto" w:fill="auto"/>
          </w:tcPr>
          <w:p w:rsidR="0027022E" w:rsidRPr="00076DFB" w:rsidRDefault="0027022E" w:rsidP="004040DE">
            <w:pPr>
              <w:ind w:left="-142" w:right="-124"/>
              <w:jc w:val="center"/>
              <w:rPr>
                <w:lang w:val="uk-UA"/>
              </w:rPr>
            </w:pPr>
            <w:r w:rsidRPr="00076DFB">
              <w:rPr>
                <w:lang w:val="uk-UA"/>
              </w:rPr>
              <w:t>ННД.01.10</w:t>
            </w:r>
          </w:p>
        </w:tc>
        <w:tc>
          <w:tcPr>
            <w:tcW w:w="670" w:type="dxa"/>
            <w:shd w:val="clear" w:color="auto" w:fill="auto"/>
          </w:tcPr>
          <w:p w:rsidR="0027022E" w:rsidRPr="00076DFB" w:rsidRDefault="0027022E" w:rsidP="004040DE">
            <w:pPr>
              <w:snapToGrid w:val="0"/>
              <w:jc w:val="center"/>
              <w:rPr>
                <w:lang w:val="uk-UA"/>
              </w:rPr>
            </w:pPr>
            <w:r w:rsidRPr="00076DFB">
              <w:rPr>
                <w:lang w:val="uk-UA"/>
              </w:rPr>
              <w:t>●</w:t>
            </w:r>
          </w:p>
        </w:tc>
        <w:tc>
          <w:tcPr>
            <w:tcW w:w="900" w:type="dxa"/>
            <w:shd w:val="clear" w:color="auto" w:fill="auto"/>
          </w:tcPr>
          <w:p w:rsidR="0027022E" w:rsidRPr="00076DFB" w:rsidRDefault="0027022E" w:rsidP="004040DE">
            <w:pPr>
              <w:snapToGrid w:val="0"/>
              <w:jc w:val="center"/>
              <w:rPr>
                <w:lang w:val="uk-UA"/>
              </w:rPr>
            </w:pPr>
            <w:r w:rsidRPr="00076DFB">
              <w:rPr>
                <w:lang w:val="uk-UA"/>
              </w:rPr>
              <w:t>●</w:t>
            </w:r>
          </w:p>
        </w:tc>
        <w:tc>
          <w:tcPr>
            <w:tcW w:w="840" w:type="dxa"/>
            <w:shd w:val="clear" w:color="auto" w:fill="auto"/>
          </w:tcPr>
          <w:p w:rsidR="0027022E" w:rsidRPr="00076DFB" w:rsidRDefault="0027022E" w:rsidP="004040DE">
            <w:pPr>
              <w:snapToGrid w:val="0"/>
              <w:jc w:val="center"/>
              <w:rPr>
                <w:lang w:val="uk-UA"/>
              </w:rPr>
            </w:pPr>
            <w:r w:rsidRPr="00076DFB">
              <w:rPr>
                <w:lang w:val="uk-UA"/>
              </w:rPr>
              <w:t>●</w:t>
            </w:r>
          </w:p>
        </w:tc>
        <w:tc>
          <w:tcPr>
            <w:tcW w:w="720" w:type="dxa"/>
            <w:shd w:val="clear" w:color="auto" w:fill="auto"/>
          </w:tcPr>
          <w:p w:rsidR="0027022E" w:rsidRPr="00076DFB" w:rsidRDefault="0027022E" w:rsidP="004040DE">
            <w:pPr>
              <w:snapToGrid w:val="0"/>
              <w:jc w:val="center"/>
              <w:rPr>
                <w:lang w:val="uk-UA"/>
              </w:rPr>
            </w:pPr>
            <w:r w:rsidRPr="00076DFB">
              <w:rPr>
                <w:lang w:val="uk-UA"/>
              </w:rPr>
              <w:t>●</w:t>
            </w:r>
          </w:p>
        </w:tc>
        <w:tc>
          <w:tcPr>
            <w:tcW w:w="800" w:type="dxa"/>
            <w:shd w:val="clear" w:color="auto" w:fill="auto"/>
          </w:tcPr>
          <w:p w:rsidR="0027022E" w:rsidRPr="00076DFB" w:rsidRDefault="0027022E" w:rsidP="004040DE">
            <w:pPr>
              <w:snapToGrid w:val="0"/>
              <w:jc w:val="center"/>
              <w:rPr>
                <w:lang w:val="uk-UA"/>
              </w:rPr>
            </w:pPr>
            <w:r w:rsidRPr="00076DFB">
              <w:rPr>
                <w:lang w:val="uk-UA"/>
              </w:rPr>
              <w:t>●</w:t>
            </w:r>
          </w:p>
        </w:tc>
        <w:tc>
          <w:tcPr>
            <w:tcW w:w="820" w:type="dxa"/>
            <w:shd w:val="clear" w:color="auto" w:fill="auto"/>
          </w:tcPr>
          <w:p w:rsidR="0027022E" w:rsidRPr="00076DFB" w:rsidRDefault="0027022E" w:rsidP="004040DE">
            <w:pPr>
              <w:snapToGrid w:val="0"/>
              <w:jc w:val="center"/>
              <w:rPr>
                <w:lang w:val="uk-UA"/>
              </w:rPr>
            </w:pPr>
            <w:r w:rsidRPr="00076DFB">
              <w:rPr>
                <w:lang w:val="uk-UA"/>
              </w:rPr>
              <w:t>●</w:t>
            </w:r>
          </w:p>
        </w:tc>
        <w:tc>
          <w:tcPr>
            <w:tcW w:w="540" w:type="dxa"/>
            <w:shd w:val="clear" w:color="auto" w:fill="auto"/>
          </w:tcPr>
          <w:p w:rsidR="0027022E" w:rsidRPr="00076DFB" w:rsidRDefault="0027022E" w:rsidP="004040DE">
            <w:pPr>
              <w:snapToGrid w:val="0"/>
              <w:jc w:val="center"/>
              <w:rPr>
                <w:lang w:val="uk-UA"/>
              </w:rPr>
            </w:pPr>
            <w:r w:rsidRPr="00076DFB">
              <w:rPr>
                <w:lang w:val="uk-UA"/>
              </w:rPr>
              <w:t>●</w:t>
            </w:r>
          </w:p>
        </w:tc>
        <w:tc>
          <w:tcPr>
            <w:tcW w:w="734" w:type="dxa"/>
            <w:shd w:val="clear" w:color="auto" w:fill="auto"/>
          </w:tcPr>
          <w:p w:rsidR="0027022E" w:rsidRPr="00076DFB" w:rsidRDefault="0027022E" w:rsidP="004040DE">
            <w:pPr>
              <w:snapToGrid w:val="0"/>
              <w:jc w:val="center"/>
              <w:rPr>
                <w:lang w:val="uk-UA"/>
              </w:rPr>
            </w:pPr>
            <w:r w:rsidRPr="00076DFB">
              <w:rPr>
                <w:lang w:val="uk-UA"/>
              </w:rPr>
              <w:t>●</w:t>
            </w:r>
          </w:p>
        </w:tc>
        <w:tc>
          <w:tcPr>
            <w:tcW w:w="708" w:type="dxa"/>
            <w:shd w:val="clear" w:color="auto" w:fill="auto"/>
          </w:tcPr>
          <w:p w:rsidR="0027022E" w:rsidRPr="00076DFB" w:rsidRDefault="0027022E" w:rsidP="004040DE">
            <w:pPr>
              <w:snapToGrid w:val="0"/>
              <w:jc w:val="center"/>
              <w:rPr>
                <w:lang w:val="uk-UA"/>
              </w:rPr>
            </w:pPr>
            <w:r w:rsidRPr="00076DFB">
              <w:rPr>
                <w:lang w:val="uk-UA"/>
              </w:rPr>
              <w:t>●</w:t>
            </w:r>
          </w:p>
        </w:tc>
        <w:tc>
          <w:tcPr>
            <w:tcW w:w="918" w:type="dxa"/>
            <w:shd w:val="clear" w:color="auto" w:fill="auto"/>
          </w:tcPr>
          <w:p w:rsidR="0027022E" w:rsidRPr="00076DFB" w:rsidRDefault="0027022E" w:rsidP="004040DE">
            <w:pPr>
              <w:snapToGrid w:val="0"/>
              <w:jc w:val="center"/>
              <w:rPr>
                <w:lang w:val="uk-UA"/>
              </w:rPr>
            </w:pPr>
            <w:r w:rsidRPr="00076DFB">
              <w:rPr>
                <w:lang w:val="uk-UA"/>
              </w:rPr>
              <w:t>●</w:t>
            </w:r>
          </w:p>
        </w:tc>
      </w:tr>
      <w:tr w:rsidR="0027022E" w:rsidRPr="004040DE" w:rsidTr="004040DE">
        <w:tc>
          <w:tcPr>
            <w:tcW w:w="9286" w:type="dxa"/>
            <w:gridSpan w:val="11"/>
            <w:shd w:val="clear" w:color="auto" w:fill="auto"/>
          </w:tcPr>
          <w:p w:rsidR="0027022E" w:rsidRPr="00076DFB" w:rsidRDefault="0027022E" w:rsidP="004040DE">
            <w:pPr>
              <w:snapToGrid w:val="0"/>
              <w:jc w:val="center"/>
              <w:rPr>
                <w:lang w:val="uk-UA"/>
              </w:rPr>
            </w:pPr>
            <w:r w:rsidRPr="00076DFB">
              <w:rPr>
                <w:lang w:val="uk-UA"/>
              </w:rPr>
              <w:t>Дисципліни вільного вибору студента</w:t>
            </w:r>
          </w:p>
        </w:tc>
      </w:tr>
      <w:tr w:rsidR="00CF09F0" w:rsidRPr="004040DE" w:rsidTr="004040DE">
        <w:tc>
          <w:tcPr>
            <w:tcW w:w="1636" w:type="dxa"/>
            <w:shd w:val="clear" w:color="auto" w:fill="auto"/>
          </w:tcPr>
          <w:p w:rsidR="00CF09F0" w:rsidRPr="00076DFB" w:rsidRDefault="00CF09F0" w:rsidP="004040DE">
            <w:pPr>
              <w:ind w:left="-142" w:right="-116"/>
              <w:jc w:val="center"/>
              <w:rPr>
                <w:lang w:val="uk-UA"/>
              </w:rPr>
            </w:pPr>
            <w:r w:rsidRPr="00076DFB">
              <w:rPr>
                <w:lang w:val="uk-UA"/>
              </w:rPr>
              <w:t>ДВВС.02.11</w:t>
            </w:r>
          </w:p>
        </w:tc>
        <w:tc>
          <w:tcPr>
            <w:tcW w:w="670" w:type="dxa"/>
            <w:shd w:val="clear" w:color="auto" w:fill="auto"/>
          </w:tcPr>
          <w:p w:rsidR="00CF09F0" w:rsidRPr="00076DFB" w:rsidRDefault="00CF09F0" w:rsidP="004040DE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900" w:type="dxa"/>
            <w:shd w:val="clear" w:color="auto" w:fill="auto"/>
          </w:tcPr>
          <w:p w:rsidR="00CF09F0" w:rsidRPr="00076DFB" w:rsidRDefault="00CF09F0" w:rsidP="004040DE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840" w:type="dxa"/>
            <w:shd w:val="clear" w:color="auto" w:fill="auto"/>
          </w:tcPr>
          <w:p w:rsidR="00CF09F0" w:rsidRPr="00076DFB" w:rsidRDefault="00CF09F0" w:rsidP="004040DE">
            <w:pPr>
              <w:snapToGrid w:val="0"/>
              <w:jc w:val="center"/>
              <w:rPr>
                <w:lang w:val="uk-UA"/>
              </w:rPr>
            </w:pPr>
            <w:r w:rsidRPr="00076DFB">
              <w:rPr>
                <w:lang w:val="uk-UA"/>
              </w:rPr>
              <w:t>●</w:t>
            </w:r>
          </w:p>
        </w:tc>
        <w:tc>
          <w:tcPr>
            <w:tcW w:w="720" w:type="dxa"/>
            <w:shd w:val="clear" w:color="auto" w:fill="auto"/>
          </w:tcPr>
          <w:p w:rsidR="00CF09F0" w:rsidRPr="00076DFB" w:rsidRDefault="00CF09F0" w:rsidP="004040DE">
            <w:pPr>
              <w:snapToGrid w:val="0"/>
              <w:jc w:val="center"/>
              <w:rPr>
                <w:lang w:val="uk-UA"/>
              </w:rPr>
            </w:pPr>
            <w:r w:rsidRPr="00076DFB">
              <w:rPr>
                <w:lang w:val="uk-UA"/>
              </w:rPr>
              <w:t>●</w:t>
            </w:r>
          </w:p>
        </w:tc>
        <w:tc>
          <w:tcPr>
            <w:tcW w:w="800" w:type="dxa"/>
            <w:shd w:val="clear" w:color="auto" w:fill="auto"/>
          </w:tcPr>
          <w:p w:rsidR="00CF09F0" w:rsidRPr="00076DFB" w:rsidRDefault="00CF09F0" w:rsidP="004040DE">
            <w:pPr>
              <w:snapToGrid w:val="0"/>
              <w:jc w:val="center"/>
              <w:rPr>
                <w:lang w:val="uk-UA"/>
              </w:rPr>
            </w:pPr>
            <w:r w:rsidRPr="00076DFB">
              <w:rPr>
                <w:lang w:val="uk-UA"/>
              </w:rPr>
              <w:t>●</w:t>
            </w:r>
          </w:p>
        </w:tc>
        <w:tc>
          <w:tcPr>
            <w:tcW w:w="820" w:type="dxa"/>
            <w:shd w:val="clear" w:color="auto" w:fill="auto"/>
          </w:tcPr>
          <w:p w:rsidR="00CF09F0" w:rsidRPr="00076DFB" w:rsidRDefault="00CF09F0" w:rsidP="004040DE">
            <w:pPr>
              <w:snapToGrid w:val="0"/>
              <w:jc w:val="center"/>
              <w:rPr>
                <w:lang w:val="uk-UA"/>
              </w:rPr>
            </w:pPr>
            <w:r w:rsidRPr="00076DFB">
              <w:rPr>
                <w:lang w:val="uk-UA"/>
              </w:rPr>
              <w:t>●</w:t>
            </w:r>
          </w:p>
        </w:tc>
        <w:tc>
          <w:tcPr>
            <w:tcW w:w="540" w:type="dxa"/>
            <w:shd w:val="clear" w:color="auto" w:fill="auto"/>
          </w:tcPr>
          <w:p w:rsidR="00CF09F0" w:rsidRPr="00076DFB" w:rsidRDefault="00CF09F0" w:rsidP="004040DE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734" w:type="dxa"/>
            <w:shd w:val="clear" w:color="auto" w:fill="auto"/>
          </w:tcPr>
          <w:p w:rsidR="00CF09F0" w:rsidRPr="00076DFB" w:rsidRDefault="00CF09F0" w:rsidP="004040DE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708" w:type="dxa"/>
            <w:shd w:val="clear" w:color="auto" w:fill="auto"/>
          </w:tcPr>
          <w:p w:rsidR="00CF09F0" w:rsidRPr="00076DFB" w:rsidRDefault="00CF09F0" w:rsidP="004040DE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918" w:type="dxa"/>
            <w:shd w:val="clear" w:color="auto" w:fill="auto"/>
          </w:tcPr>
          <w:p w:rsidR="00CF09F0" w:rsidRPr="00076DFB" w:rsidRDefault="00CF09F0" w:rsidP="004040DE">
            <w:pPr>
              <w:snapToGrid w:val="0"/>
              <w:jc w:val="center"/>
              <w:rPr>
                <w:lang w:val="uk-UA"/>
              </w:rPr>
            </w:pPr>
            <w:r w:rsidRPr="00076DFB">
              <w:rPr>
                <w:lang w:val="uk-UA"/>
              </w:rPr>
              <w:t>●</w:t>
            </w:r>
          </w:p>
        </w:tc>
      </w:tr>
      <w:tr w:rsidR="00CF09F0" w:rsidRPr="004040DE" w:rsidTr="004040DE">
        <w:tc>
          <w:tcPr>
            <w:tcW w:w="1636" w:type="dxa"/>
            <w:shd w:val="clear" w:color="auto" w:fill="auto"/>
          </w:tcPr>
          <w:p w:rsidR="00CF09F0" w:rsidRPr="00076DFB" w:rsidRDefault="00CF09F0" w:rsidP="004040DE">
            <w:pPr>
              <w:ind w:left="-142" w:right="-116"/>
              <w:jc w:val="center"/>
              <w:rPr>
                <w:lang w:val="uk-UA"/>
              </w:rPr>
            </w:pPr>
            <w:r w:rsidRPr="00076DFB">
              <w:rPr>
                <w:lang w:val="uk-UA"/>
              </w:rPr>
              <w:t>ДВВС.02.12</w:t>
            </w:r>
          </w:p>
        </w:tc>
        <w:tc>
          <w:tcPr>
            <w:tcW w:w="670" w:type="dxa"/>
            <w:shd w:val="clear" w:color="auto" w:fill="auto"/>
          </w:tcPr>
          <w:p w:rsidR="00CF09F0" w:rsidRPr="00076DFB" w:rsidRDefault="00CF09F0" w:rsidP="004040DE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900" w:type="dxa"/>
            <w:shd w:val="clear" w:color="auto" w:fill="auto"/>
          </w:tcPr>
          <w:p w:rsidR="00CF09F0" w:rsidRPr="00076DFB" w:rsidRDefault="00CF09F0" w:rsidP="004040DE">
            <w:pPr>
              <w:snapToGrid w:val="0"/>
              <w:jc w:val="center"/>
              <w:rPr>
                <w:lang w:val="uk-UA"/>
              </w:rPr>
            </w:pPr>
            <w:r w:rsidRPr="00076DFB">
              <w:rPr>
                <w:lang w:val="uk-UA"/>
              </w:rPr>
              <w:t>●</w:t>
            </w:r>
          </w:p>
        </w:tc>
        <w:tc>
          <w:tcPr>
            <w:tcW w:w="840" w:type="dxa"/>
            <w:shd w:val="clear" w:color="auto" w:fill="auto"/>
          </w:tcPr>
          <w:p w:rsidR="00CF09F0" w:rsidRPr="00076DFB" w:rsidRDefault="00CF09F0" w:rsidP="004040DE">
            <w:pPr>
              <w:snapToGrid w:val="0"/>
              <w:jc w:val="center"/>
              <w:rPr>
                <w:lang w:val="uk-UA"/>
              </w:rPr>
            </w:pPr>
            <w:r w:rsidRPr="00076DFB">
              <w:rPr>
                <w:lang w:val="uk-UA"/>
              </w:rPr>
              <w:t>●</w:t>
            </w:r>
          </w:p>
        </w:tc>
        <w:tc>
          <w:tcPr>
            <w:tcW w:w="720" w:type="dxa"/>
            <w:shd w:val="clear" w:color="auto" w:fill="auto"/>
          </w:tcPr>
          <w:p w:rsidR="00CF09F0" w:rsidRPr="00076DFB" w:rsidRDefault="00CF09F0" w:rsidP="004040DE">
            <w:pPr>
              <w:snapToGrid w:val="0"/>
              <w:jc w:val="center"/>
              <w:rPr>
                <w:lang w:val="uk-UA"/>
              </w:rPr>
            </w:pPr>
            <w:r w:rsidRPr="00076DFB">
              <w:rPr>
                <w:lang w:val="uk-UA"/>
              </w:rPr>
              <w:t>●</w:t>
            </w:r>
          </w:p>
        </w:tc>
        <w:tc>
          <w:tcPr>
            <w:tcW w:w="800" w:type="dxa"/>
            <w:shd w:val="clear" w:color="auto" w:fill="auto"/>
          </w:tcPr>
          <w:p w:rsidR="00CF09F0" w:rsidRPr="00076DFB" w:rsidRDefault="00CF09F0" w:rsidP="004040DE">
            <w:pPr>
              <w:snapToGrid w:val="0"/>
              <w:jc w:val="center"/>
              <w:rPr>
                <w:lang w:val="uk-UA"/>
              </w:rPr>
            </w:pPr>
            <w:r w:rsidRPr="00076DFB">
              <w:rPr>
                <w:lang w:val="uk-UA"/>
              </w:rPr>
              <w:t>●</w:t>
            </w:r>
          </w:p>
        </w:tc>
        <w:tc>
          <w:tcPr>
            <w:tcW w:w="820" w:type="dxa"/>
            <w:shd w:val="clear" w:color="auto" w:fill="auto"/>
          </w:tcPr>
          <w:p w:rsidR="00CF09F0" w:rsidRPr="00076DFB" w:rsidRDefault="00CF09F0" w:rsidP="004040DE">
            <w:pPr>
              <w:snapToGrid w:val="0"/>
              <w:jc w:val="center"/>
              <w:rPr>
                <w:lang w:val="uk-UA"/>
              </w:rPr>
            </w:pPr>
            <w:r w:rsidRPr="00076DFB">
              <w:rPr>
                <w:lang w:val="uk-UA"/>
              </w:rPr>
              <w:t>●</w:t>
            </w:r>
          </w:p>
        </w:tc>
        <w:tc>
          <w:tcPr>
            <w:tcW w:w="540" w:type="dxa"/>
            <w:shd w:val="clear" w:color="auto" w:fill="auto"/>
          </w:tcPr>
          <w:p w:rsidR="00CF09F0" w:rsidRPr="00076DFB" w:rsidRDefault="00CF09F0" w:rsidP="004040DE">
            <w:pPr>
              <w:snapToGrid w:val="0"/>
              <w:jc w:val="center"/>
              <w:rPr>
                <w:lang w:val="uk-UA"/>
              </w:rPr>
            </w:pPr>
            <w:r w:rsidRPr="00076DFB">
              <w:rPr>
                <w:lang w:val="uk-UA"/>
              </w:rPr>
              <w:t>●</w:t>
            </w:r>
          </w:p>
        </w:tc>
        <w:tc>
          <w:tcPr>
            <w:tcW w:w="734" w:type="dxa"/>
            <w:shd w:val="clear" w:color="auto" w:fill="auto"/>
          </w:tcPr>
          <w:p w:rsidR="00CF09F0" w:rsidRPr="00076DFB" w:rsidRDefault="00CF09F0" w:rsidP="004040DE">
            <w:pPr>
              <w:snapToGrid w:val="0"/>
              <w:jc w:val="center"/>
              <w:rPr>
                <w:lang w:val="uk-UA"/>
              </w:rPr>
            </w:pPr>
            <w:r w:rsidRPr="00076DFB">
              <w:rPr>
                <w:lang w:val="uk-UA"/>
              </w:rPr>
              <w:t>●</w:t>
            </w:r>
          </w:p>
        </w:tc>
        <w:tc>
          <w:tcPr>
            <w:tcW w:w="708" w:type="dxa"/>
            <w:shd w:val="clear" w:color="auto" w:fill="auto"/>
          </w:tcPr>
          <w:p w:rsidR="00CF09F0" w:rsidRPr="00076DFB" w:rsidRDefault="00CF09F0" w:rsidP="004040DE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918" w:type="dxa"/>
            <w:shd w:val="clear" w:color="auto" w:fill="auto"/>
          </w:tcPr>
          <w:p w:rsidR="00CF09F0" w:rsidRPr="00076DFB" w:rsidRDefault="00CF09F0" w:rsidP="004040DE">
            <w:pPr>
              <w:snapToGrid w:val="0"/>
              <w:jc w:val="center"/>
              <w:rPr>
                <w:lang w:val="uk-UA"/>
              </w:rPr>
            </w:pPr>
            <w:r w:rsidRPr="00076DFB">
              <w:rPr>
                <w:lang w:val="uk-UA"/>
              </w:rPr>
              <w:t>●</w:t>
            </w:r>
          </w:p>
        </w:tc>
      </w:tr>
      <w:tr w:rsidR="00CF09F0" w:rsidRPr="004040DE" w:rsidTr="004040DE">
        <w:tc>
          <w:tcPr>
            <w:tcW w:w="1636" w:type="dxa"/>
            <w:shd w:val="clear" w:color="auto" w:fill="auto"/>
          </w:tcPr>
          <w:p w:rsidR="00CF09F0" w:rsidRPr="00076DFB" w:rsidRDefault="00CF09F0" w:rsidP="004040DE">
            <w:pPr>
              <w:ind w:left="-142" w:right="-116"/>
              <w:jc w:val="center"/>
              <w:rPr>
                <w:lang w:val="uk-UA"/>
              </w:rPr>
            </w:pPr>
            <w:r w:rsidRPr="00076DFB">
              <w:rPr>
                <w:lang w:val="uk-UA"/>
              </w:rPr>
              <w:t>ДВВС.02.13</w:t>
            </w:r>
          </w:p>
        </w:tc>
        <w:tc>
          <w:tcPr>
            <w:tcW w:w="670" w:type="dxa"/>
            <w:shd w:val="clear" w:color="auto" w:fill="auto"/>
          </w:tcPr>
          <w:p w:rsidR="00CF09F0" w:rsidRPr="00076DFB" w:rsidRDefault="00CF09F0" w:rsidP="004040DE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900" w:type="dxa"/>
            <w:shd w:val="clear" w:color="auto" w:fill="auto"/>
          </w:tcPr>
          <w:p w:rsidR="00CF09F0" w:rsidRPr="00076DFB" w:rsidRDefault="00CF09F0" w:rsidP="004040DE">
            <w:pPr>
              <w:snapToGrid w:val="0"/>
              <w:jc w:val="center"/>
              <w:rPr>
                <w:lang w:val="uk-UA"/>
              </w:rPr>
            </w:pPr>
            <w:r w:rsidRPr="00076DFB">
              <w:rPr>
                <w:lang w:val="uk-UA"/>
              </w:rPr>
              <w:t>●</w:t>
            </w:r>
          </w:p>
        </w:tc>
        <w:tc>
          <w:tcPr>
            <w:tcW w:w="840" w:type="dxa"/>
            <w:shd w:val="clear" w:color="auto" w:fill="auto"/>
          </w:tcPr>
          <w:p w:rsidR="00CF09F0" w:rsidRPr="00076DFB" w:rsidRDefault="00CF09F0" w:rsidP="004040DE">
            <w:pPr>
              <w:snapToGrid w:val="0"/>
              <w:jc w:val="center"/>
              <w:rPr>
                <w:lang w:val="uk-UA"/>
              </w:rPr>
            </w:pPr>
            <w:r w:rsidRPr="00076DFB">
              <w:rPr>
                <w:lang w:val="uk-UA"/>
              </w:rPr>
              <w:t>●</w:t>
            </w:r>
          </w:p>
        </w:tc>
        <w:tc>
          <w:tcPr>
            <w:tcW w:w="720" w:type="dxa"/>
            <w:shd w:val="clear" w:color="auto" w:fill="auto"/>
          </w:tcPr>
          <w:p w:rsidR="00CF09F0" w:rsidRPr="00076DFB" w:rsidRDefault="00CF09F0" w:rsidP="004040DE">
            <w:pPr>
              <w:snapToGrid w:val="0"/>
              <w:jc w:val="center"/>
              <w:rPr>
                <w:lang w:val="uk-UA"/>
              </w:rPr>
            </w:pPr>
            <w:r w:rsidRPr="00076DFB">
              <w:rPr>
                <w:lang w:val="uk-UA"/>
              </w:rPr>
              <w:t>●</w:t>
            </w:r>
          </w:p>
        </w:tc>
        <w:tc>
          <w:tcPr>
            <w:tcW w:w="800" w:type="dxa"/>
            <w:shd w:val="clear" w:color="auto" w:fill="auto"/>
          </w:tcPr>
          <w:p w:rsidR="00CF09F0" w:rsidRPr="00076DFB" w:rsidRDefault="00CF09F0" w:rsidP="004040DE">
            <w:pPr>
              <w:snapToGrid w:val="0"/>
              <w:jc w:val="center"/>
              <w:rPr>
                <w:lang w:val="uk-UA"/>
              </w:rPr>
            </w:pPr>
            <w:r w:rsidRPr="00076DFB">
              <w:rPr>
                <w:lang w:val="uk-UA"/>
              </w:rPr>
              <w:t>●</w:t>
            </w:r>
          </w:p>
        </w:tc>
        <w:tc>
          <w:tcPr>
            <w:tcW w:w="820" w:type="dxa"/>
            <w:shd w:val="clear" w:color="auto" w:fill="auto"/>
          </w:tcPr>
          <w:p w:rsidR="00CF09F0" w:rsidRPr="00076DFB" w:rsidRDefault="00CF09F0" w:rsidP="004040DE">
            <w:pPr>
              <w:snapToGrid w:val="0"/>
              <w:jc w:val="center"/>
              <w:rPr>
                <w:lang w:val="uk-UA"/>
              </w:rPr>
            </w:pPr>
            <w:r w:rsidRPr="00076DFB">
              <w:rPr>
                <w:lang w:val="uk-UA"/>
              </w:rPr>
              <w:t>●</w:t>
            </w:r>
          </w:p>
        </w:tc>
        <w:tc>
          <w:tcPr>
            <w:tcW w:w="540" w:type="dxa"/>
            <w:shd w:val="clear" w:color="auto" w:fill="auto"/>
          </w:tcPr>
          <w:p w:rsidR="00CF09F0" w:rsidRPr="00076DFB" w:rsidRDefault="00CF09F0" w:rsidP="004040DE">
            <w:pPr>
              <w:snapToGrid w:val="0"/>
              <w:jc w:val="center"/>
              <w:rPr>
                <w:lang w:val="uk-UA"/>
              </w:rPr>
            </w:pPr>
            <w:r w:rsidRPr="00076DFB">
              <w:rPr>
                <w:lang w:val="uk-UA"/>
              </w:rPr>
              <w:t>●</w:t>
            </w:r>
          </w:p>
        </w:tc>
        <w:tc>
          <w:tcPr>
            <w:tcW w:w="734" w:type="dxa"/>
            <w:shd w:val="clear" w:color="auto" w:fill="auto"/>
          </w:tcPr>
          <w:p w:rsidR="00CF09F0" w:rsidRPr="00076DFB" w:rsidRDefault="00CF09F0" w:rsidP="004040DE">
            <w:pPr>
              <w:snapToGrid w:val="0"/>
              <w:jc w:val="center"/>
              <w:rPr>
                <w:lang w:val="uk-UA"/>
              </w:rPr>
            </w:pPr>
            <w:r w:rsidRPr="00076DFB">
              <w:rPr>
                <w:lang w:val="uk-UA"/>
              </w:rPr>
              <w:t>●</w:t>
            </w:r>
          </w:p>
        </w:tc>
        <w:tc>
          <w:tcPr>
            <w:tcW w:w="708" w:type="dxa"/>
            <w:shd w:val="clear" w:color="auto" w:fill="auto"/>
          </w:tcPr>
          <w:p w:rsidR="00CF09F0" w:rsidRPr="00076DFB" w:rsidRDefault="00CF09F0" w:rsidP="004040DE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918" w:type="dxa"/>
            <w:shd w:val="clear" w:color="auto" w:fill="auto"/>
          </w:tcPr>
          <w:p w:rsidR="00CF09F0" w:rsidRPr="00076DFB" w:rsidRDefault="00CF09F0" w:rsidP="004040DE">
            <w:pPr>
              <w:snapToGrid w:val="0"/>
              <w:jc w:val="center"/>
              <w:rPr>
                <w:lang w:val="uk-UA"/>
              </w:rPr>
            </w:pPr>
            <w:r w:rsidRPr="00076DFB">
              <w:rPr>
                <w:lang w:val="uk-UA"/>
              </w:rPr>
              <w:t>●</w:t>
            </w:r>
          </w:p>
        </w:tc>
      </w:tr>
      <w:tr w:rsidR="00CF09F0" w:rsidRPr="004040DE" w:rsidTr="004040DE">
        <w:tc>
          <w:tcPr>
            <w:tcW w:w="1636" w:type="dxa"/>
            <w:shd w:val="clear" w:color="auto" w:fill="auto"/>
          </w:tcPr>
          <w:p w:rsidR="00CF09F0" w:rsidRPr="00076DFB" w:rsidRDefault="00CF09F0" w:rsidP="004040DE">
            <w:pPr>
              <w:ind w:left="-142" w:right="-116"/>
              <w:jc w:val="center"/>
              <w:rPr>
                <w:lang w:val="uk-UA"/>
              </w:rPr>
            </w:pPr>
            <w:r w:rsidRPr="00076DFB">
              <w:rPr>
                <w:lang w:val="uk-UA"/>
              </w:rPr>
              <w:t>ДВВС.02.14</w:t>
            </w:r>
          </w:p>
        </w:tc>
        <w:tc>
          <w:tcPr>
            <w:tcW w:w="670" w:type="dxa"/>
            <w:shd w:val="clear" w:color="auto" w:fill="auto"/>
          </w:tcPr>
          <w:p w:rsidR="00CF09F0" w:rsidRPr="00076DFB" w:rsidRDefault="00CF09F0" w:rsidP="004040DE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900" w:type="dxa"/>
            <w:shd w:val="clear" w:color="auto" w:fill="auto"/>
          </w:tcPr>
          <w:p w:rsidR="00CF09F0" w:rsidRPr="00076DFB" w:rsidRDefault="00CF09F0" w:rsidP="004040DE">
            <w:pPr>
              <w:snapToGrid w:val="0"/>
              <w:jc w:val="center"/>
              <w:rPr>
                <w:lang w:val="uk-UA"/>
              </w:rPr>
            </w:pPr>
            <w:r w:rsidRPr="00076DFB">
              <w:rPr>
                <w:lang w:val="uk-UA"/>
              </w:rPr>
              <w:t>●</w:t>
            </w:r>
          </w:p>
        </w:tc>
        <w:tc>
          <w:tcPr>
            <w:tcW w:w="840" w:type="dxa"/>
            <w:shd w:val="clear" w:color="auto" w:fill="auto"/>
          </w:tcPr>
          <w:p w:rsidR="00CF09F0" w:rsidRPr="00076DFB" w:rsidRDefault="00CF09F0" w:rsidP="004040DE">
            <w:pPr>
              <w:snapToGrid w:val="0"/>
              <w:jc w:val="center"/>
              <w:rPr>
                <w:lang w:val="uk-UA"/>
              </w:rPr>
            </w:pPr>
            <w:r w:rsidRPr="00076DFB">
              <w:rPr>
                <w:lang w:val="uk-UA"/>
              </w:rPr>
              <w:t>●</w:t>
            </w:r>
          </w:p>
        </w:tc>
        <w:tc>
          <w:tcPr>
            <w:tcW w:w="720" w:type="dxa"/>
            <w:shd w:val="clear" w:color="auto" w:fill="auto"/>
          </w:tcPr>
          <w:p w:rsidR="00CF09F0" w:rsidRPr="00076DFB" w:rsidRDefault="00CF09F0" w:rsidP="004040DE">
            <w:pPr>
              <w:snapToGrid w:val="0"/>
              <w:jc w:val="center"/>
              <w:rPr>
                <w:lang w:val="uk-UA"/>
              </w:rPr>
            </w:pPr>
            <w:r w:rsidRPr="00076DFB">
              <w:rPr>
                <w:lang w:val="uk-UA"/>
              </w:rPr>
              <w:t>●</w:t>
            </w:r>
          </w:p>
        </w:tc>
        <w:tc>
          <w:tcPr>
            <w:tcW w:w="800" w:type="dxa"/>
            <w:shd w:val="clear" w:color="auto" w:fill="auto"/>
          </w:tcPr>
          <w:p w:rsidR="00CF09F0" w:rsidRPr="00076DFB" w:rsidRDefault="00CF09F0" w:rsidP="004040DE">
            <w:pPr>
              <w:snapToGrid w:val="0"/>
              <w:jc w:val="center"/>
              <w:rPr>
                <w:lang w:val="uk-UA"/>
              </w:rPr>
            </w:pPr>
            <w:r w:rsidRPr="00076DFB">
              <w:rPr>
                <w:lang w:val="uk-UA"/>
              </w:rPr>
              <w:t>●</w:t>
            </w:r>
          </w:p>
        </w:tc>
        <w:tc>
          <w:tcPr>
            <w:tcW w:w="820" w:type="dxa"/>
            <w:shd w:val="clear" w:color="auto" w:fill="auto"/>
          </w:tcPr>
          <w:p w:rsidR="00CF09F0" w:rsidRPr="00076DFB" w:rsidRDefault="00CF09F0" w:rsidP="004040DE">
            <w:pPr>
              <w:snapToGrid w:val="0"/>
              <w:jc w:val="center"/>
              <w:rPr>
                <w:lang w:val="uk-UA"/>
              </w:rPr>
            </w:pPr>
            <w:r w:rsidRPr="00076DFB">
              <w:rPr>
                <w:lang w:val="uk-UA"/>
              </w:rPr>
              <w:t>●</w:t>
            </w:r>
          </w:p>
        </w:tc>
        <w:tc>
          <w:tcPr>
            <w:tcW w:w="540" w:type="dxa"/>
            <w:shd w:val="clear" w:color="auto" w:fill="auto"/>
          </w:tcPr>
          <w:p w:rsidR="00CF09F0" w:rsidRPr="00076DFB" w:rsidRDefault="00CF09F0" w:rsidP="004040DE">
            <w:pPr>
              <w:snapToGrid w:val="0"/>
              <w:jc w:val="center"/>
              <w:rPr>
                <w:lang w:val="uk-UA"/>
              </w:rPr>
            </w:pPr>
            <w:r w:rsidRPr="00076DFB">
              <w:rPr>
                <w:lang w:val="uk-UA"/>
              </w:rPr>
              <w:t>●</w:t>
            </w:r>
          </w:p>
        </w:tc>
        <w:tc>
          <w:tcPr>
            <w:tcW w:w="734" w:type="dxa"/>
            <w:shd w:val="clear" w:color="auto" w:fill="auto"/>
          </w:tcPr>
          <w:p w:rsidR="00CF09F0" w:rsidRPr="00076DFB" w:rsidRDefault="00CF09F0" w:rsidP="004040DE">
            <w:pPr>
              <w:snapToGrid w:val="0"/>
              <w:jc w:val="center"/>
              <w:rPr>
                <w:lang w:val="uk-UA"/>
              </w:rPr>
            </w:pPr>
            <w:r w:rsidRPr="00076DFB">
              <w:rPr>
                <w:lang w:val="uk-UA"/>
              </w:rPr>
              <w:t>●</w:t>
            </w:r>
          </w:p>
        </w:tc>
        <w:tc>
          <w:tcPr>
            <w:tcW w:w="708" w:type="dxa"/>
            <w:shd w:val="clear" w:color="auto" w:fill="auto"/>
          </w:tcPr>
          <w:p w:rsidR="00CF09F0" w:rsidRPr="00076DFB" w:rsidRDefault="00CF09F0" w:rsidP="004040DE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918" w:type="dxa"/>
            <w:shd w:val="clear" w:color="auto" w:fill="auto"/>
          </w:tcPr>
          <w:p w:rsidR="00CF09F0" w:rsidRPr="00076DFB" w:rsidRDefault="00CF09F0" w:rsidP="004040DE">
            <w:pPr>
              <w:snapToGrid w:val="0"/>
              <w:jc w:val="center"/>
              <w:rPr>
                <w:lang w:val="uk-UA"/>
              </w:rPr>
            </w:pPr>
            <w:r w:rsidRPr="00076DFB">
              <w:rPr>
                <w:lang w:val="uk-UA"/>
              </w:rPr>
              <w:t>●</w:t>
            </w:r>
          </w:p>
        </w:tc>
      </w:tr>
      <w:tr w:rsidR="00CF09F0" w:rsidRPr="004040DE" w:rsidTr="004040DE">
        <w:tc>
          <w:tcPr>
            <w:tcW w:w="1636" w:type="dxa"/>
            <w:shd w:val="clear" w:color="auto" w:fill="auto"/>
          </w:tcPr>
          <w:p w:rsidR="00CF09F0" w:rsidRPr="00076DFB" w:rsidRDefault="00CF09F0" w:rsidP="004040DE">
            <w:pPr>
              <w:ind w:left="-142" w:right="-116"/>
              <w:jc w:val="center"/>
              <w:rPr>
                <w:lang w:val="uk-UA"/>
              </w:rPr>
            </w:pPr>
            <w:r w:rsidRPr="00076DFB">
              <w:rPr>
                <w:lang w:val="uk-UA"/>
              </w:rPr>
              <w:t>ДВВС.02.15</w:t>
            </w:r>
          </w:p>
        </w:tc>
        <w:tc>
          <w:tcPr>
            <w:tcW w:w="670" w:type="dxa"/>
            <w:shd w:val="clear" w:color="auto" w:fill="auto"/>
          </w:tcPr>
          <w:p w:rsidR="00CF09F0" w:rsidRPr="00076DFB" w:rsidRDefault="00CF09F0" w:rsidP="004040DE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900" w:type="dxa"/>
            <w:shd w:val="clear" w:color="auto" w:fill="auto"/>
          </w:tcPr>
          <w:p w:rsidR="00CF09F0" w:rsidRPr="00076DFB" w:rsidRDefault="00CF09F0" w:rsidP="004040DE">
            <w:pPr>
              <w:snapToGrid w:val="0"/>
              <w:jc w:val="center"/>
              <w:rPr>
                <w:lang w:val="uk-UA"/>
              </w:rPr>
            </w:pPr>
            <w:r w:rsidRPr="00076DFB">
              <w:rPr>
                <w:lang w:val="uk-UA"/>
              </w:rPr>
              <w:t>●</w:t>
            </w:r>
          </w:p>
        </w:tc>
        <w:tc>
          <w:tcPr>
            <w:tcW w:w="840" w:type="dxa"/>
            <w:shd w:val="clear" w:color="auto" w:fill="auto"/>
          </w:tcPr>
          <w:p w:rsidR="00CF09F0" w:rsidRPr="00076DFB" w:rsidRDefault="00CF09F0" w:rsidP="004040DE">
            <w:pPr>
              <w:snapToGrid w:val="0"/>
              <w:jc w:val="center"/>
              <w:rPr>
                <w:lang w:val="uk-UA"/>
              </w:rPr>
            </w:pPr>
            <w:r w:rsidRPr="00076DFB">
              <w:rPr>
                <w:lang w:val="uk-UA"/>
              </w:rPr>
              <w:t>●</w:t>
            </w:r>
          </w:p>
        </w:tc>
        <w:tc>
          <w:tcPr>
            <w:tcW w:w="720" w:type="dxa"/>
            <w:shd w:val="clear" w:color="auto" w:fill="auto"/>
          </w:tcPr>
          <w:p w:rsidR="00CF09F0" w:rsidRPr="00076DFB" w:rsidRDefault="00CF09F0" w:rsidP="004040DE">
            <w:pPr>
              <w:snapToGrid w:val="0"/>
              <w:jc w:val="center"/>
              <w:rPr>
                <w:lang w:val="uk-UA"/>
              </w:rPr>
            </w:pPr>
            <w:r w:rsidRPr="00076DFB">
              <w:rPr>
                <w:lang w:val="uk-UA"/>
              </w:rPr>
              <w:t>●</w:t>
            </w:r>
          </w:p>
        </w:tc>
        <w:tc>
          <w:tcPr>
            <w:tcW w:w="800" w:type="dxa"/>
            <w:shd w:val="clear" w:color="auto" w:fill="auto"/>
          </w:tcPr>
          <w:p w:rsidR="00CF09F0" w:rsidRPr="00076DFB" w:rsidRDefault="00CF09F0" w:rsidP="004040DE">
            <w:pPr>
              <w:snapToGrid w:val="0"/>
              <w:jc w:val="center"/>
              <w:rPr>
                <w:lang w:val="uk-UA"/>
              </w:rPr>
            </w:pPr>
            <w:r w:rsidRPr="00076DFB">
              <w:rPr>
                <w:lang w:val="uk-UA"/>
              </w:rPr>
              <w:t>●</w:t>
            </w:r>
          </w:p>
        </w:tc>
        <w:tc>
          <w:tcPr>
            <w:tcW w:w="820" w:type="dxa"/>
            <w:shd w:val="clear" w:color="auto" w:fill="auto"/>
          </w:tcPr>
          <w:p w:rsidR="00CF09F0" w:rsidRPr="00076DFB" w:rsidRDefault="00CF09F0" w:rsidP="004040DE">
            <w:pPr>
              <w:snapToGrid w:val="0"/>
              <w:jc w:val="center"/>
              <w:rPr>
                <w:lang w:val="uk-UA"/>
              </w:rPr>
            </w:pPr>
            <w:r w:rsidRPr="00076DFB">
              <w:rPr>
                <w:lang w:val="uk-UA"/>
              </w:rPr>
              <w:t>●</w:t>
            </w:r>
          </w:p>
        </w:tc>
        <w:tc>
          <w:tcPr>
            <w:tcW w:w="540" w:type="dxa"/>
            <w:shd w:val="clear" w:color="auto" w:fill="auto"/>
          </w:tcPr>
          <w:p w:rsidR="00CF09F0" w:rsidRPr="00076DFB" w:rsidRDefault="00CF09F0" w:rsidP="004040DE">
            <w:pPr>
              <w:snapToGrid w:val="0"/>
              <w:jc w:val="center"/>
              <w:rPr>
                <w:lang w:val="uk-UA"/>
              </w:rPr>
            </w:pPr>
            <w:r w:rsidRPr="00076DFB">
              <w:rPr>
                <w:lang w:val="uk-UA"/>
              </w:rPr>
              <w:t>●</w:t>
            </w:r>
          </w:p>
        </w:tc>
        <w:tc>
          <w:tcPr>
            <w:tcW w:w="734" w:type="dxa"/>
            <w:shd w:val="clear" w:color="auto" w:fill="auto"/>
          </w:tcPr>
          <w:p w:rsidR="00CF09F0" w:rsidRPr="00076DFB" w:rsidRDefault="00CF09F0" w:rsidP="004040DE">
            <w:pPr>
              <w:snapToGrid w:val="0"/>
              <w:jc w:val="center"/>
              <w:rPr>
                <w:lang w:val="uk-UA"/>
              </w:rPr>
            </w:pPr>
            <w:r w:rsidRPr="00076DFB">
              <w:rPr>
                <w:lang w:val="uk-UA"/>
              </w:rPr>
              <w:t>●</w:t>
            </w:r>
          </w:p>
        </w:tc>
        <w:tc>
          <w:tcPr>
            <w:tcW w:w="708" w:type="dxa"/>
            <w:shd w:val="clear" w:color="auto" w:fill="auto"/>
          </w:tcPr>
          <w:p w:rsidR="00CF09F0" w:rsidRPr="00076DFB" w:rsidRDefault="00CF09F0" w:rsidP="004040DE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918" w:type="dxa"/>
            <w:shd w:val="clear" w:color="auto" w:fill="auto"/>
          </w:tcPr>
          <w:p w:rsidR="00CF09F0" w:rsidRPr="00076DFB" w:rsidRDefault="00CF09F0" w:rsidP="004040DE">
            <w:pPr>
              <w:snapToGrid w:val="0"/>
              <w:jc w:val="center"/>
              <w:rPr>
                <w:lang w:val="uk-UA"/>
              </w:rPr>
            </w:pPr>
            <w:r w:rsidRPr="00076DFB">
              <w:rPr>
                <w:lang w:val="uk-UA"/>
              </w:rPr>
              <w:t>●</w:t>
            </w:r>
          </w:p>
        </w:tc>
      </w:tr>
      <w:tr w:rsidR="00CF09F0" w:rsidRPr="004040DE" w:rsidTr="004040DE">
        <w:tc>
          <w:tcPr>
            <w:tcW w:w="1636" w:type="dxa"/>
            <w:shd w:val="clear" w:color="auto" w:fill="auto"/>
          </w:tcPr>
          <w:p w:rsidR="00CF09F0" w:rsidRPr="00076DFB" w:rsidRDefault="00CF09F0" w:rsidP="004040DE">
            <w:pPr>
              <w:ind w:left="-91"/>
              <w:jc w:val="center"/>
              <w:rPr>
                <w:lang w:val="uk-UA"/>
              </w:rPr>
            </w:pPr>
            <w:r w:rsidRPr="00076DFB">
              <w:rPr>
                <w:lang w:val="uk-UA"/>
              </w:rPr>
              <w:t>ДВВС.02.16</w:t>
            </w:r>
          </w:p>
        </w:tc>
        <w:tc>
          <w:tcPr>
            <w:tcW w:w="670" w:type="dxa"/>
            <w:shd w:val="clear" w:color="auto" w:fill="auto"/>
          </w:tcPr>
          <w:p w:rsidR="00CF09F0" w:rsidRPr="00076DFB" w:rsidRDefault="00CF09F0" w:rsidP="004040DE">
            <w:pPr>
              <w:snapToGrid w:val="0"/>
              <w:jc w:val="center"/>
              <w:rPr>
                <w:lang w:val="uk-UA"/>
              </w:rPr>
            </w:pPr>
            <w:r w:rsidRPr="00076DFB">
              <w:rPr>
                <w:lang w:val="uk-UA"/>
              </w:rPr>
              <w:t>●</w:t>
            </w:r>
          </w:p>
        </w:tc>
        <w:tc>
          <w:tcPr>
            <w:tcW w:w="900" w:type="dxa"/>
            <w:shd w:val="clear" w:color="auto" w:fill="auto"/>
          </w:tcPr>
          <w:p w:rsidR="00CF09F0" w:rsidRPr="00076DFB" w:rsidRDefault="00CF09F0" w:rsidP="004040DE">
            <w:pPr>
              <w:snapToGrid w:val="0"/>
              <w:jc w:val="center"/>
              <w:rPr>
                <w:lang w:val="uk-UA"/>
              </w:rPr>
            </w:pPr>
            <w:r w:rsidRPr="00076DFB">
              <w:rPr>
                <w:lang w:val="uk-UA"/>
              </w:rPr>
              <w:t>●</w:t>
            </w:r>
          </w:p>
        </w:tc>
        <w:tc>
          <w:tcPr>
            <w:tcW w:w="840" w:type="dxa"/>
            <w:shd w:val="clear" w:color="auto" w:fill="auto"/>
          </w:tcPr>
          <w:p w:rsidR="00CF09F0" w:rsidRPr="00076DFB" w:rsidRDefault="00CF09F0" w:rsidP="004040DE">
            <w:pPr>
              <w:snapToGrid w:val="0"/>
              <w:jc w:val="center"/>
              <w:rPr>
                <w:lang w:val="uk-UA"/>
              </w:rPr>
            </w:pPr>
            <w:r w:rsidRPr="00076DFB">
              <w:rPr>
                <w:lang w:val="uk-UA"/>
              </w:rPr>
              <w:t>●</w:t>
            </w:r>
          </w:p>
        </w:tc>
        <w:tc>
          <w:tcPr>
            <w:tcW w:w="720" w:type="dxa"/>
            <w:shd w:val="clear" w:color="auto" w:fill="auto"/>
          </w:tcPr>
          <w:p w:rsidR="00CF09F0" w:rsidRPr="00076DFB" w:rsidRDefault="00CF09F0" w:rsidP="004040DE">
            <w:pPr>
              <w:snapToGrid w:val="0"/>
              <w:jc w:val="center"/>
              <w:rPr>
                <w:lang w:val="uk-UA"/>
              </w:rPr>
            </w:pPr>
            <w:r w:rsidRPr="00076DFB">
              <w:rPr>
                <w:lang w:val="uk-UA"/>
              </w:rPr>
              <w:t>●</w:t>
            </w:r>
          </w:p>
        </w:tc>
        <w:tc>
          <w:tcPr>
            <w:tcW w:w="800" w:type="dxa"/>
            <w:shd w:val="clear" w:color="auto" w:fill="auto"/>
          </w:tcPr>
          <w:p w:rsidR="00CF09F0" w:rsidRPr="00076DFB" w:rsidRDefault="00CF09F0" w:rsidP="004040DE">
            <w:pPr>
              <w:snapToGrid w:val="0"/>
              <w:jc w:val="center"/>
              <w:rPr>
                <w:lang w:val="uk-UA"/>
              </w:rPr>
            </w:pPr>
            <w:r w:rsidRPr="00076DFB">
              <w:rPr>
                <w:lang w:val="uk-UA"/>
              </w:rPr>
              <w:t>●</w:t>
            </w:r>
          </w:p>
        </w:tc>
        <w:tc>
          <w:tcPr>
            <w:tcW w:w="820" w:type="dxa"/>
            <w:shd w:val="clear" w:color="auto" w:fill="auto"/>
          </w:tcPr>
          <w:p w:rsidR="00CF09F0" w:rsidRPr="00076DFB" w:rsidRDefault="00CF09F0" w:rsidP="004040DE">
            <w:pPr>
              <w:snapToGrid w:val="0"/>
              <w:jc w:val="center"/>
              <w:rPr>
                <w:lang w:val="uk-UA"/>
              </w:rPr>
            </w:pPr>
            <w:r w:rsidRPr="00076DFB">
              <w:rPr>
                <w:lang w:val="uk-UA"/>
              </w:rPr>
              <w:t>●</w:t>
            </w:r>
          </w:p>
        </w:tc>
        <w:tc>
          <w:tcPr>
            <w:tcW w:w="540" w:type="dxa"/>
            <w:shd w:val="clear" w:color="auto" w:fill="auto"/>
          </w:tcPr>
          <w:p w:rsidR="00CF09F0" w:rsidRPr="00076DFB" w:rsidRDefault="00CF09F0" w:rsidP="004040DE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734" w:type="dxa"/>
            <w:shd w:val="clear" w:color="auto" w:fill="auto"/>
          </w:tcPr>
          <w:p w:rsidR="00CF09F0" w:rsidRPr="00076DFB" w:rsidRDefault="00CF09F0" w:rsidP="004040DE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708" w:type="dxa"/>
            <w:shd w:val="clear" w:color="auto" w:fill="auto"/>
          </w:tcPr>
          <w:p w:rsidR="00CF09F0" w:rsidRPr="00076DFB" w:rsidRDefault="00CF09F0" w:rsidP="004040DE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918" w:type="dxa"/>
            <w:shd w:val="clear" w:color="auto" w:fill="auto"/>
          </w:tcPr>
          <w:p w:rsidR="00CF09F0" w:rsidRPr="00076DFB" w:rsidRDefault="00CF09F0" w:rsidP="004040DE">
            <w:pPr>
              <w:snapToGrid w:val="0"/>
              <w:jc w:val="center"/>
              <w:rPr>
                <w:lang w:val="uk-UA"/>
              </w:rPr>
            </w:pPr>
            <w:r w:rsidRPr="00076DFB">
              <w:rPr>
                <w:lang w:val="uk-UA"/>
              </w:rPr>
              <w:t>●</w:t>
            </w:r>
          </w:p>
        </w:tc>
      </w:tr>
    </w:tbl>
    <w:p w:rsidR="001D1F0E" w:rsidRPr="004040DE" w:rsidRDefault="001D1F0E" w:rsidP="004040DE">
      <w:pPr>
        <w:ind w:hanging="120"/>
        <w:jc w:val="center"/>
        <w:rPr>
          <w:b/>
          <w:sz w:val="22"/>
          <w:szCs w:val="22"/>
          <w:lang w:val="uk-UA"/>
        </w:rPr>
      </w:pPr>
    </w:p>
    <w:p w:rsidR="001D1F0E" w:rsidRPr="004040DE" w:rsidRDefault="001D1F0E" w:rsidP="004040DE">
      <w:pPr>
        <w:ind w:hanging="120"/>
        <w:jc w:val="center"/>
        <w:rPr>
          <w:b/>
          <w:lang w:val="uk-UA"/>
        </w:rPr>
      </w:pPr>
      <w:r w:rsidRPr="004040DE">
        <w:rPr>
          <w:b/>
          <w:lang w:val="uk-UA"/>
        </w:rPr>
        <w:t>5. Матриця забезпечення програмних результатів навчання (ПРН) відповідними компонентами освітньої програми</w:t>
      </w:r>
    </w:p>
    <w:p w:rsidR="00930A37" w:rsidRPr="004040DE" w:rsidRDefault="00930A37" w:rsidP="004040DE">
      <w:pPr>
        <w:tabs>
          <w:tab w:val="left" w:pos="365"/>
        </w:tabs>
        <w:ind w:left="81"/>
        <w:rPr>
          <w:i/>
          <w:sz w:val="28"/>
          <w:szCs w:val="28"/>
          <w:lang w:val="uk-UA"/>
        </w:rPr>
      </w:pPr>
    </w:p>
    <w:p w:rsidR="00930A37" w:rsidRPr="004040DE" w:rsidRDefault="00930A37" w:rsidP="004040DE">
      <w:pPr>
        <w:ind w:firstLine="360"/>
        <w:jc w:val="both"/>
        <w:rPr>
          <w:lang w:val="uk-UA" w:eastAsia="uk-UA"/>
        </w:rPr>
      </w:pPr>
      <w:r w:rsidRPr="004040DE">
        <w:rPr>
          <w:b/>
          <w:color w:val="000000"/>
          <w:lang w:val="uk-UA" w:eastAsia="uk-UA"/>
        </w:rPr>
        <w:t>ПРН</w:t>
      </w:r>
      <w:r w:rsidRPr="004040DE">
        <w:rPr>
          <w:b/>
          <w:color w:val="000000"/>
          <w:spacing w:val="-6"/>
          <w:lang w:val="uk-UA" w:eastAsia="uk-UA"/>
        </w:rPr>
        <w:t xml:space="preserve"> 1. </w:t>
      </w:r>
      <w:r w:rsidRPr="004040DE">
        <w:rPr>
          <w:lang w:val="uk-UA" w:eastAsia="uk-UA"/>
        </w:rPr>
        <w:t xml:space="preserve">Демонструвати знання та навички з ділових комунікацій у галузі культури і мистецтва, а також ефективно спілкуватися на професійному та соціальному рівнях, включаючи усну та письмову комунікацію іноземною мовою/іноземними мовами; </w:t>
      </w:r>
    </w:p>
    <w:p w:rsidR="00930A37" w:rsidRPr="004040DE" w:rsidRDefault="00930A37" w:rsidP="004040DE">
      <w:pPr>
        <w:ind w:firstLine="360"/>
        <w:jc w:val="both"/>
        <w:rPr>
          <w:lang w:val="uk-UA" w:eastAsia="uk-UA"/>
        </w:rPr>
      </w:pPr>
      <w:r w:rsidRPr="004040DE">
        <w:rPr>
          <w:b/>
          <w:color w:val="000000"/>
          <w:lang w:val="uk-UA" w:eastAsia="uk-UA"/>
        </w:rPr>
        <w:t>ПРН</w:t>
      </w:r>
      <w:r w:rsidRPr="004040DE">
        <w:rPr>
          <w:b/>
          <w:color w:val="000000"/>
          <w:spacing w:val="-6"/>
          <w:lang w:val="uk-UA" w:eastAsia="uk-UA"/>
        </w:rPr>
        <w:t xml:space="preserve"> 2. </w:t>
      </w:r>
      <w:r w:rsidRPr="004040DE">
        <w:rPr>
          <w:lang w:val="uk-UA" w:eastAsia="uk-UA"/>
        </w:rPr>
        <w:t>Розуміти філософсько-світоглядні засади і сучасні тенденції та напрямки розвитку педагогіки в умовах інтернаціоналізації науково-освітньої діяльності;</w:t>
      </w:r>
    </w:p>
    <w:p w:rsidR="00930A37" w:rsidRPr="004040DE" w:rsidRDefault="00930A37" w:rsidP="004040DE">
      <w:pPr>
        <w:ind w:firstLine="360"/>
        <w:jc w:val="both"/>
        <w:rPr>
          <w:lang w:val="uk-UA"/>
        </w:rPr>
      </w:pPr>
      <w:r w:rsidRPr="004040DE">
        <w:rPr>
          <w:b/>
          <w:color w:val="000000"/>
          <w:lang w:val="uk-UA" w:eastAsia="uk-UA"/>
        </w:rPr>
        <w:lastRenderedPageBreak/>
        <w:t>ПРН</w:t>
      </w:r>
      <w:r w:rsidRPr="004040DE">
        <w:rPr>
          <w:b/>
          <w:color w:val="000000"/>
          <w:spacing w:val="-6"/>
          <w:lang w:val="uk-UA" w:eastAsia="uk-UA"/>
        </w:rPr>
        <w:t xml:space="preserve"> 3. </w:t>
      </w:r>
      <w:r w:rsidRPr="004040DE">
        <w:rPr>
          <w:lang w:val="uk-UA"/>
        </w:rPr>
        <w:t>Впорядковувати інформацію з хореографічного мистецтва;</w:t>
      </w:r>
    </w:p>
    <w:p w:rsidR="00930A37" w:rsidRPr="004040DE" w:rsidRDefault="00930A37" w:rsidP="004040DE">
      <w:pPr>
        <w:ind w:firstLine="360"/>
        <w:jc w:val="both"/>
        <w:rPr>
          <w:lang w:val="uk-UA"/>
        </w:rPr>
      </w:pPr>
      <w:r w:rsidRPr="004040DE">
        <w:rPr>
          <w:b/>
          <w:color w:val="000000"/>
          <w:lang w:val="uk-UA" w:eastAsia="uk-UA"/>
        </w:rPr>
        <w:t>ПРН</w:t>
      </w:r>
      <w:r w:rsidRPr="004040DE">
        <w:rPr>
          <w:b/>
          <w:color w:val="000000"/>
          <w:spacing w:val="-6"/>
          <w:lang w:val="uk-UA" w:eastAsia="uk-UA"/>
        </w:rPr>
        <w:t xml:space="preserve"> 4. </w:t>
      </w:r>
      <w:r w:rsidRPr="004040DE">
        <w:rPr>
          <w:lang w:val="uk-UA"/>
        </w:rPr>
        <w:t>Описати і розкрити сутність досліджуваної проблеми, виявлені причинно-наслідкові зв’язки та закономірності, окреслити сфери практичного використання одержаних результатів та напрями подальших досліджень у магістерській роботі;</w:t>
      </w:r>
    </w:p>
    <w:p w:rsidR="00930A37" w:rsidRPr="004040DE" w:rsidRDefault="00930A37" w:rsidP="004040DE">
      <w:pPr>
        <w:ind w:firstLine="360"/>
        <w:jc w:val="both"/>
        <w:rPr>
          <w:lang w:val="uk-UA"/>
        </w:rPr>
      </w:pPr>
      <w:r w:rsidRPr="004040DE">
        <w:rPr>
          <w:b/>
          <w:color w:val="000000"/>
          <w:lang w:val="uk-UA" w:eastAsia="uk-UA"/>
        </w:rPr>
        <w:t>ПРН</w:t>
      </w:r>
      <w:r w:rsidRPr="004040DE">
        <w:rPr>
          <w:b/>
          <w:color w:val="000000"/>
          <w:spacing w:val="-6"/>
          <w:lang w:val="uk-UA" w:eastAsia="uk-UA"/>
        </w:rPr>
        <w:t xml:space="preserve"> 5. </w:t>
      </w:r>
      <w:r w:rsidRPr="004040DE">
        <w:rPr>
          <w:color w:val="000000"/>
          <w:lang w:val="uk-UA"/>
        </w:rPr>
        <w:t xml:space="preserve">Збирати, аналізувати, синтезувати, узагальнювати інформацію про </w:t>
      </w:r>
      <w:r w:rsidRPr="004040DE">
        <w:rPr>
          <w:lang w:val="uk-UA"/>
        </w:rPr>
        <w:t>регіональні та галузеві відмінності галузі культури і мистецтва України;</w:t>
      </w:r>
    </w:p>
    <w:p w:rsidR="00930A37" w:rsidRPr="004040DE" w:rsidRDefault="00930A37" w:rsidP="004040DE">
      <w:pPr>
        <w:ind w:firstLine="360"/>
        <w:jc w:val="both"/>
        <w:rPr>
          <w:lang w:val="uk-UA"/>
        </w:rPr>
      </w:pPr>
      <w:r w:rsidRPr="004040DE">
        <w:rPr>
          <w:b/>
          <w:color w:val="000000"/>
          <w:lang w:val="uk-UA" w:eastAsia="uk-UA"/>
        </w:rPr>
        <w:t>ПРН</w:t>
      </w:r>
      <w:r w:rsidRPr="004040DE">
        <w:rPr>
          <w:b/>
          <w:color w:val="000000"/>
          <w:spacing w:val="-6"/>
          <w:lang w:val="uk-UA" w:eastAsia="uk-UA"/>
        </w:rPr>
        <w:t xml:space="preserve"> 6. </w:t>
      </w:r>
      <w:r w:rsidRPr="004040DE">
        <w:rPr>
          <w:lang w:val="uk-UA"/>
        </w:rPr>
        <w:t>Знати сучасну структуру державного управління у галузі культури і мистецтва в Україні;</w:t>
      </w:r>
    </w:p>
    <w:p w:rsidR="00930A37" w:rsidRPr="004040DE" w:rsidRDefault="00930A37" w:rsidP="004040DE">
      <w:pPr>
        <w:ind w:firstLine="360"/>
        <w:jc w:val="both"/>
        <w:rPr>
          <w:lang w:val="uk-UA"/>
        </w:rPr>
      </w:pPr>
      <w:r w:rsidRPr="004040DE">
        <w:rPr>
          <w:b/>
          <w:color w:val="000000"/>
          <w:lang w:val="uk-UA" w:eastAsia="uk-UA"/>
        </w:rPr>
        <w:t>ПРН</w:t>
      </w:r>
      <w:r w:rsidRPr="004040DE">
        <w:rPr>
          <w:b/>
          <w:color w:val="000000"/>
          <w:spacing w:val="-6"/>
          <w:lang w:val="uk-UA" w:eastAsia="uk-UA"/>
        </w:rPr>
        <w:t xml:space="preserve"> 7. </w:t>
      </w:r>
      <w:r w:rsidRPr="004040DE">
        <w:rPr>
          <w:lang w:val="uk-UA"/>
        </w:rPr>
        <w:t xml:space="preserve">Знайти, описати, зробити висновки щодо проблемних питань в науковій літературі з </w:t>
      </w:r>
      <w:r w:rsidR="004040DE" w:rsidRPr="004040DE">
        <w:rPr>
          <w:lang w:val="uk-UA"/>
        </w:rPr>
        <w:t>мистецтвознавства</w:t>
      </w:r>
      <w:r w:rsidRPr="004040DE">
        <w:rPr>
          <w:lang w:val="uk-UA"/>
        </w:rPr>
        <w:t>;</w:t>
      </w:r>
    </w:p>
    <w:p w:rsidR="00930A37" w:rsidRPr="004040DE" w:rsidRDefault="007937E0" w:rsidP="004040DE">
      <w:pPr>
        <w:tabs>
          <w:tab w:val="left" w:pos="365"/>
        </w:tabs>
        <w:suppressAutoHyphens w:val="0"/>
        <w:ind w:firstLine="360"/>
        <w:jc w:val="both"/>
        <w:rPr>
          <w:lang w:val="uk-UA"/>
        </w:rPr>
      </w:pPr>
      <w:r w:rsidRPr="004040DE">
        <w:rPr>
          <w:b/>
          <w:color w:val="000000"/>
          <w:lang w:val="uk-UA" w:eastAsia="uk-UA"/>
        </w:rPr>
        <w:t>ПРН</w:t>
      </w:r>
      <w:r w:rsidRPr="004040DE">
        <w:rPr>
          <w:b/>
          <w:color w:val="000000"/>
          <w:spacing w:val="-6"/>
          <w:lang w:val="uk-UA" w:eastAsia="uk-UA"/>
        </w:rPr>
        <w:t xml:space="preserve"> 8. </w:t>
      </w:r>
      <w:r w:rsidR="00930A37" w:rsidRPr="004040DE">
        <w:rPr>
          <w:color w:val="000000"/>
          <w:lang w:val="uk-UA"/>
        </w:rPr>
        <w:t>Інтерпретувати структуру педагогічної діяльності, її основні компоненти, педагогічні дії та професійно важливі вміння та якості, необхідні для її реалізації;</w:t>
      </w:r>
    </w:p>
    <w:p w:rsidR="00930A37" w:rsidRPr="004040DE" w:rsidRDefault="007937E0" w:rsidP="004040DE">
      <w:pPr>
        <w:tabs>
          <w:tab w:val="left" w:pos="365"/>
        </w:tabs>
        <w:suppressAutoHyphens w:val="0"/>
        <w:ind w:firstLine="360"/>
        <w:jc w:val="both"/>
        <w:rPr>
          <w:lang w:val="uk-UA"/>
        </w:rPr>
      </w:pPr>
      <w:r w:rsidRPr="004040DE">
        <w:rPr>
          <w:b/>
          <w:color w:val="000000"/>
          <w:lang w:val="uk-UA" w:eastAsia="uk-UA"/>
        </w:rPr>
        <w:t>ПРН</w:t>
      </w:r>
      <w:r w:rsidRPr="004040DE">
        <w:rPr>
          <w:b/>
          <w:color w:val="000000"/>
          <w:spacing w:val="-6"/>
          <w:lang w:val="uk-UA" w:eastAsia="uk-UA"/>
        </w:rPr>
        <w:t xml:space="preserve"> 9. </w:t>
      </w:r>
      <w:r w:rsidR="00930A37" w:rsidRPr="004040DE">
        <w:rPr>
          <w:lang w:val="uk-UA"/>
        </w:rPr>
        <w:t>Демонструвати неординарні підходи у розв’язанні практичних завдань, уміння креативно мислити, проявляти гнучкість у прийнятті рішень на основі логічних аргументів та перевірених фактів в умовах обмеженого часу та ресурсів на засадах використання різних діагностичних методологій хореографічного мистецтва;</w:t>
      </w:r>
    </w:p>
    <w:p w:rsidR="00930A37" w:rsidRPr="004040DE" w:rsidRDefault="007937E0" w:rsidP="004040DE">
      <w:pPr>
        <w:tabs>
          <w:tab w:val="left" w:pos="365"/>
        </w:tabs>
        <w:suppressAutoHyphens w:val="0"/>
        <w:ind w:firstLine="360"/>
        <w:jc w:val="both"/>
        <w:rPr>
          <w:lang w:val="uk-UA"/>
        </w:rPr>
      </w:pPr>
      <w:r w:rsidRPr="004040DE">
        <w:rPr>
          <w:b/>
          <w:color w:val="000000"/>
          <w:lang w:val="uk-UA" w:eastAsia="uk-UA"/>
        </w:rPr>
        <w:t>ПРН</w:t>
      </w:r>
      <w:r w:rsidRPr="004040DE">
        <w:rPr>
          <w:b/>
          <w:color w:val="000000"/>
          <w:spacing w:val="-6"/>
          <w:lang w:val="uk-UA" w:eastAsia="uk-UA"/>
        </w:rPr>
        <w:t xml:space="preserve"> 10. </w:t>
      </w:r>
      <w:r w:rsidR="00930A37" w:rsidRPr="004040DE">
        <w:rPr>
          <w:lang w:val="uk-UA"/>
        </w:rPr>
        <w:t>Систематизувати, синтезувати й упорядковувати отриману інформацію, ідентифікувати проблеми, формулювати висновки і розробляти рекомендації, використовуючи інноваційні підходи та технології, програмне забезпечення з метою розв’язання практичних завдань з урахуванням тенденцій розвитку хореографічного мистецтва;</w:t>
      </w:r>
    </w:p>
    <w:p w:rsidR="00930A37" w:rsidRPr="004040DE" w:rsidRDefault="007937E0" w:rsidP="004040DE">
      <w:pPr>
        <w:tabs>
          <w:tab w:val="left" w:pos="365"/>
        </w:tabs>
        <w:suppressAutoHyphens w:val="0"/>
        <w:ind w:firstLine="360"/>
        <w:jc w:val="both"/>
        <w:rPr>
          <w:lang w:val="uk-UA"/>
        </w:rPr>
      </w:pPr>
      <w:r w:rsidRPr="004040DE">
        <w:rPr>
          <w:b/>
          <w:color w:val="000000"/>
          <w:lang w:val="uk-UA" w:eastAsia="uk-UA"/>
        </w:rPr>
        <w:t>ПРН</w:t>
      </w:r>
      <w:r w:rsidRPr="004040DE">
        <w:rPr>
          <w:b/>
          <w:color w:val="000000"/>
          <w:spacing w:val="-6"/>
          <w:lang w:val="uk-UA" w:eastAsia="uk-UA"/>
        </w:rPr>
        <w:t xml:space="preserve"> 11. </w:t>
      </w:r>
      <w:r w:rsidR="00930A37" w:rsidRPr="004040DE">
        <w:rPr>
          <w:lang w:val="uk-UA"/>
        </w:rPr>
        <w:t xml:space="preserve">Демонструвати дослідницькі навички, що проявляються в оригінальності дослідження, здатності продукувати нові наукові гіпотези в галузі культури і мистецтва, вибирати належні напрями і відповідні методи для їх реалізації, беручи до уваги наявні ресурси; </w:t>
      </w:r>
      <w:r w:rsidR="00930A37" w:rsidRPr="004040DE">
        <w:rPr>
          <w:lang w:val="uk-UA" w:eastAsia="uk-UA"/>
        </w:rPr>
        <w:t>інтерпретувати результати проведених досліджень, вміти їх презентувати, знаходити засоби розв’язання проблем і прогнозувати майбутні наслідки прийнятих рішень.</w:t>
      </w:r>
    </w:p>
    <w:p w:rsidR="00930A37" w:rsidRPr="004040DE" w:rsidRDefault="007937E0" w:rsidP="004040DE">
      <w:pPr>
        <w:tabs>
          <w:tab w:val="left" w:pos="365"/>
        </w:tabs>
        <w:suppressAutoHyphens w:val="0"/>
        <w:ind w:firstLine="360"/>
        <w:jc w:val="both"/>
        <w:rPr>
          <w:lang w:val="uk-UA"/>
        </w:rPr>
      </w:pPr>
      <w:r w:rsidRPr="004040DE">
        <w:rPr>
          <w:b/>
          <w:color w:val="000000"/>
          <w:lang w:val="uk-UA" w:eastAsia="uk-UA"/>
        </w:rPr>
        <w:t>ПРН</w:t>
      </w:r>
      <w:r w:rsidRPr="004040DE">
        <w:rPr>
          <w:b/>
          <w:color w:val="000000"/>
          <w:spacing w:val="-6"/>
          <w:lang w:val="uk-UA" w:eastAsia="uk-UA"/>
        </w:rPr>
        <w:t xml:space="preserve"> 12. </w:t>
      </w:r>
      <w:r w:rsidR="00930A37" w:rsidRPr="004040DE">
        <w:rPr>
          <w:lang w:val="uk-UA"/>
        </w:rPr>
        <w:t>Аналізувати науково-методичні документи, оцінювати мистецьку літературу, грамотно використовувати методологічні прийоми та довідкові матеріали</w:t>
      </w:r>
      <w:r w:rsidR="00930A37" w:rsidRPr="004040DE">
        <w:rPr>
          <w:color w:val="000000"/>
          <w:lang w:val="uk-UA"/>
        </w:rPr>
        <w:t xml:space="preserve">, вести прикладні аналітичні розробки, </w:t>
      </w:r>
      <w:r w:rsidR="00930A37" w:rsidRPr="004040DE">
        <w:rPr>
          <w:lang w:val="uk-UA"/>
        </w:rPr>
        <w:t xml:space="preserve">професійно готувати аналітичні матеріали, з метою формування пропозиції налагодження новітніх процесів розвитку хореографічного мистецтва </w:t>
      </w:r>
    </w:p>
    <w:p w:rsidR="00930A37" w:rsidRPr="004040DE" w:rsidRDefault="007937E0" w:rsidP="004040DE">
      <w:pPr>
        <w:tabs>
          <w:tab w:val="left" w:pos="365"/>
        </w:tabs>
        <w:suppressAutoHyphens w:val="0"/>
        <w:ind w:firstLine="360"/>
        <w:jc w:val="both"/>
        <w:rPr>
          <w:rFonts w:eastAsia="Times New Roman"/>
          <w:lang w:val="uk-UA"/>
        </w:rPr>
      </w:pPr>
      <w:r w:rsidRPr="004040DE">
        <w:rPr>
          <w:b/>
          <w:color w:val="000000"/>
          <w:lang w:val="uk-UA" w:eastAsia="uk-UA"/>
        </w:rPr>
        <w:t>ПРН</w:t>
      </w:r>
      <w:r w:rsidRPr="004040DE">
        <w:rPr>
          <w:b/>
          <w:color w:val="000000"/>
          <w:spacing w:val="-6"/>
          <w:lang w:val="uk-UA" w:eastAsia="uk-UA"/>
        </w:rPr>
        <w:t xml:space="preserve"> 13. </w:t>
      </w:r>
      <w:r w:rsidR="00930A37" w:rsidRPr="004040DE">
        <w:rPr>
          <w:rFonts w:eastAsia="Times New Roman"/>
          <w:lang w:val="uk-UA"/>
        </w:rPr>
        <w:t>Володіти знаннями в галузі історії мистецтв і використовувати їх з метою визначення виражально-зображальних засобів відповідно до стилю, виду, жанру хореографічного проекту.</w:t>
      </w:r>
    </w:p>
    <w:p w:rsidR="00930A37" w:rsidRPr="004040DE" w:rsidRDefault="007937E0" w:rsidP="004040DE">
      <w:pPr>
        <w:tabs>
          <w:tab w:val="left" w:pos="365"/>
        </w:tabs>
        <w:suppressAutoHyphens w:val="0"/>
        <w:ind w:firstLine="360"/>
        <w:jc w:val="both"/>
        <w:rPr>
          <w:rFonts w:eastAsia="Times New Roman"/>
          <w:lang w:val="uk-UA"/>
        </w:rPr>
      </w:pPr>
      <w:r w:rsidRPr="004040DE">
        <w:rPr>
          <w:b/>
          <w:color w:val="000000"/>
          <w:lang w:val="uk-UA" w:eastAsia="uk-UA"/>
        </w:rPr>
        <w:t>ПРН</w:t>
      </w:r>
      <w:r w:rsidRPr="004040DE">
        <w:rPr>
          <w:b/>
          <w:color w:val="000000"/>
          <w:spacing w:val="-6"/>
          <w:lang w:val="uk-UA" w:eastAsia="uk-UA"/>
        </w:rPr>
        <w:t xml:space="preserve"> 14. </w:t>
      </w:r>
      <w:r w:rsidR="00930A37" w:rsidRPr="004040DE">
        <w:rPr>
          <w:rFonts w:eastAsia="Times New Roman"/>
          <w:lang w:val="uk-UA"/>
        </w:rPr>
        <w:t>Сприймати інформацію, творчо її переосмислювати та застосовувати в процесі виробничої діяльності.</w:t>
      </w:r>
    </w:p>
    <w:p w:rsidR="00930A37" w:rsidRPr="004040DE" w:rsidRDefault="007937E0" w:rsidP="004040DE">
      <w:pPr>
        <w:tabs>
          <w:tab w:val="left" w:pos="360"/>
        </w:tabs>
        <w:ind w:firstLine="360"/>
        <w:jc w:val="both"/>
        <w:rPr>
          <w:rFonts w:eastAsia="Times New Roman"/>
          <w:lang w:val="uk-UA"/>
        </w:rPr>
      </w:pPr>
      <w:r w:rsidRPr="004040DE">
        <w:rPr>
          <w:b/>
          <w:color w:val="000000"/>
          <w:lang w:val="uk-UA" w:eastAsia="uk-UA"/>
        </w:rPr>
        <w:t>ПРН</w:t>
      </w:r>
      <w:r w:rsidRPr="004040DE">
        <w:rPr>
          <w:b/>
          <w:color w:val="000000"/>
          <w:spacing w:val="-6"/>
          <w:lang w:val="uk-UA" w:eastAsia="uk-UA"/>
        </w:rPr>
        <w:t xml:space="preserve"> 15. </w:t>
      </w:r>
      <w:r w:rsidR="00930A37" w:rsidRPr="004040DE">
        <w:rPr>
          <w:lang w:val="uk-UA"/>
        </w:rPr>
        <w:t xml:space="preserve">Розуміти </w:t>
      </w:r>
      <w:r w:rsidR="00930A37" w:rsidRPr="004040DE">
        <w:rPr>
          <w:rFonts w:eastAsia="Times New Roman"/>
          <w:lang w:val="uk-UA"/>
        </w:rPr>
        <w:t>специфіку фінансового та адміністративного забезпечення творчо-виробничого процесу.</w:t>
      </w:r>
    </w:p>
    <w:p w:rsidR="007937E0" w:rsidRPr="004040DE" w:rsidRDefault="007937E0" w:rsidP="004040DE">
      <w:pPr>
        <w:tabs>
          <w:tab w:val="left" w:pos="360"/>
        </w:tabs>
        <w:ind w:left="360"/>
        <w:jc w:val="both"/>
        <w:rPr>
          <w:color w:val="000000"/>
          <w:lang w:val="uk-UA" w:eastAsia="uk-UA"/>
        </w:rPr>
      </w:pPr>
    </w:p>
    <w:tbl>
      <w:tblPr>
        <w:tblW w:w="793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14"/>
        <w:gridCol w:w="425"/>
        <w:gridCol w:w="567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1D1F0E" w:rsidRPr="004040DE" w:rsidTr="00156E31">
        <w:trPr>
          <w:cantSplit/>
          <w:trHeight w:val="1134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F0E" w:rsidRPr="00076DFB" w:rsidRDefault="001D1F0E" w:rsidP="004040DE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1D1F0E" w:rsidRPr="00076DFB" w:rsidRDefault="001D1F0E" w:rsidP="004040DE">
            <w:pPr>
              <w:ind w:left="113" w:right="113"/>
              <w:jc w:val="center"/>
              <w:rPr>
                <w:lang w:val="uk-UA"/>
              </w:rPr>
            </w:pPr>
            <w:r w:rsidRPr="00076DFB">
              <w:rPr>
                <w:b/>
                <w:lang w:val="uk-UA"/>
              </w:rPr>
              <w:t>ПРН 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1D1F0E" w:rsidRPr="00076DFB" w:rsidRDefault="001D1F0E" w:rsidP="004040DE">
            <w:pPr>
              <w:ind w:left="113" w:right="113"/>
              <w:jc w:val="center"/>
              <w:rPr>
                <w:lang w:val="uk-UA"/>
              </w:rPr>
            </w:pPr>
            <w:r w:rsidRPr="00076DFB">
              <w:rPr>
                <w:b/>
                <w:lang w:val="uk-UA"/>
              </w:rPr>
              <w:t>ПРН 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1D1F0E" w:rsidRPr="00076DFB" w:rsidRDefault="001D1F0E" w:rsidP="004040DE">
            <w:pPr>
              <w:ind w:left="113" w:right="113"/>
              <w:jc w:val="center"/>
              <w:rPr>
                <w:lang w:val="uk-UA"/>
              </w:rPr>
            </w:pPr>
            <w:r w:rsidRPr="00076DFB">
              <w:rPr>
                <w:b/>
                <w:lang w:val="uk-UA"/>
              </w:rPr>
              <w:t>ПРН 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1D1F0E" w:rsidRPr="00076DFB" w:rsidRDefault="001D1F0E" w:rsidP="004040DE">
            <w:pPr>
              <w:ind w:left="113" w:right="113"/>
              <w:jc w:val="center"/>
              <w:rPr>
                <w:lang w:val="uk-UA"/>
              </w:rPr>
            </w:pPr>
            <w:r w:rsidRPr="00076DFB">
              <w:rPr>
                <w:b/>
                <w:lang w:val="uk-UA"/>
              </w:rPr>
              <w:t>ПРН 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1D1F0E" w:rsidRPr="00076DFB" w:rsidRDefault="001D1F0E" w:rsidP="004040DE">
            <w:pPr>
              <w:ind w:left="113" w:right="113"/>
              <w:jc w:val="center"/>
              <w:rPr>
                <w:lang w:val="uk-UA"/>
              </w:rPr>
            </w:pPr>
            <w:r w:rsidRPr="00076DFB">
              <w:rPr>
                <w:b/>
                <w:lang w:val="uk-UA"/>
              </w:rPr>
              <w:t>ПРН 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1D1F0E" w:rsidRPr="00076DFB" w:rsidRDefault="001D1F0E" w:rsidP="004040DE">
            <w:pPr>
              <w:ind w:left="113" w:right="113"/>
              <w:jc w:val="center"/>
              <w:rPr>
                <w:lang w:val="uk-UA"/>
              </w:rPr>
            </w:pPr>
            <w:r w:rsidRPr="00076DFB">
              <w:rPr>
                <w:b/>
                <w:lang w:val="uk-UA"/>
              </w:rPr>
              <w:t>ПРН 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1D1F0E" w:rsidRPr="00076DFB" w:rsidRDefault="001D1F0E" w:rsidP="004040DE">
            <w:pPr>
              <w:ind w:left="113" w:right="113"/>
              <w:jc w:val="center"/>
              <w:rPr>
                <w:lang w:val="uk-UA"/>
              </w:rPr>
            </w:pPr>
            <w:r w:rsidRPr="00076DFB">
              <w:rPr>
                <w:b/>
                <w:lang w:val="uk-UA"/>
              </w:rPr>
              <w:t>ПРН 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1D1F0E" w:rsidRPr="00076DFB" w:rsidRDefault="001D1F0E" w:rsidP="004040DE">
            <w:pPr>
              <w:ind w:left="113" w:right="113"/>
              <w:jc w:val="center"/>
              <w:rPr>
                <w:lang w:val="uk-UA"/>
              </w:rPr>
            </w:pPr>
            <w:r w:rsidRPr="00076DFB">
              <w:rPr>
                <w:b/>
                <w:lang w:val="uk-UA"/>
              </w:rPr>
              <w:t>ПРН 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1D1F0E" w:rsidRPr="00076DFB" w:rsidRDefault="001D1F0E" w:rsidP="004040DE">
            <w:pPr>
              <w:ind w:left="113" w:right="113"/>
              <w:jc w:val="center"/>
              <w:rPr>
                <w:lang w:val="uk-UA"/>
              </w:rPr>
            </w:pPr>
            <w:r w:rsidRPr="00076DFB">
              <w:rPr>
                <w:b/>
                <w:lang w:val="uk-UA"/>
              </w:rPr>
              <w:t>ПРН 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1D1F0E" w:rsidRPr="00076DFB" w:rsidRDefault="001D1F0E" w:rsidP="004040DE">
            <w:pPr>
              <w:ind w:left="113" w:right="113"/>
              <w:jc w:val="center"/>
              <w:rPr>
                <w:lang w:val="uk-UA"/>
              </w:rPr>
            </w:pPr>
            <w:r w:rsidRPr="00076DFB">
              <w:rPr>
                <w:b/>
                <w:lang w:val="uk-UA"/>
              </w:rPr>
              <w:t>ПРН 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1D1F0E" w:rsidRPr="00076DFB" w:rsidRDefault="001D1F0E" w:rsidP="004040DE">
            <w:pPr>
              <w:ind w:left="113" w:right="113"/>
              <w:jc w:val="center"/>
              <w:rPr>
                <w:lang w:val="uk-UA"/>
              </w:rPr>
            </w:pPr>
            <w:r w:rsidRPr="00076DFB">
              <w:rPr>
                <w:b/>
                <w:lang w:val="uk-UA"/>
              </w:rPr>
              <w:t>ПРН 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1D1F0E" w:rsidRPr="00076DFB" w:rsidRDefault="001D1F0E" w:rsidP="004040DE">
            <w:pPr>
              <w:ind w:left="113" w:right="113"/>
              <w:jc w:val="center"/>
              <w:rPr>
                <w:lang w:val="uk-UA"/>
              </w:rPr>
            </w:pPr>
            <w:r w:rsidRPr="00076DFB">
              <w:rPr>
                <w:b/>
                <w:lang w:val="uk-UA"/>
              </w:rPr>
              <w:t>ПРН 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1D1F0E" w:rsidRPr="00076DFB" w:rsidRDefault="001D1F0E" w:rsidP="004040DE">
            <w:pPr>
              <w:ind w:left="113" w:right="113"/>
              <w:jc w:val="center"/>
              <w:rPr>
                <w:lang w:val="uk-UA"/>
              </w:rPr>
            </w:pPr>
            <w:r w:rsidRPr="00076DFB">
              <w:rPr>
                <w:b/>
                <w:lang w:val="uk-UA"/>
              </w:rPr>
              <w:t>ПРН 13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1D1F0E" w:rsidRPr="00076DFB" w:rsidRDefault="001D1F0E" w:rsidP="004040DE">
            <w:pPr>
              <w:ind w:left="113" w:right="113"/>
              <w:jc w:val="center"/>
              <w:rPr>
                <w:lang w:val="uk-UA"/>
              </w:rPr>
            </w:pPr>
            <w:r w:rsidRPr="00076DFB">
              <w:rPr>
                <w:b/>
                <w:lang w:val="uk-UA"/>
              </w:rPr>
              <w:t>ПРН 14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1D1F0E" w:rsidRPr="00076DFB" w:rsidRDefault="001D1F0E" w:rsidP="004040DE">
            <w:pPr>
              <w:ind w:left="113" w:right="113"/>
              <w:jc w:val="center"/>
              <w:rPr>
                <w:lang w:val="uk-UA"/>
              </w:rPr>
            </w:pPr>
            <w:r w:rsidRPr="00076DFB">
              <w:rPr>
                <w:b/>
                <w:lang w:val="uk-UA"/>
              </w:rPr>
              <w:t>ПРН 15</w:t>
            </w:r>
          </w:p>
        </w:tc>
      </w:tr>
      <w:tr w:rsidR="007937E0" w:rsidRPr="004040DE" w:rsidTr="006F33CE">
        <w:tc>
          <w:tcPr>
            <w:tcW w:w="793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E0" w:rsidRPr="00076DFB" w:rsidRDefault="007937E0" w:rsidP="004040DE">
            <w:pPr>
              <w:snapToGrid w:val="0"/>
              <w:jc w:val="center"/>
              <w:rPr>
                <w:lang w:val="uk-UA"/>
              </w:rPr>
            </w:pPr>
            <w:r w:rsidRPr="00076DFB">
              <w:rPr>
                <w:lang w:val="uk-UA"/>
              </w:rPr>
              <w:t>Нормативні навчальні дисципліни</w:t>
            </w:r>
          </w:p>
        </w:tc>
      </w:tr>
      <w:tr w:rsidR="007937E0" w:rsidRPr="004040DE" w:rsidTr="00156E31"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7E0" w:rsidRPr="00076DFB" w:rsidRDefault="007937E0" w:rsidP="004040DE">
            <w:pPr>
              <w:ind w:left="-142" w:right="-124"/>
              <w:jc w:val="center"/>
              <w:rPr>
                <w:lang w:val="uk-UA"/>
              </w:rPr>
            </w:pPr>
            <w:r w:rsidRPr="00076DFB">
              <w:rPr>
                <w:lang w:val="uk-UA"/>
              </w:rPr>
              <w:t>ННД.01.01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7E0" w:rsidRPr="00076DFB" w:rsidRDefault="007937E0" w:rsidP="004040DE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7E0" w:rsidRPr="00076DFB" w:rsidRDefault="007937E0" w:rsidP="004040DE">
            <w:pPr>
              <w:snapToGrid w:val="0"/>
              <w:jc w:val="center"/>
              <w:rPr>
                <w:lang w:val="uk-UA"/>
              </w:rPr>
            </w:pPr>
            <w:r w:rsidRPr="00076DFB">
              <w:rPr>
                <w:lang w:val="uk-UA"/>
              </w:rPr>
              <w:t>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7E0" w:rsidRPr="00076DFB" w:rsidRDefault="007937E0" w:rsidP="004040DE">
            <w:pPr>
              <w:snapToGrid w:val="0"/>
              <w:jc w:val="center"/>
              <w:rPr>
                <w:lang w:val="uk-UA"/>
              </w:rPr>
            </w:pPr>
            <w:r w:rsidRPr="00076DFB">
              <w:rPr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7E0" w:rsidRPr="00076DFB" w:rsidRDefault="007937E0" w:rsidP="004040DE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7E0" w:rsidRPr="00076DFB" w:rsidRDefault="007937E0" w:rsidP="004040DE">
            <w:pPr>
              <w:snapToGrid w:val="0"/>
              <w:jc w:val="center"/>
              <w:rPr>
                <w:lang w:val="uk-UA"/>
              </w:rPr>
            </w:pPr>
            <w:r w:rsidRPr="00076DFB">
              <w:rPr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7E0" w:rsidRPr="00076DFB" w:rsidRDefault="007937E0" w:rsidP="004040DE">
            <w:pPr>
              <w:snapToGrid w:val="0"/>
              <w:jc w:val="center"/>
              <w:rPr>
                <w:lang w:val="uk-UA"/>
              </w:rPr>
            </w:pPr>
            <w:r w:rsidRPr="00076DFB">
              <w:rPr>
                <w:lang w:val="uk-UA"/>
              </w:rPr>
              <w:t>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7E0" w:rsidRPr="00076DFB" w:rsidRDefault="007937E0" w:rsidP="004040DE">
            <w:pPr>
              <w:snapToGrid w:val="0"/>
              <w:jc w:val="center"/>
              <w:rPr>
                <w:lang w:val="uk-UA"/>
              </w:rPr>
            </w:pPr>
            <w:r w:rsidRPr="00076DFB">
              <w:rPr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7E0" w:rsidRPr="00076DFB" w:rsidRDefault="007937E0" w:rsidP="004040DE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7E0" w:rsidRPr="00076DFB" w:rsidRDefault="007937E0" w:rsidP="004040DE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7E0" w:rsidRPr="00076DFB" w:rsidRDefault="007937E0" w:rsidP="004040DE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7E0" w:rsidRPr="00076DFB" w:rsidRDefault="007937E0" w:rsidP="004040DE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7E0" w:rsidRPr="00076DFB" w:rsidRDefault="007937E0" w:rsidP="004040DE">
            <w:pPr>
              <w:snapToGrid w:val="0"/>
              <w:jc w:val="center"/>
              <w:rPr>
                <w:lang w:val="uk-UA"/>
              </w:rPr>
            </w:pPr>
            <w:r w:rsidRPr="00076DFB">
              <w:rPr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7E0" w:rsidRPr="00076DFB" w:rsidRDefault="007937E0" w:rsidP="004040DE">
            <w:pPr>
              <w:snapToGrid w:val="0"/>
              <w:jc w:val="center"/>
              <w:rPr>
                <w:lang w:val="uk-UA"/>
              </w:rPr>
            </w:pPr>
            <w:r w:rsidRPr="00076DFB">
              <w:rPr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7E0" w:rsidRPr="00076DFB" w:rsidRDefault="007937E0" w:rsidP="004040DE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7E0" w:rsidRPr="00076DFB" w:rsidRDefault="007937E0" w:rsidP="004040DE">
            <w:pPr>
              <w:snapToGrid w:val="0"/>
              <w:jc w:val="center"/>
              <w:rPr>
                <w:lang w:val="uk-UA"/>
              </w:rPr>
            </w:pPr>
          </w:p>
        </w:tc>
      </w:tr>
      <w:tr w:rsidR="004040DE" w:rsidRPr="004040DE" w:rsidTr="00156E31"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0DE" w:rsidRPr="00076DFB" w:rsidRDefault="004040DE" w:rsidP="004040DE">
            <w:pPr>
              <w:ind w:left="-142" w:right="-124"/>
              <w:jc w:val="center"/>
              <w:rPr>
                <w:lang w:val="uk-UA"/>
              </w:rPr>
            </w:pPr>
            <w:r w:rsidRPr="00076DFB">
              <w:rPr>
                <w:lang w:val="uk-UA"/>
              </w:rPr>
              <w:t>ННД.01.02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0DE" w:rsidRPr="00076DFB" w:rsidRDefault="004040DE" w:rsidP="004040DE">
            <w:pPr>
              <w:snapToGrid w:val="0"/>
              <w:jc w:val="center"/>
              <w:rPr>
                <w:lang w:val="uk-UA"/>
              </w:rPr>
            </w:pPr>
            <w:r w:rsidRPr="00076DFB">
              <w:rPr>
                <w:lang w:val="uk-UA"/>
              </w:rPr>
              <w:t>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0DE" w:rsidRPr="00076DFB" w:rsidRDefault="004040DE" w:rsidP="004040DE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0DE" w:rsidRPr="00076DFB" w:rsidRDefault="004040DE" w:rsidP="004040DE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0DE" w:rsidRPr="00076DFB" w:rsidRDefault="004040DE" w:rsidP="004040DE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0DE" w:rsidRPr="00076DFB" w:rsidRDefault="004040DE" w:rsidP="004040DE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0DE" w:rsidRPr="00076DFB" w:rsidRDefault="004040DE" w:rsidP="004040DE">
            <w:pPr>
              <w:snapToGrid w:val="0"/>
              <w:jc w:val="center"/>
              <w:rPr>
                <w:lang w:val="uk-UA"/>
              </w:rPr>
            </w:pPr>
            <w:r w:rsidRPr="00076DFB">
              <w:rPr>
                <w:lang w:val="uk-UA"/>
              </w:rPr>
              <w:t>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0DE" w:rsidRPr="00076DFB" w:rsidRDefault="004040DE" w:rsidP="004040DE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0DE" w:rsidRPr="00076DFB" w:rsidRDefault="004040DE" w:rsidP="004040DE">
            <w:pPr>
              <w:snapToGrid w:val="0"/>
              <w:jc w:val="center"/>
              <w:rPr>
                <w:lang w:val="uk-UA"/>
              </w:rPr>
            </w:pPr>
            <w:r w:rsidRPr="00076DFB">
              <w:rPr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0DE" w:rsidRPr="00076DFB" w:rsidRDefault="004040DE" w:rsidP="004040DE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0DE" w:rsidRPr="00076DFB" w:rsidRDefault="004040DE" w:rsidP="004040DE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0DE" w:rsidRPr="00076DFB" w:rsidRDefault="004040DE" w:rsidP="004040DE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0DE" w:rsidRPr="00076DFB" w:rsidRDefault="004040DE" w:rsidP="004040DE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0DE" w:rsidRPr="00076DFB" w:rsidRDefault="004040DE" w:rsidP="004040DE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0DE" w:rsidRPr="00076DFB" w:rsidRDefault="004040DE" w:rsidP="004040DE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0DE" w:rsidRPr="00076DFB" w:rsidRDefault="004040DE" w:rsidP="004040DE">
            <w:pPr>
              <w:snapToGrid w:val="0"/>
              <w:jc w:val="center"/>
              <w:rPr>
                <w:lang w:val="uk-UA"/>
              </w:rPr>
            </w:pPr>
          </w:p>
        </w:tc>
      </w:tr>
      <w:tr w:rsidR="004040DE" w:rsidRPr="004040DE" w:rsidTr="00156E31"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0DE" w:rsidRPr="00076DFB" w:rsidRDefault="004040DE" w:rsidP="004040DE">
            <w:pPr>
              <w:ind w:left="-142" w:right="-124"/>
              <w:jc w:val="center"/>
              <w:rPr>
                <w:lang w:val="uk-UA"/>
              </w:rPr>
            </w:pPr>
            <w:r w:rsidRPr="00076DFB">
              <w:rPr>
                <w:lang w:val="uk-UA"/>
              </w:rPr>
              <w:t>ННД.01.03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0DE" w:rsidRPr="00076DFB" w:rsidRDefault="004040DE" w:rsidP="004040DE">
            <w:pPr>
              <w:snapToGrid w:val="0"/>
              <w:jc w:val="center"/>
              <w:rPr>
                <w:lang w:val="uk-UA"/>
              </w:rPr>
            </w:pPr>
            <w:r w:rsidRPr="00076DFB">
              <w:rPr>
                <w:lang w:val="uk-UA"/>
              </w:rPr>
              <w:t>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0DE" w:rsidRPr="00076DFB" w:rsidRDefault="004040DE" w:rsidP="004040DE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0DE" w:rsidRPr="00076DFB" w:rsidRDefault="004040DE" w:rsidP="004040DE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0DE" w:rsidRPr="00076DFB" w:rsidRDefault="004040DE" w:rsidP="004040DE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0DE" w:rsidRPr="00076DFB" w:rsidRDefault="004040DE" w:rsidP="004040DE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0DE" w:rsidRPr="00076DFB" w:rsidRDefault="004040DE" w:rsidP="004040DE">
            <w:pPr>
              <w:snapToGrid w:val="0"/>
              <w:jc w:val="center"/>
              <w:rPr>
                <w:lang w:val="uk-UA"/>
              </w:rPr>
            </w:pPr>
            <w:r w:rsidRPr="00076DFB">
              <w:rPr>
                <w:lang w:val="uk-UA"/>
              </w:rPr>
              <w:t>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0DE" w:rsidRPr="00076DFB" w:rsidRDefault="004040DE" w:rsidP="004040DE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0DE" w:rsidRPr="00076DFB" w:rsidRDefault="004040DE" w:rsidP="004040DE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0DE" w:rsidRPr="00076DFB" w:rsidRDefault="004040DE" w:rsidP="004040DE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0DE" w:rsidRPr="00076DFB" w:rsidRDefault="004040DE" w:rsidP="004040DE">
            <w:pPr>
              <w:snapToGrid w:val="0"/>
              <w:jc w:val="center"/>
              <w:rPr>
                <w:lang w:val="uk-UA"/>
              </w:rPr>
            </w:pPr>
            <w:r w:rsidRPr="00076DFB">
              <w:rPr>
                <w:lang w:val="uk-UA"/>
              </w:rPr>
              <w:t>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0DE" w:rsidRPr="00076DFB" w:rsidRDefault="004040DE" w:rsidP="004040DE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0DE" w:rsidRPr="00076DFB" w:rsidRDefault="004040DE" w:rsidP="004040DE">
            <w:pPr>
              <w:snapToGrid w:val="0"/>
              <w:jc w:val="center"/>
              <w:rPr>
                <w:lang w:val="uk-UA"/>
              </w:rPr>
            </w:pPr>
            <w:r w:rsidRPr="00076DFB">
              <w:rPr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0DE" w:rsidRPr="00076DFB" w:rsidRDefault="004040DE" w:rsidP="004040DE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0DE" w:rsidRPr="00076DFB" w:rsidRDefault="004040DE" w:rsidP="004040DE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0DE" w:rsidRPr="00076DFB" w:rsidRDefault="004040DE" w:rsidP="004040DE">
            <w:pPr>
              <w:snapToGrid w:val="0"/>
              <w:jc w:val="center"/>
              <w:rPr>
                <w:lang w:val="uk-UA"/>
              </w:rPr>
            </w:pPr>
          </w:p>
        </w:tc>
      </w:tr>
      <w:tr w:rsidR="004040DE" w:rsidRPr="004040DE" w:rsidTr="00156E31"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0DE" w:rsidRPr="00076DFB" w:rsidRDefault="004040DE" w:rsidP="004040DE">
            <w:pPr>
              <w:ind w:left="-142" w:right="-124"/>
              <w:jc w:val="center"/>
              <w:rPr>
                <w:lang w:val="uk-UA"/>
              </w:rPr>
            </w:pPr>
            <w:r w:rsidRPr="00076DFB">
              <w:rPr>
                <w:lang w:val="uk-UA"/>
              </w:rPr>
              <w:t>ННД.01.04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0DE" w:rsidRPr="00076DFB" w:rsidRDefault="004040DE" w:rsidP="004040DE">
            <w:pPr>
              <w:snapToGrid w:val="0"/>
              <w:jc w:val="center"/>
              <w:rPr>
                <w:lang w:val="uk-UA"/>
              </w:rPr>
            </w:pPr>
            <w:r w:rsidRPr="00076DFB">
              <w:rPr>
                <w:lang w:val="uk-UA"/>
              </w:rPr>
              <w:t>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0DE" w:rsidRPr="00076DFB" w:rsidRDefault="004040DE" w:rsidP="004040DE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0DE" w:rsidRPr="00076DFB" w:rsidRDefault="004040DE" w:rsidP="004040DE">
            <w:pPr>
              <w:snapToGrid w:val="0"/>
              <w:jc w:val="center"/>
              <w:rPr>
                <w:lang w:val="uk-UA"/>
              </w:rPr>
            </w:pPr>
            <w:r w:rsidRPr="00076DFB">
              <w:rPr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0DE" w:rsidRPr="00076DFB" w:rsidRDefault="004040DE" w:rsidP="004040DE">
            <w:pPr>
              <w:snapToGrid w:val="0"/>
              <w:jc w:val="center"/>
              <w:rPr>
                <w:lang w:val="uk-UA"/>
              </w:rPr>
            </w:pPr>
            <w:r w:rsidRPr="00076DFB">
              <w:rPr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0DE" w:rsidRPr="00076DFB" w:rsidRDefault="004040DE" w:rsidP="004040DE">
            <w:pPr>
              <w:snapToGrid w:val="0"/>
              <w:jc w:val="center"/>
              <w:rPr>
                <w:lang w:val="uk-UA"/>
              </w:rPr>
            </w:pPr>
            <w:r w:rsidRPr="00076DFB">
              <w:rPr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0DE" w:rsidRPr="00076DFB" w:rsidRDefault="004040DE" w:rsidP="004040DE">
            <w:pPr>
              <w:snapToGrid w:val="0"/>
              <w:jc w:val="center"/>
              <w:rPr>
                <w:lang w:val="uk-UA"/>
              </w:rPr>
            </w:pPr>
            <w:r w:rsidRPr="00076DFB">
              <w:rPr>
                <w:lang w:val="uk-UA"/>
              </w:rPr>
              <w:t>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0DE" w:rsidRPr="00076DFB" w:rsidRDefault="004040DE" w:rsidP="004040DE">
            <w:pPr>
              <w:snapToGrid w:val="0"/>
              <w:jc w:val="center"/>
              <w:rPr>
                <w:lang w:val="uk-UA"/>
              </w:rPr>
            </w:pPr>
            <w:r w:rsidRPr="00076DFB">
              <w:rPr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0DE" w:rsidRPr="00076DFB" w:rsidRDefault="004040DE" w:rsidP="004040DE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0DE" w:rsidRPr="00076DFB" w:rsidRDefault="004040DE" w:rsidP="004040DE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0DE" w:rsidRPr="00076DFB" w:rsidRDefault="004040DE" w:rsidP="004040DE">
            <w:pPr>
              <w:snapToGrid w:val="0"/>
              <w:jc w:val="center"/>
              <w:rPr>
                <w:lang w:val="uk-UA"/>
              </w:rPr>
            </w:pPr>
            <w:r w:rsidRPr="00076DFB">
              <w:rPr>
                <w:lang w:val="uk-UA"/>
              </w:rPr>
              <w:t>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0DE" w:rsidRPr="00076DFB" w:rsidRDefault="004040DE" w:rsidP="004040DE">
            <w:pPr>
              <w:snapToGrid w:val="0"/>
              <w:jc w:val="center"/>
              <w:rPr>
                <w:lang w:val="uk-UA"/>
              </w:rPr>
            </w:pPr>
            <w:r w:rsidRPr="00076DFB">
              <w:rPr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0DE" w:rsidRPr="00076DFB" w:rsidRDefault="004040DE" w:rsidP="004040DE">
            <w:pPr>
              <w:snapToGrid w:val="0"/>
              <w:jc w:val="center"/>
              <w:rPr>
                <w:lang w:val="uk-UA"/>
              </w:rPr>
            </w:pPr>
            <w:r w:rsidRPr="00076DFB">
              <w:rPr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0DE" w:rsidRPr="00076DFB" w:rsidRDefault="004040DE" w:rsidP="004040DE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0DE" w:rsidRPr="00076DFB" w:rsidRDefault="004040DE" w:rsidP="004040DE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0DE" w:rsidRPr="00076DFB" w:rsidRDefault="004040DE" w:rsidP="004040DE">
            <w:pPr>
              <w:snapToGrid w:val="0"/>
              <w:jc w:val="center"/>
              <w:rPr>
                <w:lang w:val="uk-UA"/>
              </w:rPr>
            </w:pPr>
          </w:p>
        </w:tc>
      </w:tr>
      <w:tr w:rsidR="004040DE" w:rsidRPr="004040DE" w:rsidTr="00156E31"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0DE" w:rsidRPr="00076DFB" w:rsidRDefault="004040DE" w:rsidP="004040DE">
            <w:pPr>
              <w:ind w:left="-142" w:right="-124"/>
              <w:jc w:val="center"/>
              <w:rPr>
                <w:lang w:val="uk-UA"/>
              </w:rPr>
            </w:pPr>
            <w:r w:rsidRPr="00076DFB">
              <w:rPr>
                <w:lang w:val="uk-UA"/>
              </w:rPr>
              <w:t>ННД.01.05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0DE" w:rsidRPr="00076DFB" w:rsidRDefault="004040DE" w:rsidP="004040DE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0DE" w:rsidRPr="00076DFB" w:rsidRDefault="004040DE" w:rsidP="004040DE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0DE" w:rsidRPr="00076DFB" w:rsidRDefault="004040DE" w:rsidP="004040DE">
            <w:pPr>
              <w:snapToGrid w:val="0"/>
              <w:jc w:val="center"/>
              <w:rPr>
                <w:lang w:val="uk-UA"/>
              </w:rPr>
            </w:pPr>
            <w:r w:rsidRPr="00076DFB">
              <w:rPr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0DE" w:rsidRPr="00076DFB" w:rsidRDefault="004040DE" w:rsidP="004040DE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0DE" w:rsidRPr="00076DFB" w:rsidRDefault="004040DE" w:rsidP="004040DE">
            <w:pPr>
              <w:snapToGrid w:val="0"/>
              <w:jc w:val="center"/>
              <w:rPr>
                <w:lang w:val="uk-UA"/>
              </w:rPr>
            </w:pPr>
            <w:r w:rsidRPr="00076DFB">
              <w:rPr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0DE" w:rsidRPr="00076DFB" w:rsidRDefault="004040DE" w:rsidP="004040DE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0DE" w:rsidRPr="00076DFB" w:rsidRDefault="004040DE" w:rsidP="004040DE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0DE" w:rsidRPr="00076DFB" w:rsidRDefault="004040DE" w:rsidP="004040DE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0DE" w:rsidRPr="00076DFB" w:rsidRDefault="004040DE" w:rsidP="004040DE">
            <w:pPr>
              <w:snapToGrid w:val="0"/>
              <w:jc w:val="center"/>
              <w:rPr>
                <w:lang w:val="uk-UA"/>
              </w:rPr>
            </w:pPr>
            <w:r w:rsidRPr="00076DFB">
              <w:rPr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0DE" w:rsidRPr="00076DFB" w:rsidRDefault="004040DE" w:rsidP="004040DE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0DE" w:rsidRPr="00076DFB" w:rsidRDefault="004040DE" w:rsidP="004040DE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0DE" w:rsidRPr="00076DFB" w:rsidRDefault="004040DE" w:rsidP="004040DE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0DE" w:rsidRPr="00076DFB" w:rsidRDefault="004040DE" w:rsidP="004040DE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0DE" w:rsidRPr="00076DFB" w:rsidRDefault="004040DE" w:rsidP="004040DE">
            <w:pPr>
              <w:snapToGrid w:val="0"/>
              <w:jc w:val="center"/>
              <w:rPr>
                <w:lang w:val="uk-UA"/>
              </w:rPr>
            </w:pPr>
            <w:r w:rsidRPr="00076DFB">
              <w:rPr>
                <w:lang w:val="uk-UA"/>
              </w:rPr>
              <w:t>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0DE" w:rsidRPr="00076DFB" w:rsidRDefault="004040DE" w:rsidP="004040DE">
            <w:pPr>
              <w:snapToGrid w:val="0"/>
              <w:jc w:val="center"/>
              <w:rPr>
                <w:lang w:val="uk-UA"/>
              </w:rPr>
            </w:pPr>
          </w:p>
        </w:tc>
      </w:tr>
      <w:tr w:rsidR="004040DE" w:rsidRPr="004040DE" w:rsidTr="00156E31"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0DE" w:rsidRPr="00076DFB" w:rsidRDefault="004040DE" w:rsidP="004040DE">
            <w:pPr>
              <w:ind w:left="-142" w:right="-124"/>
              <w:jc w:val="center"/>
              <w:rPr>
                <w:lang w:val="uk-UA"/>
              </w:rPr>
            </w:pPr>
            <w:r w:rsidRPr="00076DFB">
              <w:rPr>
                <w:lang w:val="uk-UA"/>
              </w:rPr>
              <w:t>ННД.01.06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0DE" w:rsidRPr="00076DFB" w:rsidRDefault="004040DE" w:rsidP="004040DE">
            <w:pPr>
              <w:snapToGrid w:val="0"/>
              <w:jc w:val="center"/>
              <w:rPr>
                <w:lang w:val="uk-UA"/>
              </w:rPr>
            </w:pPr>
            <w:r w:rsidRPr="00076DFB">
              <w:rPr>
                <w:lang w:val="uk-UA"/>
              </w:rPr>
              <w:t>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0DE" w:rsidRPr="00076DFB" w:rsidRDefault="004040DE" w:rsidP="004040DE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0DE" w:rsidRPr="00076DFB" w:rsidRDefault="004040DE" w:rsidP="004040DE">
            <w:pPr>
              <w:snapToGrid w:val="0"/>
              <w:jc w:val="center"/>
              <w:rPr>
                <w:lang w:val="uk-UA"/>
              </w:rPr>
            </w:pPr>
            <w:r w:rsidRPr="00076DFB">
              <w:rPr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0DE" w:rsidRPr="00076DFB" w:rsidRDefault="004040DE" w:rsidP="004040DE">
            <w:pPr>
              <w:snapToGrid w:val="0"/>
              <w:jc w:val="center"/>
              <w:rPr>
                <w:lang w:val="uk-UA"/>
              </w:rPr>
            </w:pPr>
            <w:r w:rsidRPr="00076DFB">
              <w:rPr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0DE" w:rsidRPr="00076DFB" w:rsidRDefault="004040DE" w:rsidP="004040DE">
            <w:pPr>
              <w:snapToGrid w:val="0"/>
              <w:jc w:val="center"/>
              <w:rPr>
                <w:lang w:val="uk-UA"/>
              </w:rPr>
            </w:pPr>
            <w:r w:rsidRPr="00076DFB">
              <w:rPr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0DE" w:rsidRPr="00076DFB" w:rsidRDefault="004040DE" w:rsidP="004040DE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0DE" w:rsidRPr="00076DFB" w:rsidRDefault="004040DE" w:rsidP="004040DE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0DE" w:rsidRPr="00076DFB" w:rsidRDefault="004040DE" w:rsidP="004040DE">
            <w:pPr>
              <w:snapToGrid w:val="0"/>
              <w:jc w:val="center"/>
              <w:rPr>
                <w:lang w:val="uk-UA"/>
              </w:rPr>
            </w:pPr>
            <w:r w:rsidRPr="00076DFB">
              <w:rPr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0DE" w:rsidRPr="00076DFB" w:rsidRDefault="004040DE" w:rsidP="004040DE">
            <w:pPr>
              <w:snapToGrid w:val="0"/>
              <w:jc w:val="center"/>
              <w:rPr>
                <w:lang w:val="uk-UA"/>
              </w:rPr>
            </w:pPr>
            <w:r w:rsidRPr="00076DFB">
              <w:rPr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0DE" w:rsidRPr="00076DFB" w:rsidRDefault="004040DE" w:rsidP="004040DE">
            <w:pPr>
              <w:snapToGrid w:val="0"/>
              <w:jc w:val="center"/>
              <w:rPr>
                <w:lang w:val="uk-UA"/>
              </w:rPr>
            </w:pPr>
            <w:r w:rsidRPr="00076DFB">
              <w:rPr>
                <w:lang w:val="uk-UA"/>
              </w:rPr>
              <w:t>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0DE" w:rsidRPr="00076DFB" w:rsidRDefault="004040DE" w:rsidP="004040DE">
            <w:pPr>
              <w:snapToGrid w:val="0"/>
              <w:jc w:val="center"/>
              <w:rPr>
                <w:lang w:val="uk-UA"/>
              </w:rPr>
            </w:pPr>
            <w:r w:rsidRPr="00076DFB">
              <w:rPr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0DE" w:rsidRPr="00076DFB" w:rsidRDefault="004040DE" w:rsidP="004040DE">
            <w:pPr>
              <w:snapToGrid w:val="0"/>
              <w:jc w:val="center"/>
              <w:rPr>
                <w:lang w:val="uk-UA"/>
              </w:rPr>
            </w:pPr>
            <w:r w:rsidRPr="00076DFB">
              <w:rPr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0DE" w:rsidRPr="00076DFB" w:rsidRDefault="004040DE" w:rsidP="004040DE">
            <w:pPr>
              <w:snapToGrid w:val="0"/>
              <w:jc w:val="center"/>
              <w:rPr>
                <w:lang w:val="uk-UA"/>
              </w:rPr>
            </w:pPr>
            <w:r w:rsidRPr="00076DFB">
              <w:rPr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0DE" w:rsidRPr="00076DFB" w:rsidRDefault="004040DE" w:rsidP="004040DE">
            <w:pPr>
              <w:snapToGrid w:val="0"/>
              <w:jc w:val="center"/>
              <w:rPr>
                <w:lang w:val="uk-UA"/>
              </w:rPr>
            </w:pPr>
            <w:r w:rsidRPr="00076DFB">
              <w:rPr>
                <w:lang w:val="uk-UA"/>
              </w:rPr>
              <w:t>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0DE" w:rsidRPr="00076DFB" w:rsidRDefault="004040DE" w:rsidP="004040DE">
            <w:pPr>
              <w:snapToGrid w:val="0"/>
              <w:jc w:val="center"/>
              <w:rPr>
                <w:lang w:val="uk-UA"/>
              </w:rPr>
            </w:pPr>
          </w:p>
        </w:tc>
      </w:tr>
      <w:tr w:rsidR="004040DE" w:rsidRPr="004040DE" w:rsidTr="00156E31"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0DE" w:rsidRPr="00076DFB" w:rsidRDefault="004040DE" w:rsidP="004040DE">
            <w:pPr>
              <w:ind w:left="-142" w:right="-124"/>
              <w:jc w:val="center"/>
              <w:rPr>
                <w:lang w:val="uk-UA"/>
              </w:rPr>
            </w:pPr>
            <w:r w:rsidRPr="00076DFB">
              <w:rPr>
                <w:lang w:val="uk-UA"/>
              </w:rPr>
              <w:t>ННД.01.07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0DE" w:rsidRPr="00076DFB" w:rsidRDefault="004040DE" w:rsidP="004040DE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0DE" w:rsidRPr="00076DFB" w:rsidRDefault="004040DE" w:rsidP="004040DE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0DE" w:rsidRPr="00076DFB" w:rsidRDefault="004040DE" w:rsidP="004040DE">
            <w:pPr>
              <w:snapToGrid w:val="0"/>
              <w:jc w:val="center"/>
              <w:rPr>
                <w:lang w:val="uk-UA"/>
              </w:rPr>
            </w:pPr>
            <w:r w:rsidRPr="00076DFB">
              <w:rPr>
                <w:lang w:val="uk-UA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0DE" w:rsidRPr="00076DFB" w:rsidRDefault="004040DE" w:rsidP="004040DE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0DE" w:rsidRPr="00076DFB" w:rsidRDefault="004040DE" w:rsidP="004040DE">
            <w:pPr>
              <w:snapToGrid w:val="0"/>
              <w:jc w:val="center"/>
              <w:rPr>
                <w:lang w:val="uk-UA"/>
              </w:rPr>
            </w:pPr>
            <w:r w:rsidRPr="00076DFB">
              <w:rPr>
                <w:lang w:val="uk-UA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0DE" w:rsidRPr="00076DFB" w:rsidRDefault="004040DE" w:rsidP="004040DE">
            <w:pPr>
              <w:snapToGrid w:val="0"/>
              <w:jc w:val="center"/>
              <w:rPr>
                <w:lang w:val="uk-UA"/>
              </w:rPr>
            </w:pPr>
            <w:r w:rsidRPr="00076DFB">
              <w:rPr>
                <w:lang w:val="uk-UA"/>
              </w:rPr>
              <w:t>●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0DE" w:rsidRPr="00076DFB" w:rsidRDefault="004040DE" w:rsidP="004040DE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0DE" w:rsidRPr="00076DFB" w:rsidRDefault="004040DE" w:rsidP="004040DE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0DE" w:rsidRPr="00076DFB" w:rsidRDefault="004040DE" w:rsidP="004040DE">
            <w:pPr>
              <w:snapToGrid w:val="0"/>
              <w:jc w:val="center"/>
              <w:rPr>
                <w:lang w:val="uk-UA"/>
              </w:rPr>
            </w:pPr>
            <w:r w:rsidRPr="00076DFB">
              <w:rPr>
                <w:lang w:val="uk-UA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0DE" w:rsidRPr="00076DFB" w:rsidRDefault="004040DE" w:rsidP="004040DE">
            <w:pPr>
              <w:snapToGrid w:val="0"/>
              <w:jc w:val="center"/>
              <w:rPr>
                <w:lang w:val="uk-UA"/>
              </w:rPr>
            </w:pPr>
            <w:r w:rsidRPr="00076DFB">
              <w:rPr>
                <w:lang w:val="uk-UA"/>
              </w:rPr>
              <w:t>●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0DE" w:rsidRPr="00076DFB" w:rsidRDefault="004040DE" w:rsidP="004040DE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0DE" w:rsidRPr="00076DFB" w:rsidRDefault="004040DE" w:rsidP="004040DE">
            <w:pPr>
              <w:snapToGrid w:val="0"/>
              <w:rPr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0DE" w:rsidRPr="00076DFB" w:rsidRDefault="004040DE" w:rsidP="004040DE">
            <w:pPr>
              <w:snapToGrid w:val="0"/>
              <w:jc w:val="center"/>
              <w:rPr>
                <w:lang w:val="uk-UA"/>
              </w:rPr>
            </w:pPr>
            <w:r w:rsidRPr="00076DFB">
              <w:rPr>
                <w:lang w:val="uk-UA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0DE" w:rsidRPr="00076DFB" w:rsidRDefault="004040DE" w:rsidP="004040DE">
            <w:pPr>
              <w:snapToGrid w:val="0"/>
              <w:jc w:val="center"/>
              <w:rPr>
                <w:lang w:val="uk-UA"/>
              </w:rPr>
            </w:pPr>
            <w:r w:rsidRPr="00076DFB">
              <w:rPr>
                <w:lang w:val="uk-UA"/>
              </w:rPr>
              <w:t>●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0DE" w:rsidRPr="00076DFB" w:rsidRDefault="004040DE" w:rsidP="004040DE">
            <w:pPr>
              <w:snapToGrid w:val="0"/>
              <w:jc w:val="center"/>
              <w:rPr>
                <w:lang w:val="uk-UA"/>
              </w:rPr>
            </w:pPr>
          </w:p>
        </w:tc>
      </w:tr>
      <w:tr w:rsidR="004040DE" w:rsidRPr="004040DE" w:rsidTr="00156E31"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0DE" w:rsidRPr="00076DFB" w:rsidRDefault="004040DE" w:rsidP="004040DE">
            <w:pPr>
              <w:ind w:left="-142" w:right="-124"/>
              <w:jc w:val="center"/>
              <w:rPr>
                <w:lang w:val="uk-UA"/>
              </w:rPr>
            </w:pPr>
            <w:r w:rsidRPr="00076DFB">
              <w:rPr>
                <w:lang w:val="uk-UA"/>
              </w:rPr>
              <w:t>ННД.01.08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0DE" w:rsidRPr="00076DFB" w:rsidRDefault="004040DE" w:rsidP="004040DE">
            <w:pPr>
              <w:snapToGrid w:val="0"/>
              <w:jc w:val="center"/>
              <w:rPr>
                <w:lang w:val="uk-UA"/>
              </w:rPr>
            </w:pPr>
            <w:r w:rsidRPr="00076DFB">
              <w:rPr>
                <w:lang w:val="uk-UA"/>
              </w:rPr>
              <w:t>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0DE" w:rsidRPr="00076DFB" w:rsidRDefault="004040DE" w:rsidP="004040DE">
            <w:pPr>
              <w:snapToGrid w:val="0"/>
              <w:jc w:val="center"/>
              <w:rPr>
                <w:lang w:val="uk-UA"/>
              </w:rPr>
            </w:pPr>
            <w:r w:rsidRPr="00076DFB">
              <w:rPr>
                <w:lang w:val="uk-UA"/>
              </w:rPr>
              <w:t>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0DE" w:rsidRPr="00076DFB" w:rsidRDefault="004040DE" w:rsidP="004040DE">
            <w:pPr>
              <w:snapToGrid w:val="0"/>
              <w:jc w:val="center"/>
              <w:rPr>
                <w:lang w:val="uk-UA"/>
              </w:rPr>
            </w:pPr>
            <w:r w:rsidRPr="00076DFB">
              <w:rPr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0DE" w:rsidRPr="00076DFB" w:rsidRDefault="004040DE" w:rsidP="004040DE">
            <w:pPr>
              <w:snapToGrid w:val="0"/>
              <w:jc w:val="center"/>
              <w:rPr>
                <w:lang w:val="uk-UA"/>
              </w:rPr>
            </w:pPr>
            <w:r w:rsidRPr="00076DFB">
              <w:rPr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0DE" w:rsidRPr="00076DFB" w:rsidRDefault="004040DE" w:rsidP="004040DE">
            <w:pPr>
              <w:snapToGrid w:val="0"/>
              <w:jc w:val="center"/>
              <w:rPr>
                <w:lang w:val="uk-UA"/>
              </w:rPr>
            </w:pPr>
            <w:r w:rsidRPr="00076DFB">
              <w:rPr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0DE" w:rsidRPr="00076DFB" w:rsidRDefault="004040DE" w:rsidP="004040DE">
            <w:pPr>
              <w:snapToGrid w:val="0"/>
              <w:jc w:val="center"/>
              <w:rPr>
                <w:lang w:val="uk-UA"/>
              </w:rPr>
            </w:pPr>
            <w:r w:rsidRPr="00076DFB">
              <w:rPr>
                <w:lang w:val="uk-UA"/>
              </w:rPr>
              <w:t>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0DE" w:rsidRPr="00076DFB" w:rsidRDefault="004040DE" w:rsidP="004040DE">
            <w:pPr>
              <w:snapToGrid w:val="0"/>
              <w:jc w:val="center"/>
              <w:rPr>
                <w:lang w:val="uk-UA"/>
              </w:rPr>
            </w:pPr>
            <w:r w:rsidRPr="00076DFB">
              <w:rPr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0DE" w:rsidRPr="00076DFB" w:rsidRDefault="004040DE" w:rsidP="004040DE">
            <w:pPr>
              <w:snapToGrid w:val="0"/>
              <w:jc w:val="center"/>
              <w:rPr>
                <w:lang w:val="uk-UA"/>
              </w:rPr>
            </w:pPr>
            <w:r w:rsidRPr="00076DFB">
              <w:rPr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0DE" w:rsidRPr="00076DFB" w:rsidRDefault="004040DE" w:rsidP="004040DE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0DE" w:rsidRPr="00076DFB" w:rsidRDefault="004040DE" w:rsidP="004040DE">
            <w:pPr>
              <w:snapToGrid w:val="0"/>
              <w:jc w:val="center"/>
              <w:rPr>
                <w:lang w:val="uk-UA"/>
              </w:rPr>
            </w:pPr>
            <w:r w:rsidRPr="00076DFB">
              <w:rPr>
                <w:lang w:val="uk-UA"/>
              </w:rPr>
              <w:t>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0DE" w:rsidRPr="00076DFB" w:rsidRDefault="004040DE" w:rsidP="004040DE">
            <w:pPr>
              <w:snapToGrid w:val="0"/>
              <w:jc w:val="center"/>
              <w:rPr>
                <w:lang w:val="uk-UA"/>
              </w:rPr>
            </w:pPr>
            <w:r w:rsidRPr="00076DFB">
              <w:rPr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0DE" w:rsidRPr="00076DFB" w:rsidRDefault="004040DE" w:rsidP="004040DE">
            <w:pPr>
              <w:snapToGrid w:val="0"/>
              <w:jc w:val="center"/>
              <w:rPr>
                <w:lang w:val="uk-UA"/>
              </w:rPr>
            </w:pPr>
            <w:r w:rsidRPr="00076DFB">
              <w:rPr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0DE" w:rsidRPr="00076DFB" w:rsidRDefault="004040DE" w:rsidP="004040DE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0DE" w:rsidRPr="00076DFB" w:rsidRDefault="004040DE" w:rsidP="004040DE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0DE" w:rsidRPr="00076DFB" w:rsidRDefault="004040DE" w:rsidP="004040DE">
            <w:pPr>
              <w:snapToGrid w:val="0"/>
              <w:jc w:val="center"/>
              <w:rPr>
                <w:lang w:val="uk-UA"/>
              </w:rPr>
            </w:pPr>
            <w:r w:rsidRPr="00076DFB">
              <w:rPr>
                <w:lang w:val="uk-UA"/>
              </w:rPr>
              <w:t>●</w:t>
            </w:r>
          </w:p>
        </w:tc>
      </w:tr>
      <w:tr w:rsidR="004040DE" w:rsidRPr="004040DE" w:rsidTr="00156E31"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0DE" w:rsidRPr="00076DFB" w:rsidRDefault="004040DE" w:rsidP="004040DE">
            <w:pPr>
              <w:ind w:left="-142" w:right="-124"/>
              <w:jc w:val="center"/>
              <w:rPr>
                <w:lang w:val="uk-UA"/>
              </w:rPr>
            </w:pPr>
            <w:r w:rsidRPr="00076DFB">
              <w:rPr>
                <w:lang w:val="uk-UA"/>
              </w:rPr>
              <w:t>ННД.01.09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0DE" w:rsidRPr="00076DFB" w:rsidRDefault="004040DE" w:rsidP="004040DE">
            <w:pPr>
              <w:snapToGrid w:val="0"/>
              <w:jc w:val="center"/>
              <w:rPr>
                <w:lang w:val="uk-UA"/>
              </w:rPr>
            </w:pPr>
            <w:r w:rsidRPr="00076DFB">
              <w:rPr>
                <w:lang w:val="uk-UA"/>
              </w:rPr>
              <w:t>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0DE" w:rsidRPr="00076DFB" w:rsidRDefault="004040DE" w:rsidP="004040DE">
            <w:pPr>
              <w:snapToGrid w:val="0"/>
              <w:jc w:val="center"/>
              <w:rPr>
                <w:lang w:val="uk-UA"/>
              </w:rPr>
            </w:pPr>
            <w:r w:rsidRPr="00076DFB">
              <w:rPr>
                <w:lang w:val="uk-UA"/>
              </w:rPr>
              <w:t>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0DE" w:rsidRPr="00076DFB" w:rsidRDefault="004040DE" w:rsidP="004040DE">
            <w:pPr>
              <w:snapToGrid w:val="0"/>
              <w:jc w:val="center"/>
              <w:rPr>
                <w:lang w:val="uk-UA"/>
              </w:rPr>
            </w:pPr>
            <w:r w:rsidRPr="00076DFB">
              <w:rPr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0DE" w:rsidRPr="00076DFB" w:rsidRDefault="004040DE" w:rsidP="004040DE">
            <w:pPr>
              <w:snapToGrid w:val="0"/>
              <w:jc w:val="center"/>
              <w:rPr>
                <w:lang w:val="uk-UA"/>
              </w:rPr>
            </w:pPr>
            <w:r w:rsidRPr="00076DFB">
              <w:rPr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0DE" w:rsidRPr="00076DFB" w:rsidRDefault="004040DE" w:rsidP="004040DE">
            <w:pPr>
              <w:snapToGrid w:val="0"/>
              <w:jc w:val="center"/>
              <w:rPr>
                <w:lang w:val="uk-UA"/>
              </w:rPr>
            </w:pPr>
            <w:r w:rsidRPr="00076DFB">
              <w:rPr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0DE" w:rsidRPr="00076DFB" w:rsidRDefault="004040DE" w:rsidP="004040DE">
            <w:pPr>
              <w:snapToGrid w:val="0"/>
              <w:jc w:val="center"/>
              <w:rPr>
                <w:lang w:val="uk-UA"/>
              </w:rPr>
            </w:pPr>
            <w:r w:rsidRPr="00076DFB">
              <w:rPr>
                <w:lang w:val="uk-UA"/>
              </w:rPr>
              <w:t>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0DE" w:rsidRPr="00076DFB" w:rsidRDefault="004040DE" w:rsidP="004040DE">
            <w:pPr>
              <w:snapToGrid w:val="0"/>
              <w:jc w:val="center"/>
              <w:rPr>
                <w:lang w:val="uk-UA"/>
              </w:rPr>
            </w:pPr>
            <w:r w:rsidRPr="00076DFB">
              <w:rPr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0DE" w:rsidRPr="00076DFB" w:rsidRDefault="004040DE" w:rsidP="004040DE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0DE" w:rsidRPr="00076DFB" w:rsidRDefault="004040DE" w:rsidP="004040DE">
            <w:pPr>
              <w:snapToGrid w:val="0"/>
              <w:jc w:val="center"/>
              <w:rPr>
                <w:lang w:val="uk-UA"/>
              </w:rPr>
            </w:pPr>
            <w:r w:rsidRPr="00076DFB">
              <w:rPr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0DE" w:rsidRPr="00076DFB" w:rsidRDefault="004040DE" w:rsidP="004040DE">
            <w:pPr>
              <w:snapToGrid w:val="0"/>
              <w:jc w:val="center"/>
              <w:rPr>
                <w:lang w:val="uk-UA"/>
              </w:rPr>
            </w:pPr>
            <w:r w:rsidRPr="00076DFB">
              <w:rPr>
                <w:lang w:val="uk-UA"/>
              </w:rPr>
              <w:t>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0DE" w:rsidRPr="00076DFB" w:rsidRDefault="004040DE" w:rsidP="004040DE">
            <w:pPr>
              <w:snapToGrid w:val="0"/>
              <w:jc w:val="center"/>
              <w:rPr>
                <w:lang w:val="uk-UA"/>
              </w:rPr>
            </w:pPr>
            <w:r w:rsidRPr="00076DFB">
              <w:rPr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0DE" w:rsidRPr="00076DFB" w:rsidRDefault="004040DE" w:rsidP="004040DE">
            <w:pPr>
              <w:snapToGrid w:val="0"/>
              <w:jc w:val="center"/>
              <w:rPr>
                <w:lang w:val="uk-UA"/>
              </w:rPr>
            </w:pPr>
            <w:r w:rsidRPr="00076DFB">
              <w:rPr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0DE" w:rsidRPr="00076DFB" w:rsidRDefault="004040DE" w:rsidP="004040DE">
            <w:pPr>
              <w:snapToGrid w:val="0"/>
              <w:jc w:val="center"/>
              <w:rPr>
                <w:lang w:val="uk-UA"/>
              </w:rPr>
            </w:pPr>
            <w:r w:rsidRPr="00076DFB">
              <w:rPr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0DE" w:rsidRPr="00076DFB" w:rsidRDefault="004040DE" w:rsidP="004040DE">
            <w:pPr>
              <w:snapToGrid w:val="0"/>
              <w:jc w:val="center"/>
              <w:rPr>
                <w:lang w:val="uk-UA"/>
              </w:rPr>
            </w:pPr>
            <w:r w:rsidRPr="00076DFB">
              <w:rPr>
                <w:lang w:val="uk-UA"/>
              </w:rPr>
              <w:t>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0DE" w:rsidRPr="00076DFB" w:rsidRDefault="004040DE" w:rsidP="004040DE">
            <w:pPr>
              <w:snapToGrid w:val="0"/>
              <w:jc w:val="center"/>
              <w:rPr>
                <w:lang w:val="uk-UA"/>
              </w:rPr>
            </w:pPr>
            <w:r w:rsidRPr="00076DFB">
              <w:rPr>
                <w:lang w:val="uk-UA"/>
              </w:rPr>
              <w:t>●</w:t>
            </w:r>
          </w:p>
        </w:tc>
      </w:tr>
      <w:tr w:rsidR="004040DE" w:rsidRPr="004040DE" w:rsidTr="00156E31"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0DE" w:rsidRPr="00076DFB" w:rsidRDefault="004040DE" w:rsidP="004040DE">
            <w:pPr>
              <w:ind w:left="-142" w:right="-124"/>
              <w:jc w:val="center"/>
              <w:rPr>
                <w:lang w:val="uk-UA"/>
              </w:rPr>
            </w:pPr>
            <w:r w:rsidRPr="00076DFB">
              <w:rPr>
                <w:lang w:val="uk-UA"/>
              </w:rPr>
              <w:t>ННД.01.10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0DE" w:rsidRPr="00076DFB" w:rsidRDefault="004040DE" w:rsidP="004040DE">
            <w:pPr>
              <w:snapToGrid w:val="0"/>
              <w:jc w:val="center"/>
              <w:rPr>
                <w:lang w:val="uk-UA"/>
              </w:rPr>
            </w:pPr>
            <w:r w:rsidRPr="00076DFB">
              <w:rPr>
                <w:lang w:val="uk-UA"/>
              </w:rPr>
              <w:t>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0DE" w:rsidRPr="00076DFB" w:rsidRDefault="004040DE" w:rsidP="004040DE">
            <w:pPr>
              <w:snapToGrid w:val="0"/>
              <w:jc w:val="center"/>
              <w:rPr>
                <w:lang w:val="uk-UA"/>
              </w:rPr>
            </w:pPr>
            <w:r w:rsidRPr="00076DFB">
              <w:rPr>
                <w:lang w:val="uk-UA"/>
              </w:rPr>
              <w:t>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0DE" w:rsidRPr="00076DFB" w:rsidRDefault="004040DE" w:rsidP="004040DE">
            <w:pPr>
              <w:snapToGrid w:val="0"/>
              <w:jc w:val="center"/>
              <w:rPr>
                <w:lang w:val="uk-UA"/>
              </w:rPr>
            </w:pPr>
            <w:r w:rsidRPr="00076DFB">
              <w:rPr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0DE" w:rsidRPr="00076DFB" w:rsidRDefault="004040DE" w:rsidP="004040DE">
            <w:pPr>
              <w:snapToGrid w:val="0"/>
              <w:jc w:val="center"/>
              <w:rPr>
                <w:lang w:val="uk-UA"/>
              </w:rPr>
            </w:pPr>
            <w:r w:rsidRPr="00076DFB">
              <w:rPr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0DE" w:rsidRPr="00076DFB" w:rsidRDefault="004040DE" w:rsidP="004040DE">
            <w:pPr>
              <w:snapToGrid w:val="0"/>
              <w:jc w:val="center"/>
              <w:rPr>
                <w:lang w:val="uk-UA"/>
              </w:rPr>
            </w:pPr>
            <w:r w:rsidRPr="00076DFB">
              <w:rPr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0DE" w:rsidRPr="00076DFB" w:rsidRDefault="004040DE" w:rsidP="004040DE">
            <w:pPr>
              <w:snapToGrid w:val="0"/>
              <w:jc w:val="center"/>
              <w:rPr>
                <w:lang w:val="uk-UA"/>
              </w:rPr>
            </w:pPr>
            <w:r w:rsidRPr="00076DFB">
              <w:rPr>
                <w:lang w:val="uk-UA"/>
              </w:rPr>
              <w:t>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0DE" w:rsidRPr="00076DFB" w:rsidRDefault="004040DE" w:rsidP="004040DE">
            <w:pPr>
              <w:snapToGrid w:val="0"/>
              <w:jc w:val="center"/>
              <w:rPr>
                <w:lang w:val="uk-UA"/>
              </w:rPr>
            </w:pPr>
            <w:r w:rsidRPr="00076DFB">
              <w:rPr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0DE" w:rsidRPr="00076DFB" w:rsidRDefault="004040DE" w:rsidP="004040DE">
            <w:pPr>
              <w:snapToGrid w:val="0"/>
              <w:jc w:val="center"/>
              <w:rPr>
                <w:lang w:val="uk-UA"/>
              </w:rPr>
            </w:pPr>
            <w:r w:rsidRPr="00076DFB">
              <w:rPr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0DE" w:rsidRPr="00076DFB" w:rsidRDefault="004040DE" w:rsidP="004040DE">
            <w:pPr>
              <w:snapToGrid w:val="0"/>
              <w:jc w:val="center"/>
              <w:rPr>
                <w:lang w:val="uk-UA"/>
              </w:rPr>
            </w:pPr>
            <w:r w:rsidRPr="00076DFB">
              <w:rPr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0DE" w:rsidRPr="00076DFB" w:rsidRDefault="004040DE" w:rsidP="004040DE">
            <w:pPr>
              <w:snapToGrid w:val="0"/>
              <w:jc w:val="center"/>
              <w:rPr>
                <w:lang w:val="uk-UA"/>
              </w:rPr>
            </w:pPr>
            <w:r w:rsidRPr="00076DFB">
              <w:rPr>
                <w:lang w:val="uk-UA"/>
              </w:rPr>
              <w:t>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0DE" w:rsidRPr="00076DFB" w:rsidRDefault="004040DE" w:rsidP="004040DE">
            <w:pPr>
              <w:snapToGrid w:val="0"/>
              <w:jc w:val="center"/>
              <w:rPr>
                <w:lang w:val="uk-UA"/>
              </w:rPr>
            </w:pPr>
            <w:r w:rsidRPr="00076DFB">
              <w:rPr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0DE" w:rsidRPr="00076DFB" w:rsidRDefault="004040DE" w:rsidP="004040DE">
            <w:pPr>
              <w:snapToGrid w:val="0"/>
              <w:jc w:val="center"/>
              <w:rPr>
                <w:lang w:val="uk-UA"/>
              </w:rPr>
            </w:pPr>
            <w:r w:rsidRPr="00076DFB">
              <w:rPr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0DE" w:rsidRPr="00076DFB" w:rsidRDefault="004040DE" w:rsidP="004040DE">
            <w:pPr>
              <w:snapToGrid w:val="0"/>
              <w:jc w:val="center"/>
              <w:rPr>
                <w:lang w:val="uk-UA"/>
              </w:rPr>
            </w:pPr>
            <w:r w:rsidRPr="00076DFB">
              <w:rPr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0DE" w:rsidRPr="00076DFB" w:rsidRDefault="004040DE" w:rsidP="004040DE">
            <w:pPr>
              <w:snapToGrid w:val="0"/>
              <w:jc w:val="center"/>
              <w:rPr>
                <w:lang w:val="uk-UA"/>
              </w:rPr>
            </w:pPr>
            <w:r w:rsidRPr="00076DFB">
              <w:rPr>
                <w:lang w:val="uk-UA"/>
              </w:rPr>
              <w:t>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0DE" w:rsidRPr="00076DFB" w:rsidRDefault="004040DE" w:rsidP="004040DE">
            <w:pPr>
              <w:snapToGrid w:val="0"/>
              <w:jc w:val="center"/>
              <w:rPr>
                <w:lang w:val="uk-UA"/>
              </w:rPr>
            </w:pPr>
            <w:r w:rsidRPr="00076DFB">
              <w:rPr>
                <w:lang w:val="uk-UA"/>
              </w:rPr>
              <w:t>●</w:t>
            </w:r>
          </w:p>
        </w:tc>
      </w:tr>
      <w:tr w:rsidR="004040DE" w:rsidRPr="004040DE" w:rsidTr="005B2B08">
        <w:tc>
          <w:tcPr>
            <w:tcW w:w="793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0DE" w:rsidRPr="00076DFB" w:rsidRDefault="004040DE" w:rsidP="004040DE">
            <w:pPr>
              <w:snapToGrid w:val="0"/>
              <w:jc w:val="center"/>
              <w:rPr>
                <w:lang w:val="uk-UA"/>
              </w:rPr>
            </w:pPr>
            <w:r w:rsidRPr="00076DFB">
              <w:rPr>
                <w:lang w:val="uk-UA"/>
              </w:rPr>
              <w:t>Дисципліни вільного вибору студента</w:t>
            </w:r>
          </w:p>
        </w:tc>
      </w:tr>
      <w:tr w:rsidR="004040DE" w:rsidRPr="004040DE" w:rsidTr="00156E31"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0DE" w:rsidRPr="00076DFB" w:rsidRDefault="004040DE" w:rsidP="004040DE">
            <w:pPr>
              <w:ind w:left="-142" w:right="-116"/>
              <w:jc w:val="center"/>
              <w:rPr>
                <w:lang w:val="uk-UA"/>
              </w:rPr>
            </w:pPr>
            <w:r w:rsidRPr="00076DFB">
              <w:rPr>
                <w:lang w:val="uk-UA"/>
              </w:rPr>
              <w:lastRenderedPageBreak/>
              <w:t>ДВВС.02.11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0DE" w:rsidRPr="00076DFB" w:rsidRDefault="004040DE" w:rsidP="004040DE">
            <w:pPr>
              <w:snapToGrid w:val="0"/>
              <w:jc w:val="center"/>
              <w:rPr>
                <w:lang w:val="uk-UA"/>
              </w:rPr>
            </w:pPr>
            <w:r w:rsidRPr="00076DFB">
              <w:rPr>
                <w:lang w:val="uk-UA"/>
              </w:rPr>
              <w:t>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0DE" w:rsidRPr="00076DFB" w:rsidRDefault="004040DE" w:rsidP="004040DE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0DE" w:rsidRPr="00076DFB" w:rsidRDefault="004040DE" w:rsidP="004040DE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0DE" w:rsidRPr="00076DFB" w:rsidRDefault="004040DE" w:rsidP="004040DE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0DE" w:rsidRPr="00076DFB" w:rsidRDefault="004040DE" w:rsidP="004040DE">
            <w:pPr>
              <w:snapToGrid w:val="0"/>
              <w:jc w:val="center"/>
              <w:rPr>
                <w:lang w:val="uk-UA"/>
              </w:rPr>
            </w:pPr>
            <w:r w:rsidRPr="00076DFB">
              <w:rPr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0DE" w:rsidRPr="00076DFB" w:rsidRDefault="004040DE" w:rsidP="004040DE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0DE" w:rsidRPr="00076DFB" w:rsidRDefault="004040DE" w:rsidP="004040DE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0DE" w:rsidRPr="00076DFB" w:rsidRDefault="004040DE" w:rsidP="004040DE">
            <w:pPr>
              <w:snapToGrid w:val="0"/>
              <w:jc w:val="center"/>
              <w:rPr>
                <w:lang w:val="uk-UA"/>
              </w:rPr>
            </w:pPr>
            <w:r w:rsidRPr="00076DFB">
              <w:rPr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0DE" w:rsidRPr="00076DFB" w:rsidRDefault="004040DE" w:rsidP="004040DE">
            <w:pPr>
              <w:snapToGrid w:val="0"/>
              <w:jc w:val="center"/>
              <w:rPr>
                <w:lang w:val="uk-UA"/>
              </w:rPr>
            </w:pPr>
            <w:r w:rsidRPr="00076DFB">
              <w:rPr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0DE" w:rsidRPr="00076DFB" w:rsidRDefault="004040DE" w:rsidP="004040DE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0DE" w:rsidRPr="00076DFB" w:rsidRDefault="004040DE" w:rsidP="004040DE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0DE" w:rsidRPr="00076DFB" w:rsidRDefault="004040DE" w:rsidP="004040DE">
            <w:pPr>
              <w:snapToGrid w:val="0"/>
              <w:jc w:val="center"/>
              <w:rPr>
                <w:lang w:val="uk-UA"/>
              </w:rPr>
            </w:pPr>
            <w:r w:rsidRPr="00076DFB">
              <w:rPr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0DE" w:rsidRPr="00076DFB" w:rsidRDefault="004040DE" w:rsidP="004040DE">
            <w:pPr>
              <w:snapToGrid w:val="0"/>
              <w:jc w:val="center"/>
              <w:rPr>
                <w:lang w:val="uk-UA"/>
              </w:rPr>
            </w:pPr>
            <w:r w:rsidRPr="00076DFB">
              <w:rPr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0DE" w:rsidRPr="00076DFB" w:rsidRDefault="004040DE" w:rsidP="004040DE">
            <w:pPr>
              <w:snapToGrid w:val="0"/>
              <w:jc w:val="center"/>
              <w:rPr>
                <w:lang w:val="uk-UA"/>
              </w:rPr>
            </w:pPr>
            <w:r w:rsidRPr="00076DFB">
              <w:rPr>
                <w:lang w:val="uk-UA"/>
              </w:rPr>
              <w:t>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0DE" w:rsidRPr="00076DFB" w:rsidRDefault="004040DE" w:rsidP="004040DE">
            <w:pPr>
              <w:snapToGrid w:val="0"/>
              <w:jc w:val="center"/>
              <w:rPr>
                <w:lang w:val="uk-UA"/>
              </w:rPr>
            </w:pPr>
          </w:p>
        </w:tc>
      </w:tr>
      <w:tr w:rsidR="004040DE" w:rsidRPr="004040DE" w:rsidTr="00156E31"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0DE" w:rsidRPr="00076DFB" w:rsidRDefault="004040DE" w:rsidP="004040DE">
            <w:pPr>
              <w:ind w:left="-142" w:right="-116"/>
              <w:jc w:val="center"/>
              <w:rPr>
                <w:lang w:val="uk-UA"/>
              </w:rPr>
            </w:pPr>
            <w:r w:rsidRPr="00076DFB">
              <w:rPr>
                <w:lang w:val="uk-UA"/>
              </w:rPr>
              <w:t>ДВВС.02.12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0DE" w:rsidRPr="00076DFB" w:rsidRDefault="004040DE" w:rsidP="004040DE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0DE" w:rsidRPr="00076DFB" w:rsidRDefault="004040DE" w:rsidP="004040DE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0DE" w:rsidRPr="00076DFB" w:rsidRDefault="004040DE" w:rsidP="004040DE">
            <w:pPr>
              <w:snapToGrid w:val="0"/>
              <w:jc w:val="center"/>
              <w:rPr>
                <w:lang w:val="uk-UA"/>
              </w:rPr>
            </w:pPr>
            <w:r w:rsidRPr="00076DFB">
              <w:rPr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0DE" w:rsidRPr="00076DFB" w:rsidRDefault="004040DE" w:rsidP="004040DE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0DE" w:rsidRPr="00076DFB" w:rsidRDefault="004040DE" w:rsidP="004040DE">
            <w:pPr>
              <w:snapToGrid w:val="0"/>
              <w:jc w:val="center"/>
              <w:rPr>
                <w:lang w:val="uk-UA"/>
              </w:rPr>
            </w:pPr>
            <w:r w:rsidRPr="00076DFB">
              <w:rPr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0DE" w:rsidRPr="00076DFB" w:rsidRDefault="004040DE" w:rsidP="004040DE">
            <w:pPr>
              <w:snapToGrid w:val="0"/>
              <w:jc w:val="center"/>
              <w:rPr>
                <w:lang w:val="uk-UA"/>
              </w:rPr>
            </w:pPr>
            <w:r w:rsidRPr="00076DFB">
              <w:rPr>
                <w:lang w:val="uk-UA"/>
              </w:rPr>
              <w:t>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0DE" w:rsidRPr="00076DFB" w:rsidRDefault="004040DE" w:rsidP="004040DE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0DE" w:rsidRPr="00076DFB" w:rsidRDefault="004040DE" w:rsidP="004040DE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0DE" w:rsidRPr="00076DFB" w:rsidRDefault="004040DE" w:rsidP="004040DE">
            <w:pPr>
              <w:snapToGrid w:val="0"/>
              <w:jc w:val="center"/>
              <w:rPr>
                <w:lang w:val="uk-UA"/>
              </w:rPr>
            </w:pPr>
            <w:r w:rsidRPr="00076DFB">
              <w:rPr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0DE" w:rsidRPr="00076DFB" w:rsidRDefault="004040DE" w:rsidP="004040DE">
            <w:pPr>
              <w:snapToGrid w:val="0"/>
              <w:jc w:val="center"/>
              <w:rPr>
                <w:lang w:val="uk-UA"/>
              </w:rPr>
            </w:pPr>
            <w:r w:rsidRPr="00076DFB">
              <w:rPr>
                <w:lang w:val="uk-UA"/>
              </w:rPr>
              <w:t>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0DE" w:rsidRPr="00076DFB" w:rsidRDefault="004040DE" w:rsidP="004040DE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0DE" w:rsidRPr="00076DFB" w:rsidRDefault="004040DE" w:rsidP="004040DE">
            <w:pPr>
              <w:snapToGrid w:val="0"/>
              <w:jc w:val="center"/>
              <w:rPr>
                <w:lang w:val="uk-UA"/>
              </w:rPr>
            </w:pPr>
            <w:r w:rsidRPr="00076DFB">
              <w:rPr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0DE" w:rsidRPr="00076DFB" w:rsidRDefault="004040DE" w:rsidP="004040DE">
            <w:pPr>
              <w:snapToGrid w:val="0"/>
              <w:jc w:val="center"/>
              <w:rPr>
                <w:lang w:val="uk-UA"/>
              </w:rPr>
            </w:pPr>
            <w:r w:rsidRPr="00076DFB">
              <w:rPr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0DE" w:rsidRPr="00076DFB" w:rsidRDefault="004040DE" w:rsidP="004040DE">
            <w:pPr>
              <w:snapToGrid w:val="0"/>
              <w:jc w:val="center"/>
              <w:rPr>
                <w:lang w:val="uk-UA"/>
              </w:rPr>
            </w:pPr>
            <w:r w:rsidRPr="00076DFB">
              <w:rPr>
                <w:lang w:val="uk-UA"/>
              </w:rPr>
              <w:t>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0DE" w:rsidRPr="00076DFB" w:rsidRDefault="004040DE" w:rsidP="004040DE">
            <w:pPr>
              <w:snapToGrid w:val="0"/>
              <w:jc w:val="center"/>
              <w:rPr>
                <w:lang w:val="uk-UA"/>
              </w:rPr>
            </w:pPr>
          </w:p>
        </w:tc>
      </w:tr>
      <w:tr w:rsidR="004040DE" w:rsidRPr="004040DE" w:rsidTr="00156E31"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0DE" w:rsidRPr="00076DFB" w:rsidRDefault="004040DE" w:rsidP="004040DE">
            <w:pPr>
              <w:ind w:left="-142" w:right="-116"/>
              <w:jc w:val="center"/>
              <w:rPr>
                <w:lang w:val="uk-UA"/>
              </w:rPr>
            </w:pPr>
            <w:r w:rsidRPr="00076DFB">
              <w:rPr>
                <w:lang w:val="uk-UA"/>
              </w:rPr>
              <w:t>ДВВС.02.13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0DE" w:rsidRPr="00076DFB" w:rsidRDefault="004040DE" w:rsidP="004040DE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0DE" w:rsidRPr="00076DFB" w:rsidRDefault="004040DE" w:rsidP="004040DE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0DE" w:rsidRPr="00076DFB" w:rsidRDefault="004040DE" w:rsidP="004040DE">
            <w:pPr>
              <w:snapToGrid w:val="0"/>
              <w:jc w:val="center"/>
              <w:rPr>
                <w:lang w:val="uk-UA"/>
              </w:rPr>
            </w:pPr>
            <w:r w:rsidRPr="00076DFB">
              <w:rPr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0DE" w:rsidRPr="00076DFB" w:rsidRDefault="004040DE" w:rsidP="004040DE">
            <w:pPr>
              <w:snapToGrid w:val="0"/>
              <w:jc w:val="center"/>
              <w:rPr>
                <w:lang w:val="uk-UA"/>
              </w:rPr>
            </w:pPr>
            <w:r w:rsidRPr="00076DFB">
              <w:rPr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0DE" w:rsidRPr="00076DFB" w:rsidRDefault="004040DE" w:rsidP="004040DE">
            <w:pPr>
              <w:snapToGrid w:val="0"/>
              <w:jc w:val="center"/>
              <w:rPr>
                <w:lang w:val="uk-UA"/>
              </w:rPr>
            </w:pPr>
            <w:r w:rsidRPr="00076DFB">
              <w:rPr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0DE" w:rsidRPr="00076DFB" w:rsidRDefault="004040DE" w:rsidP="004040DE">
            <w:pPr>
              <w:snapToGrid w:val="0"/>
              <w:jc w:val="center"/>
              <w:rPr>
                <w:lang w:val="uk-UA"/>
              </w:rPr>
            </w:pPr>
            <w:r w:rsidRPr="00076DFB">
              <w:rPr>
                <w:lang w:val="uk-UA"/>
              </w:rPr>
              <w:t>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0DE" w:rsidRPr="00076DFB" w:rsidRDefault="004040DE" w:rsidP="004040DE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0DE" w:rsidRPr="00076DFB" w:rsidRDefault="004040DE" w:rsidP="004040DE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0DE" w:rsidRPr="00076DFB" w:rsidRDefault="004040DE" w:rsidP="004040DE">
            <w:pPr>
              <w:snapToGrid w:val="0"/>
              <w:jc w:val="center"/>
              <w:rPr>
                <w:lang w:val="uk-UA"/>
              </w:rPr>
            </w:pPr>
            <w:r w:rsidRPr="00076DFB">
              <w:rPr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0DE" w:rsidRPr="00076DFB" w:rsidRDefault="004040DE" w:rsidP="004040DE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0DE" w:rsidRPr="00076DFB" w:rsidRDefault="004040DE" w:rsidP="004040DE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0DE" w:rsidRPr="00076DFB" w:rsidRDefault="004040DE" w:rsidP="004040DE">
            <w:pPr>
              <w:snapToGrid w:val="0"/>
              <w:jc w:val="center"/>
              <w:rPr>
                <w:lang w:val="uk-UA"/>
              </w:rPr>
            </w:pPr>
            <w:r w:rsidRPr="00076DFB">
              <w:rPr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0DE" w:rsidRPr="00076DFB" w:rsidRDefault="004040DE" w:rsidP="004040DE">
            <w:pPr>
              <w:snapToGrid w:val="0"/>
              <w:jc w:val="center"/>
              <w:rPr>
                <w:lang w:val="uk-UA"/>
              </w:rPr>
            </w:pPr>
            <w:r w:rsidRPr="00076DFB">
              <w:rPr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0DE" w:rsidRPr="00076DFB" w:rsidRDefault="004040DE" w:rsidP="004040DE">
            <w:pPr>
              <w:snapToGrid w:val="0"/>
              <w:jc w:val="center"/>
              <w:rPr>
                <w:lang w:val="uk-UA"/>
              </w:rPr>
            </w:pPr>
            <w:r w:rsidRPr="00076DFB">
              <w:rPr>
                <w:lang w:val="uk-UA"/>
              </w:rPr>
              <w:t>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0DE" w:rsidRPr="00076DFB" w:rsidRDefault="004040DE" w:rsidP="004040DE">
            <w:pPr>
              <w:snapToGrid w:val="0"/>
              <w:jc w:val="center"/>
              <w:rPr>
                <w:lang w:val="uk-UA"/>
              </w:rPr>
            </w:pPr>
          </w:p>
        </w:tc>
      </w:tr>
      <w:tr w:rsidR="004040DE" w:rsidRPr="004040DE" w:rsidTr="00156E31"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0DE" w:rsidRPr="00076DFB" w:rsidRDefault="004040DE" w:rsidP="004040DE">
            <w:pPr>
              <w:ind w:left="-142" w:right="-116"/>
              <w:jc w:val="center"/>
              <w:rPr>
                <w:lang w:val="uk-UA"/>
              </w:rPr>
            </w:pPr>
            <w:r w:rsidRPr="00076DFB">
              <w:rPr>
                <w:lang w:val="uk-UA"/>
              </w:rPr>
              <w:t>ДВВС.02.14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0DE" w:rsidRPr="00076DFB" w:rsidRDefault="004040DE" w:rsidP="004040DE">
            <w:pPr>
              <w:snapToGrid w:val="0"/>
              <w:jc w:val="center"/>
              <w:rPr>
                <w:lang w:val="uk-UA"/>
              </w:rPr>
            </w:pPr>
            <w:r w:rsidRPr="00076DFB">
              <w:rPr>
                <w:lang w:val="uk-UA"/>
              </w:rPr>
              <w:t>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0DE" w:rsidRPr="00076DFB" w:rsidRDefault="004040DE" w:rsidP="004040DE">
            <w:pPr>
              <w:snapToGrid w:val="0"/>
              <w:jc w:val="center"/>
              <w:rPr>
                <w:lang w:val="uk-UA"/>
              </w:rPr>
            </w:pPr>
            <w:r w:rsidRPr="00076DFB">
              <w:rPr>
                <w:lang w:val="uk-UA"/>
              </w:rPr>
              <w:t>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0DE" w:rsidRPr="00076DFB" w:rsidRDefault="004040DE" w:rsidP="004040DE">
            <w:pPr>
              <w:snapToGrid w:val="0"/>
              <w:jc w:val="center"/>
              <w:rPr>
                <w:lang w:val="uk-UA"/>
              </w:rPr>
            </w:pPr>
            <w:r w:rsidRPr="00076DFB">
              <w:rPr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0DE" w:rsidRPr="00076DFB" w:rsidRDefault="004040DE" w:rsidP="004040DE">
            <w:pPr>
              <w:snapToGrid w:val="0"/>
              <w:jc w:val="center"/>
              <w:rPr>
                <w:lang w:val="uk-UA"/>
              </w:rPr>
            </w:pPr>
            <w:r w:rsidRPr="00076DFB">
              <w:rPr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0DE" w:rsidRPr="00076DFB" w:rsidRDefault="004040DE" w:rsidP="004040DE">
            <w:pPr>
              <w:snapToGrid w:val="0"/>
              <w:jc w:val="center"/>
              <w:rPr>
                <w:lang w:val="uk-UA"/>
              </w:rPr>
            </w:pPr>
            <w:r w:rsidRPr="00076DFB">
              <w:rPr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0DE" w:rsidRPr="00076DFB" w:rsidRDefault="004040DE" w:rsidP="004040DE">
            <w:pPr>
              <w:snapToGrid w:val="0"/>
              <w:jc w:val="center"/>
              <w:rPr>
                <w:lang w:val="uk-UA"/>
              </w:rPr>
            </w:pPr>
            <w:r w:rsidRPr="00076DFB">
              <w:rPr>
                <w:lang w:val="uk-UA"/>
              </w:rPr>
              <w:t>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0DE" w:rsidRPr="00076DFB" w:rsidRDefault="004040DE" w:rsidP="004040DE">
            <w:pPr>
              <w:snapToGrid w:val="0"/>
              <w:jc w:val="center"/>
              <w:rPr>
                <w:lang w:val="uk-UA"/>
              </w:rPr>
            </w:pPr>
            <w:r w:rsidRPr="00076DFB">
              <w:rPr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0DE" w:rsidRPr="00076DFB" w:rsidRDefault="004040DE" w:rsidP="004040DE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0DE" w:rsidRPr="00076DFB" w:rsidRDefault="004040DE" w:rsidP="004040DE">
            <w:pPr>
              <w:snapToGrid w:val="0"/>
              <w:jc w:val="center"/>
              <w:rPr>
                <w:lang w:val="uk-UA"/>
              </w:rPr>
            </w:pPr>
            <w:r w:rsidRPr="00076DFB">
              <w:rPr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0DE" w:rsidRPr="00076DFB" w:rsidRDefault="004040DE" w:rsidP="004040DE">
            <w:pPr>
              <w:snapToGrid w:val="0"/>
              <w:jc w:val="center"/>
              <w:rPr>
                <w:lang w:val="uk-UA"/>
              </w:rPr>
            </w:pPr>
            <w:r w:rsidRPr="00076DFB">
              <w:rPr>
                <w:lang w:val="uk-UA"/>
              </w:rPr>
              <w:t>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0DE" w:rsidRPr="00076DFB" w:rsidRDefault="004040DE" w:rsidP="004040DE">
            <w:pPr>
              <w:snapToGrid w:val="0"/>
              <w:jc w:val="center"/>
              <w:rPr>
                <w:lang w:val="uk-UA"/>
              </w:rPr>
            </w:pPr>
            <w:r w:rsidRPr="00076DFB">
              <w:rPr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0DE" w:rsidRPr="00076DFB" w:rsidRDefault="004040DE" w:rsidP="004040DE">
            <w:pPr>
              <w:snapToGrid w:val="0"/>
              <w:jc w:val="center"/>
              <w:rPr>
                <w:lang w:val="uk-UA"/>
              </w:rPr>
            </w:pPr>
            <w:r w:rsidRPr="00076DFB">
              <w:rPr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0DE" w:rsidRPr="00076DFB" w:rsidRDefault="004040DE" w:rsidP="004040DE">
            <w:pPr>
              <w:snapToGrid w:val="0"/>
              <w:jc w:val="center"/>
              <w:rPr>
                <w:lang w:val="uk-UA"/>
              </w:rPr>
            </w:pPr>
            <w:r w:rsidRPr="00076DFB">
              <w:rPr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0DE" w:rsidRPr="00076DFB" w:rsidRDefault="004040DE" w:rsidP="004040DE">
            <w:pPr>
              <w:snapToGrid w:val="0"/>
              <w:jc w:val="center"/>
              <w:rPr>
                <w:lang w:val="uk-UA"/>
              </w:rPr>
            </w:pPr>
            <w:r w:rsidRPr="00076DFB">
              <w:rPr>
                <w:lang w:val="uk-UA"/>
              </w:rPr>
              <w:t>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0DE" w:rsidRPr="00076DFB" w:rsidRDefault="004040DE" w:rsidP="004040DE">
            <w:pPr>
              <w:snapToGrid w:val="0"/>
              <w:jc w:val="center"/>
              <w:rPr>
                <w:lang w:val="uk-UA"/>
              </w:rPr>
            </w:pPr>
          </w:p>
        </w:tc>
      </w:tr>
      <w:tr w:rsidR="004040DE" w:rsidRPr="004040DE" w:rsidTr="00156E31"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0DE" w:rsidRPr="00076DFB" w:rsidRDefault="004040DE" w:rsidP="004040DE">
            <w:pPr>
              <w:ind w:left="-142" w:right="-116"/>
              <w:jc w:val="center"/>
              <w:rPr>
                <w:lang w:val="uk-UA"/>
              </w:rPr>
            </w:pPr>
            <w:r w:rsidRPr="00076DFB">
              <w:rPr>
                <w:lang w:val="uk-UA"/>
              </w:rPr>
              <w:t>ДВВС.02.15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0DE" w:rsidRPr="00076DFB" w:rsidRDefault="004040DE" w:rsidP="004040DE">
            <w:pPr>
              <w:snapToGrid w:val="0"/>
              <w:jc w:val="center"/>
              <w:rPr>
                <w:lang w:val="uk-UA"/>
              </w:rPr>
            </w:pPr>
            <w:r w:rsidRPr="00076DFB">
              <w:rPr>
                <w:lang w:val="uk-UA"/>
              </w:rPr>
              <w:t>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0DE" w:rsidRPr="00076DFB" w:rsidRDefault="004040DE" w:rsidP="004040DE">
            <w:pPr>
              <w:snapToGrid w:val="0"/>
              <w:jc w:val="center"/>
              <w:rPr>
                <w:lang w:val="uk-UA"/>
              </w:rPr>
            </w:pPr>
            <w:r w:rsidRPr="00076DFB">
              <w:rPr>
                <w:lang w:val="uk-UA"/>
              </w:rPr>
              <w:t>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0DE" w:rsidRPr="00076DFB" w:rsidRDefault="004040DE" w:rsidP="004040DE">
            <w:pPr>
              <w:snapToGrid w:val="0"/>
              <w:jc w:val="center"/>
              <w:rPr>
                <w:lang w:val="uk-UA"/>
              </w:rPr>
            </w:pPr>
            <w:r w:rsidRPr="00076DFB">
              <w:rPr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0DE" w:rsidRPr="00076DFB" w:rsidRDefault="004040DE" w:rsidP="004040DE">
            <w:pPr>
              <w:snapToGrid w:val="0"/>
              <w:jc w:val="center"/>
              <w:rPr>
                <w:lang w:val="uk-UA"/>
              </w:rPr>
            </w:pPr>
            <w:r w:rsidRPr="00076DFB">
              <w:rPr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0DE" w:rsidRPr="00076DFB" w:rsidRDefault="004040DE" w:rsidP="004040DE">
            <w:pPr>
              <w:snapToGrid w:val="0"/>
              <w:jc w:val="center"/>
              <w:rPr>
                <w:lang w:val="uk-UA"/>
              </w:rPr>
            </w:pPr>
            <w:r w:rsidRPr="00076DFB">
              <w:rPr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0DE" w:rsidRPr="00076DFB" w:rsidRDefault="004040DE" w:rsidP="004040DE">
            <w:pPr>
              <w:snapToGrid w:val="0"/>
              <w:jc w:val="center"/>
              <w:rPr>
                <w:lang w:val="uk-UA"/>
              </w:rPr>
            </w:pPr>
            <w:r w:rsidRPr="00076DFB">
              <w:rPr>
                <w:lang w:val="uk-UA"/>
              </w:rPr>
              <w:t>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0DE" w:rsidRPr="00076DFB" w:rsidRDefault="004040DE" w:rsidP="004040DE">
            <w:pPr>
              <w:snapToGrid w:val="0"/>
              <w:jc w:val="center"/>
              <w:rPr>
                <w:lang w:val="uk-UA"/>
              </w:rPr>
            </w:pPr>
            <w:r w:rsidRPr="00076DFB">
              <w:rPr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0DE" w:rsidRPr="00076DFB" w:rsidRDefault="004040DE" w:rsidP="004040DE">
            <w:pPr>
              <w:snapToGrid w:val="0"/>
              <w:jc w:val="center"/>
              <w:rPr>
                <w:lang w:val="uk-UA"/>
              </w:rPr>
            </w:pPr>
            <w:r w:rsidRPr="00076DFB">
              <w:rPr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0DE" w:rsidRPr="00076DFB" w:rsidRDefault="004040DE" w:rsidP="004040DE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0DE" w:rsidRPr="00076DFB" w:rsidRDefault="004040DE" w:rsidP="004040DE">
            <w:pPr>
              <w:snapToGrid w:val="0"/>
              <w:jc w:val="center"/>
              <w:rPr>
                <w:lang w:val="uk-UA"/>
              </w:rPr>
            </w:pPr>
            <w:r w:rsidRPr="00076DFB">
              <w:rPr>
                <w:lang w:val="uk-UA"/>
              </w:rPr>
              <w:t>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0DE" w:rsidRPr="00076DFB" w:rsidRDefault="004040DE" w:rsidP="004040DE">
            <w:pPr>
              <w:snapToGrid w:val="0"/>
              <w:jc w:val="center"/>
              <w:rPr>
                <w:lang w:val="uk-UA"/>
              </w:rPr>
            </w:pPr>
            <w:r w:rsidRPr="00076DFB">
              <w:rPr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0DE" w:rsidRPr="00076DFB" w:rsidRDefault="004040DE" w:rsidP="004040DE">
            <w:pPr>
              <w:snapToGrid w:val="0"/>
              <w:jc w:val="center"/>
              <w:rPr>
                <w:lang w:val="uk-UA"/>
              </w:rPr>
            </w:pPr>
            <w:r w:rsidRPr="00076DFB">
              <w:rPr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0DE" w:rsidRPr="00076DFB" w:rsidRDefault="004040DE" w:rsidP="004040DE">
            <w:pPr>
              <w:snapToGrid w:val="0"/>
              <w:jc w:val="center"/>
              <w:rPr>
                <w:lang w:val="uk-UA"/>
              </w:rPr>
            </w:pPr>
            <w:r w:rsidRPr="00076DFB">
              <w:rPr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0DE" w:rsidRPr="00076DFB" w:rsidRDefault="004040DE" w:rsidP="004040DE">
            <w:pPr>
              <w:snapToGrid w:val="0"/>
              <w:jc w:val="center"/>
              <w:rPr>
                <w:lang w:val="uk-UA"/>
              </w:rPr>
            </w:pPr>
            <w:r w:rsidRPr="00076DFB">
              <w:rPr>
                <w:lang w:val="uk-UA"/>
              </w:rPr>
              <w:t>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0DE" w:rsidRPr="00076DFB" w:rsidRDefault="004040DE" w:rsidP="004040DE">
            <w:pPr>
              <w:snapToGrid w:val="0"/>
              <w:jc w:val="center"/>
              <w:rPr>
                <w:lang w:val="uk-UA"/>
              </w:rPr>
            </w:pPr>
          </w:p>
        </w:tc>
      </w:tr>
      <w:tr w:rsidR="004040DE" w:rsidRPr="004040DE" w:rsidTr="00156E31"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0DE" w:rsidRPr="00076DFB" w:rsidRDefault="004040DE" w:rsidP="004040DE">
            <w:pPr>
              <w:ind w:left="-91"/>
              <w:jc w:val="center"/>
              <w:rPr>
                <w:lang w:val="uk-UA"/>
              </w:rPr>
            </w:pPr>
            <w:r w:rsidRPr="00076DFB">
              <w:rPr>
                <w:lang w:val="uk-UA"/>
              </w:rPr>
              <w:t>ДВВС.02.16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0DE" w:rsidRPr="00076DFB" w:rsidRDefault="004040DE" w:rsidP="004040DE">
            <w:pPr>
              <w:snapToGrid w:val="0"/>
              <w:jc w:val="center"/>
              <w:rPr>
                <w:lang w:val="uk-UA"/>
              </w:rPr>
            </w:pPr>
            <w:r w:rsidRPr="00076DFB">
              <w:rPr>
                <w:lang w:val="uk-UA"/>
              </w:rPr>
              <w:t>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0DE" w:rsidRPr="00076DFB" w:rsidRDefault="004040DE" w:rsidP="004040DE">
            <w:pPr>
              <w:snapToGrid w:val="0"/>
              <w:jc w:val="center"/>
              <w:rPr>
                <w:lang w:val="uk-UA"/>
              </w:rPr>
            </w:pPr>
            <w:r w:rsidRPr="00076DFB">
              <w:rPr>
                <w:lang w:val="uk-UA"/>
              </w:rPr>
              <w:t>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0DE" w:rsidRPr="00076DFB" w:rsidRDefault="004040DE" w:rsidP="004040DE">
            <w:pPr>
              <w:snapToGrid w:val="0"/>
              <w:jc w:val="center"/>
              <w:rPr>
                <w:lang w:val="uk-UA"/>
              </w:rPr>
            </w:pPr>
            <w:r w:rsidRPr="00076DFB">
              <w:rPr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0DE" w:rsidRPr="00076DFB" w:rsidRDefault="004040DE" w:rsidP="004040DE">
            <w:pPr>
              <w:snapToGrid w:val="0"/>
              <w:jc w:val="center"/>
              <w:rPr>
                <w:lang w:val="uk-UA"/>
              </w:rPr>
            </w:pPr>
            <w:r w:rsidRPr="00076DFB">
              <w:rPr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0DE" w:rsidRPr="00076DFB" w:rsidRDefault="004040DE" w:rsidP="004040DE">
            <w:pPr>
              <w:snapToGrid w:val="0"/>
              <w:jc w:val="center"/>
              <w:rPr>
                <w:lang w:val="uk-UA"/>
              </w:rPr>
            </w:pPr>
            <w:r w:rsidRPr="00076DFB">
              <w:rPr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0DE" w:rsidRPr="00076DFB" w:rsidRDefault="004040DE" w:rsidP="004040DE">
            <w:pPr>
              <w:snapToGrid w:val="0"/>
              <w:jc w:val="center"/>
              <w:rPr>
                <w:lang w:val="uk-UA"/>
              </w:rPr>
            </w:pPr>
            <w:r w:rsidRPr="00076DFB">
              <w:rPr>
                <w:lang w:val="uk-UA"/>
              </w:rPr>
              <w:t>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0DE" w:rsidRPr="00076DFB" w:rsidRDefault="004040DE" w:rsidP="004040DE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0DE" w:rsidRPr="00076DFB" w:rsidRDefault="004040DE" w:rsidP="004040DE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0DE" w:rsidRPr="00076DFB" w:rsidRDefault="004040DE" w:rsidP="004040DE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0DE" w:rsidRPr="00076DFB" w:rsidRDefault="004040DE" w:rsidP="004040DE">
            <w:pPr>
              <w:snapToGrid w:val="0"/>
              <w:jc w:val="center"/>
              <w:rPr>
                <w:lang w:val="uk-UA"/>
              </w:rPr>
            </w:pPr>
            <w:r w:rsidRPr="00076DFB">
              <w:rPr>
                <w:lang w:val="uk-UA"/>
              </w:rPr>
              <w:t>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0DE" w:rsidRPr="00076DFB" w:rsidRDefault="004040DE" w:rsidP="004040DE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0DE" w:rsidRPr="00076DFB" w:rsidRDefault="004040DE" w:rsidP="004040DE">
            <w:pPr>
              <w:snapToGrid w:val="0"/>
              <w:jc w:val="center"/>
              <w:rPr>
                <w:lang w:val="uk-UA"/>
              </w:rPr>
            </w:pPr>
            <w:r w:rsidRPr="00076DFB">
              <w:rPr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0DE" w:rsidRPr="00076DFB" w:rsidRDefault="004040DE" w:rsidP="004040DE">
            <w:pPr>
              <w:snapToGrid w:val="0"/>
              <w:jc w:val="center"/>
              <w:rPr>
                <w:lang w:val="uk-UA"/>
              </w:rPr>
            </w:pPr>
            <w:r w:rsidRPr="00076DFB">
              <w:rPr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0DE" w:rsidRPr="00076DFB" w:rsidRDefault="004040DE" w:rsidP="004040DE">
            <w:pPr>
              <w:snapToGrid w:val="0"/>
              <w:jc w:val="center"/>
              <w:rPr>
                <w:lang w:val="uk-UA"/>
              </w:rPr>
            </w:pPr>
            <w:r w:rsidRPr="00076DFB">
              <w:rPr>
                <w:lang w:val="uk-UA"/>
              </w:rPr>
              <w:t>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0DE" w:rsidRPr="00076DFB" w:rsidRDefault="004040DE" w:rsidP="004040DE">
            <w:pPr>
              <w:snapToGrid w:val="0"/>
              <w:jc w:val="center"/>
              <w:rPr>
                <w:lang w:val="uk-UA"/>
              </w:rPr>
            </w:pPr>
            <w:r w:rsidRPr="00076DFB">
              <w:rPr>
                <w:lang w:val="uk-UA"/>
              </w:rPr>
              <w:t>●</w:t>
            </w:r>
          </w:p>
        </w:tc>
      </w:tr>
    </w:tbl>
    <w:p w:rsidR="00C86C4D" w:rsidRPr="004040DE" w:rsidRDefault="00C86C4D" w:rsidP="004040DE">
      <w:pPr>
        <w:rPr>
          <w:lang w:val="uk-UA"/>
        </w:rPr>
      </w:pPr>
    </w:p>
    <w:sectPr w:rsidR="00C86C4D" w:rsidRPr="004040DE" w:rsidSect="00156E31">
      <w:pgSz w:w="11906" w:h="16838"/>
      <w:pgMar w:top="850" w:right="850" w:bottom="850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>
    <w:nsid w:val="076B3E42"/>
    <w:multiLevelType w:val="multilevel"/>
    <w:tmpl w:val="6B26E734"/>
    <w:lvl w:ilvl="0">
      <w:start w:val="1"/>
      <w:numFmt w:val="bullet"/>
      <w:lvlText w:val="–"/>
      <w:lvlJc w:val="left"/>
      <w:pPr>
        <w:ind w:left="393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3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5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9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71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53" w:hanging="360"/>
      </w:pPr>
      <w:rPr>
        <w:rFonts w:ascii="Wingdings" w:hAnsi="Wingdings" w:cs="Wingdings" w:hint="default"/>
      </w:rPr>
    </w:lvl>
  </w:abstractNum>
  <w:abstractNum w:abstractNumId="4">
    <w:nsid w:val="1692180B"/>
    <w:multiLevelType w:val="multilevel"/>
    <w:tmpl w:val="3DC63950"/>
    <w:lvl w:ilvl="0">
      <w:start w:val="5"/>
      <w:numFmt w:val="bullet"/>
      <w:lvlText w:val="-"/>
      <w:lvlJc w:val="left"/>
      <w:pPr>
        <w:ind w:left="720" w:hanging="360"/>
      </w:pPr>
      <w:rPr>
        <w:rFonts w:ascii="Calibri Light" w:hAnsi="Calibri Light" w:cs="Calibri Light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72E61DC"/>
    <w:multiLevelType w:val="hybridMultilevel"/>
    <w:tmpl w:val="AE081C02"/>
    <w:lvl w:ilvl="0" w:tplc="A0B6F9B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F71ACE"/>
    <w:multiLevelType w:val="hybridMultilevel"/>
    <w:tmpl w:val="167877A0"/>
    <w:lvl w:ilvl="0" w:tplc="BB3208B2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7">
    <w:nsid w:val="2937538F"/>
    <w:multiLevelType w:val="hybridMultilevel"/>
    <w:tmpl w:val="BD1A15BC"/>
    <w:lvl w:ilvl="0" w:tplc="A78E7C80">
      <w:start w:val="3"/>
      <w:numFmt w:val="bullet"/>
      <w:lvlText w:val="–"/>
      <w:lvlJc w:val="left"/>
      <w:pPr>
        <w:ind w:left="663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8">
    <w:nsid w:val="3DC8600C"/>
    <w:multiLevelType w:val="hybridMultilevel"/>
    <w:tmpl w:val="DCFE80FA"/>
    <w:lvl w:ilvl="0" w:tplc="A0B6F9B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026F67"/>
    <w:multiLevelType w:val="hybridMultilevel"/>
    <w:tmpl w:val="27FC346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7717CB"/>
    <w:multiLevelType w:val="hybridMultilevel"/>
    <w:tmpl w:val="AE081C02"/>
    <w:lvl w:ilvl="0" w:tplc="A0B6F9B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1B45C4"/>
    <w:multiLevelType w:val="hybridMultilevel"/>
    <w:tmpl w:val="6DA2834E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11"/>
  </w:num>
  <w:num w:numId="7">
    <w:abstractNumId w:val="6"/>
  </w:num>
  <w:num w:numId="8">
    <w:abstractNumId w:val="10"/>
  </w:num>
  <w:num w:numId="9">
    <w:abstractNumId w:val="4"/>
  </w:num>
  <w:num w:numId="10">
    <w:abstractNumId w:val="9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F0E"/>
    <w:rsid w:val="00010E03"/>
    <w:rsid w:val="00076DFB"/>
    <w:rsid w:val="00156E31"/>
    <w:rsid w:val="001B3B0C"/>
    <w:rsid w:val="001D1F0E"/>
    <w:rsid w:val="0027022E"/>
    <w:rsid w:val="003A177B"/>
    <w:rsid w:val="003B76B2"/>
    <w:rsid w:val="004040DE"/>
    <w:rsid w:val="00454413"/>
    <w:rsid w:val="004B142E"/>
    <w:rsid w:val="00504E25"/>
    <w:rsid w:val="005B0272"/>
    <w:rsid w:val="00655DDB"/>
    <w:rsid w:val="00685222"/>
    <w:rsid w:val="006C7CC9"/>
    <w:rsid w:val="007937E0"/>
    <w:rsid w:val="007C671E"/>
    <w:rsid w:val="007E553A"/>
    <w:rsid w:val="008B0B4A"/>
    <w:rsid w:val="00930A37"/>
    <w:rsid w:val="00981308"/>
    <w:rsid w:val="009A7AD8"/>
    <w:rsid w:val="00AB4DA3"/>
    <w:rsid w:val="00B20214"/>
    <w:rsid w:val="00B44D53"/>
    <w:rsid w:val="00C86C4D"/>
    <w:rsid w:val="00CA4853"/>
    <w:rsid w:val="00CE1A24"/>
    <w:rsid w:val="00CF09F0"/>
    <w:rsid w:val="00E621D5"/>
    <w:rsid w:val="00EC51F1"/>
    <w:rsid w:val="00F21431"/>
    <w:rsid w:val="00F7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F0E"/>
    <w:pPr>
      <w:suppressAutoHyphens/>
      <w:ind w:firstLine="0"/>
      <w:jc w:val="left"/>
    </w:pPr>
    <w:rPr>
      <w:rFonts w:ascii="Times New Roman" w:eastAsia="Calibri" w:hAnsi="Times New Roman" w:cs="Times New Roman"/>
      <w:sz w:val="24"/>
      <w:szCs w:val="24"/>
      <w:lang w:val="ru-RU" w:eastAsia="zh-CN"/>
    </w:rPr>
  </w:style>
  <w:style w:type="paragraph" w:styleId="5">
    <w:name w:val="heading 5"/>
    <w:basedOn w:val="a"/>
    <w:next w:val="a"/>
    <w:link w:val="50"/>
    <w:qFormat/>
    <w:rsid w:val="001D1F0E"/>
    <w:pPr>
      <w:keepNext/>
      <w:numPr>
        <w:ilvl w:val="4"/>
        <w:numId w:val="1"/>
      </w:numPr>
      <w:jc w:val="center"/>
      <w:outlineLvl w:val="4"/>
    </w:pPr>
    <w:rPr>
      <w:rFonts w:eastAsia="Batang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D1F0E"/>
    <w:rPr>
      <w:rFonts w:ascii="Times New Roman" w:eastAsia="Batang" w:hAnsi="Times New Roman" w:cs="Times New Roman"/>
      <w:b/>
      <w:sz w:val="28"/>
      <w:szCs w:val="20"/>
      <w:lang w:val="ru-RU" w:eastAsia="zh-CN"/>
    </w:rPr>
  </w:style>
  <w:style w:type="character" w:customStyle="1" w:styleId="WW8Num1z0">
    <w:name w:val="WW8Num1z0"/>
    <w:rsid w:val="001D1F0E"/>
  </w:style>
  <w:style w:type="character" w:customStyle="1" w:styleId="WW8Num1z1">
    <w:name w:val="WW8Num1z1"/>
    <w:rsid w:val="001D1F0E"/>
  </w:style>
  <w:style w:type="character" w:customStyle="1" w:styleId="WW8Num1z2">
    <w:name w:val="WW8Num1z2"/>
    <w:rsid w:val="001D1F0E"/>
  </w:style>
  <w:style w:type="character" w:customStyle="1" w:styleId="WW8Num1z3">
    <w:name w:val="WW8Num1z3"/>
    <w:rsid w:val="001D1F0E"/>
  </w:style>
  <w:style w:type="character" w:customStyle="1" w:styleId="WW8Num1z4">
    <w:name w:val="WW8Num1z4"/>
    <w:rsid w:val="001D1F0E"/>
  </w:style>
  <w:style w:type="character" w:customStyle="1" w:styleId="WW8Num1z5">
    <w:name w:val="WW8Num1z5"/>
    <w:rsid w:val="001D1F0E"/>
  </w:style>
  <w:style w:type="character" w:customStyle="1" w:styleId="WW8Num1z6">
    <w:name w:val="WW8Num1z6"/>
    <w:rsid w:val="001D1F0E"/>
  </w:style>
  <w:style w:type="character" w:customStyle="1" w:styleId="WW8Num1z7">
    <w:name w:val="WW8Num1z7"/>
    <w:rsid w:val="001D1F0E"/>
  </w:style>
  <w:style w:type="character" w:customStyle="1" w:styleId="WW8Num1z8">
    <w:name w:val="WW8Num1z8"/>
    <w:rsid w:val="001D1F0E"/>
  </w:style>
  <w:style w:type="character" w:customStyle="1" w:styleId="WW8Num2z0">
    <w:name w:val="WW8Num2z0"/>
    <w:rsid w:val="001D1F0E"/>
    <w:rPr>
      <w:rFonts w:hint="default"/>
    </w:rPr>
  </w:style>
  <w:style w:type="character" w:customStyle="1" w:styleId="WW8Num3z0">
    <w:name w:val="WW8Num3z0"/>
    <w:rsid w:val="001D1F0E"/>
  </w:style>
  <w:style w:type="character" w:customStyle="1" w:styleId="WW8Num4z0">
    <w:name w:val="WW8Num4z0"/>
    <w:rsid w:val="001D1F0E"/>
  </w:style>
  <w:style w:type="character" w:customStyle="1" w:styleId="WW8Num4z1">
    <w:name w:val="WW8Num4z1"/>
    <w:rsid w:val="001D1F0E"/>
  </w:style>
  <w:style w:type="character" w:customStyle="1" w:styleId="WW8Num4z2">
    <w:name w:val="WW8Num4z2"/>
    <w:rsid w:val="001D1F0E"/>
  </w:style>
  <w:style w:type="character" w:customStyle="1" w:styleId="WW8Num4z3">
    <w:name w:val="WW8Num4z3"/>
    <w:rsid w:val="001D1F0E"/>
  </w:style>
  <w:style w:type="character" w:customStyle="1" w:styleId="WW8Num4z4">
    <w:name w:val="WW8Num4z4"/>
    <w:rsid w:val="001D1F0E"/>
  </w:style>
  <w:style w:type="character" w:customStyle="1" w:styleId="WW8Num4z5">
    <w:name w:val="WW8Num4z5"/>
    <w:rsid w:val="001D1F0E"/>
  </w:style>
  <w:style w:type="character" w:customStyle="1" w:styleId="WW8Num4z6">
    <w:name w:val="WW8Num4z6"/>
    <w:rsid w:val="001D1F0E"/>
  </w:style>
  <w:style w:type="character" w:customStyle="1" w:styleId="WW8Num4z7">
    <w:name w:val="WW8Num4z7"/>
    <w:rsid w:val="001D1F0E"/>
  </w:style>
  <w:style w:type="character" w:customStyle="1" w:styleId="WW8Num4z8">
    <w:name w:val="WW8Num4z8"/>
    <w:rsid w:val="001D1F0E"/>
  </w:style>
  <w:style w:type="character" w:customStyle="1" w:styleId="WW8Num5z0">
    <w:name w:val="WW8Num5z0"/>
    <w:rsid w:val="001D1F0E"/>
    <w:rPr>
      <w:rFonts w:cs="Times New Roman"/>
      <w:color w:val="auto"/>
      <w:sz w:val="22"/>
      <w:szCs w:val="22"/>
      <w:lang w:val="uk-UA" w:eastAsia="uk-UA"/>
    </w:rPr>
  </w:style>
  <w:style w:type="character" w:customStyle="1" w:styleId="WW8Num6z0">
    <w:name w:val="WW8Num6z0"/>
    <w:rsid w:val="001D1F0E"/>
    <w:rPr>
      <w:rFonts w:hint="default"/>
    </w:rPr>
  </w:style>
  <w:style w:type="character" w:customStyle="1" w:styleId="WW8Num2z1">
    <w:name w:val="WW8Num2z1"/>
    <w:rsid w:val="001D1F0E"/>
  </w:style>
  <w:style w:type="character" w:customStyle="1" w:styleId="WW8Num2z2">
    <w:name w:val="WW8Num2z2"/>
    <w:rsid w:val="001D1F0E"/>
  </w:style>
  <w:style w:type="character" w:customStyle="1" w:styleId="WW8Num2z3">
    <w:name w:val="WW8Num2z3"/>
    <w:rsid w:val="001D1F0E"/>
  </w:style>
  <w:style w:type="character" w:customStyle="1" w:styleId="WW8Num2z4">
    <w:name w:val="WW8Num2z4"/>
    <w:rsid w:val="001D1F0E"/>
  </w:style>
  <w:style w:type="character" w:customStyle="1" w:styleId="WW8Num2z5">
    <w:name w:val="WW8Num2z5"/>
    <w:rsid w:val="001D1F0E"/>
  </w:style>
  <w:style w:type="character" w:customStyle="1" w:styleId="WW8Num2z6">
    <w:name w:val="WW8Num2z6"/>
    <w:rsid w:val="001D1F0E"/>
  </w:style>
  <w:style w:type="character" w:customStyle="1" w:styleId="WW8Num2z7">
    <w:name w:val="WW8Num2z7"/>
    <w:rsid w:val="001D1F0E"/>
  </w:style>
  <w:style w:type="character" w:customStyle="1" w:styleId="WW8Num2z8">
    <w:name w:val="WW8Num2z8"/>
    <w:rsid w:val="001D1F0E"/>
  </w:style>
  <w:style w:type="character" w:customStyle="1" w:styleId="WW8Num3z1">
    <w:name w:val="WW8Num3z1"/>
    <w:rsid w:val="001D1F0E"/>
  </w:style>
  <w:style w:type="character" w:customStyle="1" w:styleId="WW8Num3z2">
    <w:name w:val="WW8Num3z2"/>
    <w:rsid w:val="001D1F0E"/>
  </w:style>
  <w:style w:type="character" w:customStyle="1" w:styleId="WW8Num3z3">
    <w:name w:val="WW8Num3z3"/>
    <w:rsid w:val="001D1F0E"/>
  </w:style>
  <w:style w:type="character" w:customStyle="1" w:styleId="WW8Num3z4">
    <w:name w:val="WW8Num3z4"/>
    <w:rsid w:val="001D1F0E"/>
  </w:style>
  <w:style w:type="character" w:customStyle="1" w:styleId="WW8Num3z5">
    <w:name w:val="WW8Num3z5"/>
    <w:rsid w:val="001D1F0E"/>
  </w:style>
  <w:style w:type="character" w:customStyle="1" w:styleId="WW8Num3z6">
    <w:name w:val="WW8Num3z6"/>
    <w:rsid w:val="001D1F0E"/>
  </w:style>
  <w:style w:type="character" w:customStyle="1" w:styleId="WW8Num3z7">
    <w:name w:val="WW8Num3z7"/>
    <w:rsid w:val="001D1F0E"/>
  </w:style>
  <w:style w:type="character" w:customStyle="1" w:styleId="WW8Num3z8">
    <w:name w:val="WW8Num3z8"/>
    <w:rsid w:val="001D1F0E"/>
  </w:style>
  <w:style w:type="character" w:customStyle="1" w:styleId="WW8Num5z1">
    <w:name w:val="WW8Num5z1"/>
    <w:rsid w:val="001D1F0E"/>
  </w:style>
  <w:style w:type="character" w:customStyle="1" w:styleId="WW8Num5z2">
    <w:name w:val="WW8Num5z2"/>
    <w:rsid w:val="001D1F0E"/>
  </w:style>
  <w:style w:type="character" w:customStyle="1" w:styleId="WW8Num5z3">
    <w:name w:val="WW8Num5z3"/>
    <w:rsid w:val="001D1F0E"/>
  </w:style>
  <w:style w:type="character" w:customStyle="1" w:styleId="WW8Num5z4">
    <w:name w:val="WW8Num5z4"/>
    <w:rsid w:val="001D1F0E"/>
  </w:style>
  <w:style w:type="character" w:customStyle="1" w:styleId="WW8Num5z5">
    <w:name w:val="WW8Num5z5"/>
    <w:rsid w:val="001D1F0E"/>
  </w:style>
  <w:style w:type="character" w:customStyle="1" w:styleId="WW8Num5z6">
    <w:name w:val="WW8Num5z6"/>
    <w:rsid w:val="001D1F0E"/>
  </w:style>
  <w:style w:type="character" w:customStyle="1" w:styleId="WW8Num5z7">
    <w:name w:val="WW8Num5z7"/>
    <w:rsid w:val="001D1F0E"/>
  </w:style>
  <w:style w:type="character" w:customStyle="1" w:styleId="WW8Num5z8">
    <w:name w:val="WW8Num5z8"/>
    <w:rsid w:val="001D1F0E"/>
  </w:style>
  <w:style w:type="character" w:customStyle="1" w:styleId="WW8Num6z1">
    <w:name w:val="WW8Num6z1"/>
    <w:rsid w:val="001D1F0E"/>
  </w:style>
  <w:style w:type="character" w:customStyle="1" w:styleId="WW8Num6z2">
    <w:name w:val="WW8Num6z2"/>
    <w:rsid w:val="001D1F0E"/>
  </w:style>
  <w:style w:type="character" w:customStyle="1" w:styleId="WW8Num6z3">
    <w:name w:val="WW8Num6z3"/>
    <w:rsid w:val="001D1F0E"/>
  </w:style>
  <w:style w:type="character" w:customStyle="1" w:styleId="WW8Num6z4">
    <w:name w:val="WW8Num6z4"/>
    <w:rsid w:val="001D1F0E"/>
  </w:style>
  <w:style w:type="character" w:customStyle="1" w:styleId="WW8Num6z5">
    <w:name w:val="WW8Num6z5"/>
    <w:rsid w:val="001D1F0E"/>
  </w:style>
  <w:style w:type="character" w:customStyle="1" w:styleId="WW8Num6z6">
    <w:name w:val="WW8Num6z6"/>
    <w:rsid w:val="001D1F0E"/>
  </w:style>
  <w:style w:type="character" w:customStyle="1" w:styleId="WW8Num6z7">
    <w:name w:val="WW8Num6z7"/>
    <w:rsid w:val="001D1F0E"/>
  </w:style>
  <w:style w:type="character" w:customStyle="1" w:styleId="WW8Num6z8">
    <w:name w:val="WW8Num6z8"/>
    <w:rsid w:val="001D1F0E"/>
  </w:style>
  <w:style w:type="character" w:customStyle="1" w:styleId="WW8Num7z0">
    <w:name w:val="WW8Num7z0"/>
    <w:rsid w:val="001D1F0E"/>
    <w:rPr>
      <w:rFonts w:cs="Times New Roman"/>
    </w:rPr>
  </w:style>
  <w:style w:type="character" w:customStyle="1" w:styleId="WW8Num8z0">
    <w:name w:val="WW8Num8z0"/>
    <w:rsid w:val="001D1F0E"/>
    <w:rPr>
      <w:rFonts w:hint="default"/>
      <w:color w:val="auto"/>
      <w:sz w:val="22"/>
      <w:szCs w:val="22"/>
      <w:lang w:val="uk-UA" w:eastAsia="uk-UA"/>
    </w:rPr>
  </w:style>
  <w:style w:type="character" w:customStyle="1" w:styleId="WW8Num8z1">
    <w:name w:val="WW8Num8z1"/>
    <w:rsid w:val="001D1F0E"/>
  </w:style>
  <w:style w:type="character" w:customStyle="1" w:styleId="WW8Num8z2">
    <w:name w:val="WW8Num8z2"/>
    <w:rsid w:val="001D1F0E"/>
  </w:style>
  <w:style w:type="character" w:customStyle="1" w:styleId="WW8Num8z3">
    <w:name w:val="WW8Num8z3"/>
    <w:rsid w:val="001D1F0E"/>
  </w:style>
  <w:style w:type="character" w:customStyle="1" w:styleId="WW8Num8z4">
    <w:name w:val="WW8Num8z4"/>
    <w:rsid w:val="001D1F0E"/>
  </w:style>
  <w:style w:type="character" w:customStyle="1" w:styleId="WW8Num8z5">
    <w:name w:val="WW8Num8z5"/>
    <w:rsid w:val="001D1F0E"/>
  </w:style>
  <w:style w:type="character" w:customStyle="1" w:styleId="WW8Num8z6">
    <w:name w:val="WW8Num8z6"/>
    <w:rsid w:val="001D1F0E"/>
  </w:style>
  <w:style w:type="character" w:customStyle="1" w:styleId="WW8Num8z7">
    <w:name w:val="WW8Num8z7"/>
    <w:rsid w:val="001D1F0E"/>
  </w:style>
  <w:style w:type="character" w:customStyle="1" w:styleId="WW8Num8z8">
    <w:name w:val="WW8Num8z8"/>
    <w:rsid w:val="001D1F0E"/>
  </w:style>
  <w:style w:type="character" w:customStyle="1" w:styleId="WW8Num9z0">
    <w:name w:val="WW8Num9z0"/>
    <w:rsid w:val="001D1F0E"/>
    <w:rPr>
      <w:rFonts w:hint="default"/>
    </w:rPr>
  </w:style>
  <w:style w:type="character" w:customStyle="1" w:styleId="WW8Num9z1">
    <w:name w:val="WW8Num9z1"/>
    <w:rsid w:val="001D1F0E"/>
  </w:style>
  <w:style w:type="character" w:customStyle="1" w:styleId="WW8Num9z2">
    <w:name w:val="WW8Num9z2"/>
    <w:rsid w:val="001D1F0E"/>
  </w:style>
  <w:style w:type="character" w:customStyle="1" w:styleId="WW8Num9z3">
    <w:name w:val="WW8Num9z3"/>
    <w:rsid w:val="001D1F0E"/>
  </w:style>
  <w:style w:type="character" w:customStyle="1" w:styleId="WW8Num9z4">
    <w:name w:val="WW8Num9z4"/>
    <w:rsid w:val="001D1F0E"/>
  </w:style>
  <w:style w:type="character" w:customStyle="1" w:styleId="WW8Num9z5">
    <w:name w:val="WW8Num9z5"/>
    <w:rsid w:val="001D1F0E"/>
  </w:style>
  <w:style w:type="character" w:customStyle="1" w:styleId="WW8Num9z6">
    <w:name w:val="WW8Num9z6"/>
    <w:rsid w:val="001D1F0E"/>
  </w:style>
  <w:style w:type="character" w:customStyle="1" w:styleId="WW8Num9z7">
    <w:name w:val="WW8Num9z7"/>
    <w:rsid w:val="001D1F0E"/>
  </w:style>
  <w:style w:type="character" w:customStyle="1" w:styleId="WW8Num9z8">
    <w:name w:val="WW8Num9z8"/>
    <w:rsid w:val="001D1F0E"/>
  </w:style>
  <w:style w:type="character" w:customStyle="1" w:styleId="WW8Num10z0">
    <w:name w:val="WW8Num10z0"/>
    <w:rsid w:val="001D1F0E"/>
    <w:rPr>
      <w:color w:val="auto"/>
      <w:sz w:val="22"/>
      <w:szCs w:val="22"/>
      <w:lang w:val="uk-UA" w:eastAsia="uk-UA"/>
    </w:rPr>
  </w:style>
  <w:style w:type="character" w:customStyle="1" w:styleId="WW8Num10z1">
    <w:name w:val="WW8Num10z1"/>
    <w:rsid w:val="001D1F0E"/>
    <w:rPr>
      <w:rFonts w:hint="default"/>
    </w:rPr>
  </w:style>
  <w:style w:type="character" w:customStyle="1" w:styleId="WW8Num10z2">
    <w:name w:val="WW8Num10z2"/>
    <w:rsid w:val="001D1F0E"/>
  </w:style>
  <w:style w:type="character" w:customStyle="1" w:styleId="WW8Num10z3">
    <w:name w:val="WW8Num10z3"/>
    <w:rsid w:val="001D1F0E"/>
  </w:style>
  <w:style w:type="character" w:customStyle="1" w:styleId="WW8Num10z4">
    <w:name w:val="WW8Num10z4"/>
    <w:rsid w:val="001D1F0E"/>
  </w:style>
  <w:style w:type="character" w:customStyle="1" w:styleId="WW8Num10z5">
    <w:name w:val="WW8Num10z5"/>
    <w:rsid w:val="001D1F0E"/>
  </w:style>
  <w:style w:type="character" w:customStyle="1" w:styleId="WW8Num10z6">
    <w:name w:val="WW8Num10z6"/>
    <w:rsid w:val="001D1F0E"/>
  </w:style>
  <w:style w:type="character" w:customStyle="1" w:styleId="WW8Num10z7">
    <w:name w:val="WW8Num10z7"/>
    <w:rsid w:val="001D1F0E"/>
  </w:style>
  <w:style w:type="character" w:customStyle="1" w:styleId="WW8Num10z8">
    <w:name w:val="WW8Num10z8"/>
    <w:rsid w:val="001D1F0E"/>
  </w:style>
  <w:style w:type="character" w:customStyle="1" w:styleId="WW8Num11z0">
    <w:name w:val="WW8Num11z0"/>
    <w:rsid w:val="001D1F0E"/>
    <w:rPr>
      <w:rFonts w:ascii="Wingdings" w:hAnsi="Wingdings" w:cs="Wingdings" w:hint="default"/>
    </w:rPr>
  </w:style>
  <w:style w:type="character" w:customStyle="1" w:styleId="WW8Num11z1">
    <w:name w:val="WW8Num11z1"/>
    <w:rsid w:val="001D1F0E"/>
    <w:rPr>
      <w:rFonts w:ascii="Courier New" w:hAnsi="Courier New" w:cs="Courier New" w:hint="default"/>
    </w:rPr>
  </w:style>
  <w:style w:type="character" w:customStyle="1" w:styleId="WW8Num11z3">
    <w:name w:val="WW8Num11z3"/>
    <w:rsid w:val="001D1F0E"/>
    <w:rPr>
      <w:rFonts w:ascii="Symbol" w:hAnsi="Symbol" w:cs="Symbol" w:hint="default"/>
    </w:rPr>
  </w:style>
  <w:style w:type="character" w:customStyle="1" w:styleId="WW8Num12z0">
    <w:name w:val="WW8Num12z0"/>
    <w:rsid w:val="001D1F0E"/>
    <w:rPr>
      <w:rFonts w:cs="Times New Roman"/>
    </w:rPr>
  </w:style>
  <w:style w:type="character" w:customStyle="1" w:styleId="WW8Num13z0">
    <w:name w:val="WW8Num13z0"/>
    <w:rsid w:val="001D1F0E"/>
    <w:rPr>
      <w:rFonts w:ascii="Wingdings" w:hAnsi="Wingdings" w:cs="Wingdings" w:hint="default"/>
    </w:rPr>
  </w:style>
  <w:style w:type="character" w:customStyle="1" w:styleId="WW8Num13z1">
    <w:name w:val="WW8Num13z1"/>
    <w:rsid w:val="001D1F0E"/>
    <w:rPr>
      <w:rFonts w:ascii="Courier New" w:hAnsi="Courier New" w:cs="Courier New" w:hint="default"/>
    </w:rPr>
  </w:style>
  <w:style w:type="character" w:customStyle="1" w:styleId="WW8Num13z3">
    <w:name w:val="WW8Num13z3"/>
    <w:rsid w:val="001D1F0E"/>
    <w:rPr>
      <w:rFonts w:ascii="Symbol" w:hAnsi="Symbol" w:cs="Symbol" w:hint="default"/>
    </w:rPr>
  </w:style>
  <w:style w:type="character" w:customStyle="1" w:styleId="WW8Num14z0">
    <w:name w:val="WW8Num14z0"/>
    <w:rsid w:val="001D1F0E"/>
    <w:rPr>
      <w:rFonts w:hint="default"/>
    </w:rPr>
  </w:style>
  <w:style w:type="character" w:customStyle="1" w:styleId="WW8Num14z1">
    <w:name w:val="WW8Num14z1"/>
    <w:rsid w:val="001D1F0E"/>
  </w:style>
  <w:style w:type="character" w:customStyle="1" w:styleId="WW8Num14z2">
    <w:name w:val="WW8Num14z2"/>
    <w:rsid w:val="001D1F0E"/>
  </w:style>
  <w:style w:type="character" w:customStyle="1" w:styleId="WW8Num14z3">
    <w:name w:val="WW8Num14z3"/>
    <w:rsid w:val="001D1F0E"/>
  </w:style>
  <w:style w:type="character" w:customStyle="1" w:styleId="WW8Num14z4">
    <w:name w:val="WW8Num14z4"/>
    <w:rsid w:val="001D1F0E"/>
  </w:style>
  <w:style w:type="character" w:customStyle="1" w:styleId="WW8Num14z5">
    <w:name w:val="WW8Num14z5"/>
    <w:rsid w:val="001D1F0E"/>
  </w:style>
  <w:style w:type="character" w:customStyle="1" w:styleId="WW8Num14z6">
    <w:name w:val="WW8Num14z6"/>
    <w:rsid w:val="001D1F0E"/>
  </w:style>
  <w:style w:type="character" w:customStyle="1" w:styleId="WW8Num14z7">
    <w:name w:val="WW8Num14z7"/>
    <w:rsid w:val="001D1F0E"/>
  </w:style>
  <w:style w:type="character" w:customStyle="1" w:styleId="WW8Num14z8">
    <w:name w:val="WW8Num14z8"/>
    <w:rsid w:val="001D1F0E"/>
  </w:style>
  <w:style w:type="character" w:customStyle="1" w:styleId="WW8Num15z0">
    <w:name w:val="WW8Num15z0"/>
    <w:rsid w:val="001D1F0E"/>
    <w:rPr>
      <w:rFonts w:ascii="Wingdings" w:hAnsi="Wingdings" w:cs="Wingdings" w:hint="default"/>
    </w:rPr>
  </w:style>
  <w:style w:type="character" w:customStyle="1" w:styleId="WW8Num15z1">
    <w:name w:val="WW8Num15z1"/>
    <w:rsid w:val="001D1F0E"/>
    <w:rPr>
      <w:rFonts w:ascii="Courier New" w:hAnsi="Courier New" w:cs="Courier New" w:hint="default"/>
    </w:rPr>
  </w:style>
  <w:style w:type="character" w:customStyle="1" w:styleId="WW8Num15z3">
    <w:name w:val="WW8Num15z3"/>
    <w:rsid w:val="001D1F0E"/>
    <w:rPr>
      <w:rFonts w:ascii="Symbol" w:hAnsi="Symbol" w:cs="Symbol" w:hint="default"/>
    </w:rPr>
  </w:style>
  <w:style w:type="character" w:customStyle="1" w:styleId="1">
    <w:name w:val="Основной шрифт абзаца1"/>
    <w:rsid w:val="001D1F0E"/>
  </w:style>
  <w:style w:type="character" w:customStyle="1" w:styleId="rvts0">
    <w:name w:val="rvts0"/>
    <w:rsid w:val="001D1F0E"/>
    <w:rPr>
      <w:rFonts w:cs="Times New Roman"/>
    </w:rPr>
  </w:style>
  <w:style w:type="character" w:customStyle="1" w:styleId="a3">
    <w:name w:val="Знак Знак"/>
    <w:rsid w:val="001D1F0E"/>
    <w:rPr>
      <w:b/>
      <w:sz w:val="28"/>
      <w:lang w:val="ru-RU" w:bidi="ar-SA"/>
    </w:rPr>
  </w:style>
  <w:style w:type="character" w:customStyle="1" w:styleId="10">
    <w:name w:val="Знак примечания1"/>
    <w:rsid w:val="001D1F0E"/>
    <w:rPr>
      <w:sz w:val="16"/>
      <w:szCs w:val="16"/>
    </w:rPr>
  </w:style>
  <w:style w:type="character" w:customStyle="1" w:styleId="a4">
    <w:name w:val="Символ нумерації"/>
    <w:rsid w:val="001D1F0E"/>
  </w:style>
  <w:style w:type="character" w:customStyle="1" w:styleId="WW8Num13z2">
    <w:name w:val="WW8Num13z2"/>
    <w:rsid w:val="001D1F0E"/>
    <w:rPr>
      <w:rFonts w:ascii="Wingdings" w:hAnsi="Wingdings" w:cs="Wingdings" w:hint="default"/>
    </w:rPr>
  </w:style>
  <w:style w:type="character" w:customStyle="1" w:styleId="WW8Num20z0">
    <w:name w:val="WW8Num20z0"/>
    <w:rsid w:val="001D1F0E"/>
    <w:rPr>
      <w:rFonts w:ascii="Times New Roman" w:hAnsi="Times New Roman" w:cs="Times New Roman"/>
      <w:sz w:val="24"/>
      <w:szCs w:val="24"/>
      <w:lang w:val="uk-UA" w:eastAsia="uk-UA"/>
    </w:rPr>
  </w:style>
  <w:style w:type="character" w:customStyle="1" w:styleId="WW8Num20z1">
    <w:name w:val="WW8Num20z1"/>
    <w:rsid w:val="001D1F0E"/>
  </w:style>
  <w:style w:type="character" w:customStyle="1" w:styleId="WW8Num20z2">
    <w:name w:val="WW8Num20z2"/>
    <w:rsid w:val="001D1F0E"/>
  </w:style>
  <w:style w:type="character" w:customStyle="1" w:styleId="WW8Num20z3">
    <w:name w:val="WW8Num20z3"/>
    <w:rsid w:val="001D1F0E"/>
  </w:style>
  <w:style w:type="character" w:customStyle="1" w:styleId="WW8Num20z4">
    <w:name w:val="WW8Num20z4"/>
    <w:rsid w:val="001D1F0E"/>
  </w:style>
  <w:style w:type="character" w:customStyle="1" w:styleId="WW8Num20z5">
    <w:name w:val="WW8Num20z5"/>
    <w:rsid w:val="001D1F0E"/>
  </w:style>
  <w:style w:type="character" w:customStyle="1" w:styleId="WW8Num20z6">
    <w:name w:val="WW8Num20z6"/>
    <w:rsid w:val="001D1F0E"/>
  </w:style>
  <w:style w:type="character" w:customStyle="1" w:styleId="WW8Num20z7">
    <w:name w:val="WW8Num20z7"/>
    <w:rsid w:val="001D1F0E"/>
  </w:style>
  <w:style w:type="character" w:customStyle="1" w:styleId="WW8Num20z8">
    <w:name w:val="WW8Num20z8"/>
    <w:rsid w:val="001D1F0E"/>
  </w:style>
  <w:style w:type="paragraph" w:customStyle="1" w:styleId="a5">
    <w:name w:val="Заголовок"/>
    <w:basedOn w:val="a"/>
    <w:next w:val="a6"/>
    <w:rsid w:val="001D1F0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link w:val="a7"/>
    <w:rsid w:val="001D1F0E"/>
    <w:pPr>
      <w:spacing w:after="140" w:line="288" w:lineRule="auto"/>
    </w:pPr>
  </w:style>
  <w:style w:type="character" w:customStyle="1" w:styleId="a7">
    <w:name w:val="Основний текст Знак"/>
    <w:basedOn w:val="a0"/>
    <w:link w:val="a6"/>
    <w:rsid w:val="001D1F0E"/>
    <w:rPr>
      <w:rFonts w:ascii="Times New Roman" w:eastAsia="Calibri" w:hAnsi="Times New Roman" w:cs="Times New Roman"/>
      <w:sz w:val="24"/>
      <w:szCs w:val="24"/>
      <w:lang w:val="ru-RU" w:eastAsia="zh-CN"/>
    </w:rPr>
  </w:style>
  <w:style w:type="paragraph" w:styleId="a8">
    <w:name w:val="List"/>
    <w:basedOn w:val="a6"/>
    <w:rsid w:val="001D1F0E"/>
    <w:rPr>
      <w:rFonts w:cs="Arial"/>
    </w:rPr>
  </w:style>
  <w:style w:type="paragraph" w:styleId="a9">
    <w:name w:val="caption"/>
    <w:basedOn w:val="a"/>
    <w:qFormat/>
    <w:rsid w:val="001D1F0E"/>
    <w:pPr>
      <w:suppressLineNumbers/>
      <w:spacing w:before="120" w:after="120"/>
    </w:pPr>
    <w:rPr>
      <w:rFonts w:cs="Arial"/>
      <w:i/>
      <w:iCs/>
    </w:rPr>
  </w:style>
  <w:style w:type="paragraph" w:customStyle="1" w:styleId="aa">
    <w:name w:val="Покажчик"/>
    <w:basedOn w:val="a"/>
    <w:rsid w:val="001D1F0E"/>
    <w:pPr>
      <w:suppressLineNumbers/>
    </w:pPr>
    <w:rPr>
      <w:rFonts w:cs="Arial"/>
    </w:rPr>
  </w:style>
  <w:style w:type="paragraph" w:customStyle="1" w:styleId="11">
    <w:name w:val="Абзац списка1"/>
    <w:basedOn w:val="a"/>
    <w:uiPriority w:val="99"/>
    <w:qFormat/>
    <w:rsid w:val="001D1F0E"/>
    <w:pPr>
      <w:spacing w:after="200" w:line="276" w:lineRule="auto"/>
      <w:ind w:left="720"/>
      <w:contextualSpacing/>
    </w:pPr>
    <w:rPr>
      <w:rFonts w:ascii="Calibri" w:eastAsia="Times New Roman" w:hAnsi="Calibri" w:cs="Calibri"/>
      <w:sz w:val="22"/>
      <w:szCs w:val="22"/>
    </w:rPr>
  </w:style>
  <w:style w:type="paragraph" w:customStyle="1" w:styleId="ab">
    <w:name w:val="Обычный с отступом"/>
    <w:basedOn w:val="a"/>
    <w:rsid w:val="001D1F0E"/>
    <w:pPr>
      <w:jc w:val="both"/>
    </w:pPr>
    <w:rPr>
      <w:i/>
      <w:sz w:val="28"/>
      <w:szCs w:val="28"/>
      <w:lang w:val="uk-UA"/>
    </w:rPr>
  </w:style>
  <w:style w:type="paragraph" w:styleId="ac">
    <w:name w:val="List Paragraph"/>
    <w:basedOn w:val="a"/>
    <w:uiPriority w:val="34"/>
    <w:qFormat/>
    <w:rsid w:val="001D1F0E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ad">
    <w:name w:val="Вміст таблиці"/>
    <w:basedOn w:val="a"/>
    <w:rsid w:val="001D1F0E"/>
    <w:pPr>
      <w:suppressLineNumbers/>
    </w:pPr>
  </w:style>
  <w:style w:type="paragraph" w:customStyle="1" w:styleId="ae">
    <w:name w:val="Заголовок таблиці"/>
    <w:basedOn w:val="ad"/>
    <w:rsid w:val="001D1F0E"/>
    <w:pPr>
      <w:jc w:val="center"/>
    </w:pPr>
    <w:rPr>
      <w:b/>
      <w:bCs/>
    </w:rPr>
  </w:style>
  <w:style w:type="paragraph" w:styleId="af">
    <w:name w:val="Normal (Web)"/>
    <w:basedOn w:val="a"/>
    <w:rsid w:val="001D1F0E"/>
    <w:pPr>
      <w:spacing w:before="280" w:after="2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F0E"/>
    <w:pPr>
      <w:suppressAutoHyphens/>
      <w:ind w:firstLine="0"/>
      <w:jc w:val="left"/>
    </w:pPr>
    <w:rPr>
      <w:rFonts w:ascii="Times New Roman" w:eastAsia="Calibri" w:hAnsi="Times New Roman" w:cs="Times New Roman"/>
      <w:sz w:val="24"/>
      <w:szCs w:val="24"/>
      <w:lang w:val="ru-RU" w:eastAsia="zh-CN"/>
    </w:rPr>
  </w:style>
  <w:style w:type="paragraph" w:styleId="5">
    <w:name w:val="heading 5"/>
    <w:basedOn w:val="a"/>
    <w:next w:val="a"/>
    <w:link w:val="50"/>
    <w:qFormat/>
    <w:rsid w:val="001D1F0E"/>
    <w:pPr>
      <w:keepNext/>
      <w:numPr>
        <w:ilvl w:val="4"/>
        <w:numId w:val="1"/>
      </w:numPr>
      <w:jc w:val="center"/>
      <w:outlineLvl w:val="4"/>
    </w:pPr>
    <w:rPr>
      <w:rFonts w:eastAsia="Batang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D1F0E"/>
    <w:rPr>
      <w:rFonts w:ascii="Times New Roman" w:eastAsia="Batang" w:hAnsi="Times New Roman" w:cs="Times New Roman"/>
      <w:b/>
      <w:sz w:val="28"/>
      <w:szCs w:val="20"/>
      <w:lang w:val="ru-RU" w:eastAsia="zh-CN"/>
    </w:rPr>
  </w:style>
  <w:style w:type="character" w:customStyle="1" w:styleId="WW8Num1z0">
    <w:name w:val="WW8Num1z0"/>
    <w:rsid w:val="001D1F0E"/>
  </w:style>
  <w:style w:type="character" w:customStyle="1" w:styleId="WW8Num1z1">
    <w:name w:val="WW8Num1z1"/>
    <w:rsid w:val="001D1F0E"/>
  </w:style>
  <w:style w:type="character" w:customStyle="1" w:styleId="WW8Num1z2">
    <w:name w:val="WW8Num1z2"/>
    <w:rsid w:val="001D1F0E"/>
  </w:style>
  <w:style w:type="character" w:customStyle="1" w:styleId="WW8Num1z3">
    <w:name w:val="WW8Num1z3"/>
    <w:rsid w:val="001D1F0E"/>
  </w:style>
  <w:style w:type="character" w:customStyle="1" w:styleId="WW8Num1z4">
    <w:name w:val="WW8Num1z4"/>
    <w:rsid w:val="001D1F0E"/>
  </w:style>
  <w:style w:type="character" w:customStyle="1" w:styleId="WW8Num1z5">
    <w:name w:val="WW8Num1z5"/>
    <w:rsid w:val="001D1F0E"/>
  </w:style>
  <w:style w:type="character" w:customStyle="1" w:styleId="WW8Num1z6">
    <w:name w:val="WW8Num1z6"/>
    <w:rsid w:val="001D1F0E"/>
  </w:style>
  <w:style w:type="character" w:customStyle="1" w:styleId="WW8Num1z7">
    <w:name w:val="WW8Num1z7"/>
    <w:rsid w:val="001D1F0E"/>
  </w:style>
  <w:style w:type="character" w:customStyle="1" w:styleId="WW8Num1z8">
    <w:name w:val="WW8Num1z8"/>
    <w:rsid w:val="001D1F0E"/>
  </w:style>
  <w:style w:type="character" w:customStyle="1" w:styleId="WW8Num2z0">
    <w:name w:val="WW8Num2z0"/>
    <w:rsid w:val="001D1F0E"/>
    <w:rPr>
      <w:rFonts w:hint="default"/>
    </w:rPr>
  </w:style>
  <w:style w:type="character" w:customStyle="1" w:styleId="WW8Num3z0">
    <w:name w:val="WW8Num3z0"/>
    <w:rsid w:val="001D1F0E"/>
  </w:style>
  <w:style w:type="character" w:customStyle="1" w:styleId="WW8Num4z0">
    <w:name w:val="WW8Num4z0"/>
    <w:rsid w:val="001D1F0E"/>
  </w:style>
  <w:style w:type="character" w:customStyle="1" w:styleId="WW8Num4z1">
    <w:name w:val="WW8Num4z1"/>
    <w:rsid w:val="001D1F0E"/>
  </w:style>
  <w:style w:type="character" w:customStyle="1" w:styleId="WW8Num4z2">
    <w:name w:val="WW8Num4z2"/>
    <w:rsid w:val="001D1F0E"/>
  </w:style>
  <w:style w:type="character" w:customStyle="1" w:styleId="WW8Num4z3">
    <w:name w:val="WW8Num4z3"/>
    <w:rsid w:val="001D1F0E"/>
  </w:style>
  <w:style w:type="character" w:customStyle="1" w:styleId="WW8Num4z4">
    <w:name w:val="WW8Num4z4"/>
    <w:rsid w:val="001D1F0E"/>
  </w:style>
  <w:style w:type="character" w:customStyle="1" w:styleId="WW8Num4z5">
    <w:name w:val="WW8Num4z5"/>
    <w:rsid w:val="001D1F0E"/>
  </w:style>
  <w:style w:type="character" w:customStyle="1" w:styleId="WW8Num4z6">
    <w:name w:val="WW8Num4z6"/>
    <w:rsid w:val="001D1F0E"/>
  </w:style>
  <w:style w:type="character" w:customStyle="1" w:styleId="WW8Num4z7">
    <w:name w:val="WW8Num4z7"/>
    <w:rsid w:val="001D1F0E"/>
  </w:style>
  <w:style w:type="character" w:customStyle="1" w:styleId="WW8Num4z8">
    <w:name w:val="WW8Num4z8"/>
    <w:rsid w:val="001D1F0E"/>
  </w:style>
  <w:style w:type="character" w:customStyle="1" w:styleId="WW8Num5z0">
    <w:name w:val="WW8Num5z0"/>
    <w:rsid w:val="001D1F0E"/>
    <w:rPr>
      <w:rFonts w:cs="Times New Roman"/>
      <w:color w:val="auto"/>
      <w:sz w:val="22"/>
      <w:szCs w:val="22"/>
      <w:lang w:val="uk-UA" w:eastAsia="uk-UA"/>
    </w:rPr>
  </w:style>
  <w:style w:type="character" w:customStyle="1" w:styleId="WW8Num6z0">
    <w:name w:val="WW8Num6z0"/>
    <w:rsid w:val="001D1F0E"/>
    <w:rPr>
      <w:rFonts w:hint="default"/>
    </w:rPr>
  </w:style>
  <w:style w:type="character" w:customStyle="1" w:styleId="WW8Num2z1">
    <w:name w:val="WW8Num2z1"/>
    <w:rsid w:val="001D1F0E"/>
  </w:style>
  <w:style w:type="character" w:customStyle="1" w:styleId="WW8Num2z2">
    <w:name w:val="WW8Num2z2"/>
    <w:rsid w:val="001D1F0E"/>
  </w:style>
  <w:style w:type="character" w:customStyle="1" w:styleId="WW8Num2z3">
    <w:name w:val="WW8Num2z3"/>
    <w:rsid w:val="001D1F0E"/>
  </w:style>
  <w:style w:type="character" w:customStyle="1" w:styleId="WW8Num2z4">
    <w:name w:val="WW8Num2z4"/>
    <w:rsid w:val="001D1F0E"/>
  </w:style>
  <w:style w:type="character" w:customStyle="1" w:styleId="WW8Num2z5">
    <w:name w:val="WW8Num2z5"/>
    <w:rsid w:val="001D1F0E"/>
  </w:style>
  <w:style w:type="character" w:customStyle="1" w:styleId="WW8Num2z6">
    <w:name w:val="WW8Num2z6"/>
    <w:rsid w:val="001D1F0E"/>
  </w:style>
  <w:style w:type="character" w:customStyle="1" w:styleId="WW8Num2z7">
    <w:name w:val="WW8Num2z7"/>
    <w:rsid w:val="001D1F0E"/>
  </w:style>
  <w:style w:type="character" w:customStyle="1" w:styleId="WW8Num2z8">
    <w:name w:val="WW8Num2z8"/>
    <w:rsid w:val="001D1F0E"/>
  </w:style>
  <w:style w:type="character" w:customStyle="1" w:styleId="WW8Num3z1">
    <w:name w:val="WW8Num3z1"/>
    <w:rsid w:val="001D1F0E"/>
  </w:style>
  <w:style w:type="character" w:customStyle="1" w:styleId="WW8Num3z2">
    <w:name w:val="WW8Num3z2"/>
    <w:rsid w:val="001D1F0E"/>
  </w:style>
  <w:style w:type="character" w:customStyle="1" w:styleId="WW8Num3z3">
    <w:name w:val="WW8Num3z3"/>
    <w:rsid w:val="001D1F0E"/>
  </w:style>
  <w:style w:type="character" w:customStyle="1" w:styleId="WW8Num3z4">
    <w:name w:val="WW8Num3z4"/>
    <w:rsid w:val="001D1F0E"/>
  </w:style>
  <w:style w:type="character" w:customStyle="1" w:styleId="WW8Num3z5">
    <w:name w:val="WW8Num3z5"/>
    <w:rsid w:val="001D1F0E"/>
  </w:style>
  <w:style w:type="character" w:customStyle="1" w:styleId="WW8Num3z6">
    <w:name w:val="WW8Num3z6"/>
    <w:rsid w:val="001D1F0E"/>
  </w:style>
  <w:style w:type="character" w:customStyle="1" w:styleId="WW8Num3z7">
    <w:name w:val="WW8Num3z7"/>
    <w:rsid w:val="001D1F0E"/>
  </w:style>
  <w:style w:type="character" w:customStyle="1" w:styleId="WW8Num3z8">
    <w:name w:val="WW8Num3z8"/>
    <w:rsid w:val="001D1F0E"/>
  </w:style>
  <w:style w:type="character" w:customStyle="1" w:styleId="WW8Num5z1">
    <w:name w:val="WW8Num5z1"/>
    <w:rsid w:val="001D1F0E"/>
  </w:style>
  <w:style w:type="character" w:customStyle="1" w:styleId="WW8Num5z2">
    <w:name w:val="WW8Num5z2"/>
    <w:rsid w:val="001D1F0E"/>
  </w:style>
  <w:style w:type="character" w:customStyle="1" w:styleId="WW8Num5z3">
    <w:name w:val="WW8Num5z3"/>
    <w:rsid w:val="001D1F0E"/>
  </w:style>
  <w:style w:type="character" w:customStyle="1" w:styleId="WW8Num5z4">
    <w:name w:val="WW8Num5z4"/>
    <w:rsid w:val="001D1F0E"/>
  </w:style>
  <w:style w:type="character" w:customStyle="1" w:styleId="WW8Num5z5">
    <w:name w:val="WW8Num5z5"/>
    <w:rsid w:val="001D1F0E"/>
  </w:style>
  <w:style w:type="character" w:customStyle="1" w:styleId="WW8Num5z6">
    <w:name w:val="WW8Num5z6"/>
    <w:rsid w:val="001D1F0E"/>
  </w:style>
  <w:style w:type="character" w:customStyle="1" w:styleId="WW8Num5z7">
    <w:name w:val="WW8Num5z7"/>
    <w:rsid w:val="001D1F0E"/>
  </w:style>
  <w:style w:type="character" w:customStyle="1" w:styleId="WW8Num5z8">
    <w:name w:val="WW8Num5z8"/>
    <w:rsid w:val="001D1F0E"/>
  </w:style>
  <w:style w:type="character" w:customStyle="1" w:styleId="WW8Num6z1">
    <w:name w:val="WW8Num6z1"/>
    <w:rsid w:val="001D1F0E"/>
  </w:style>
  <w:style w:type="character" w:customStyle="1" w:styleId="WW8Num6z2">
    <w:name w:val="WW8Num6z2"/>
    <w:rsid w:val="001D1F0E"/>
  </w:style>
  <w:style w:type="character" w:customStyle="1" w:styleId="WW8Num6z3">
    <w:name w:val="WW8Num6z3"/>
    <w:rsid w:val="001D1F0E"/>
  </w:style>
  <w:style w:type="character" w:customStyle="1" w:styleId="WW8Num6z4">
    <w:name w:val="WW8Num6z4"/>
    <w:rsid w:val="001D1F0E"/>
  </w:style>
  <w:style w:type="character" w:customStyle="1" w:styleId="WW8Num6z5">
    <w:name w:val="WW8Num6z5"/>
    <w:rsid w:val="001D1F0E"/>
  </w:style>
  <w:style w:type="character" w:customStyle="1" w:styleId="WW8Num6z6">
    <w:name w:val="WW8Num6z6"/>
    <w:rsid w:val="001D1F0E"/>
  </w:style>
  <w:style w:type="character" w:customStyle="1" w:styleId="WW8Num6z7">
    <w:name w:val="WW8Num6z7"/>
    <w:rsid w:val="001D1F0E"/>
  </w:style>
  <w:style w:type="character" w:customStyle="1" w:styleId="WW8Num6z8">
    <w:name w:val="WW8Num6z8"/>
    <w:rsid w:val="001D1F0E"/>
  </w:style>
  <w:style w:type="character" w:customStyle="1" w:styleId="WW8Num7z0">
    <w:name w:val="WW8Num7z0"/>
    <w:rsid w:val="001D1F0E"/>
    <w:rPr>
      <w:rFonts w:cs="Times New Roman"/>
    </w:rPr>
  </w:style>
  <w:style w:type="character" w:customStyle="1" w:styleId="WW8Num8z0">
    <w:name w:val="WW8Num8z0"/>
    <w:rsid w:val="001D1F0E"/>
    <w:rPr>
      <w:rFonts w:hint="default"/>
      <w:color w:val="auto"/>
      <w:sz w:val="22"/>
      <w:szCs w:val="22"/>
      <w:lang w:val="uk-UA" w:eastAsia="uk-UA"/>
    </w:rPr>
  </w:style>
  <w:style w:type="character" w:customStyle="1" w:styleId="WW8Num8z1">
    <w:name w:val="WW8Num8z1"/>
    <w:rsid w:val="001D1F0E"/>
  </w:style>
  <w:style w:type="character" w:customStyle="1" w:styleId="WW8Num8z2">
    <w:name w:val="WW8Num8z2"/>
    <w:rsid w:val="001D1F0E"/>
  </w:style>
  <w:style w:type="character" w:customStyle="1" w:styleId="WW8Num8z3">
    <w:name w:val="WW8Num8z3"/>
    <w:rsid w:val="001D1F0E"/>
  </w:style>
  <w:style w:type="character" w:customStyle="1" w:styleId="WW8Num8z4">
    <w:name w:val="WW8Num8z4"/>
    <w:rsid w:val="001D1F0E"/>
  </w:style>
  <w:style w:type="character" w:customStyle="1" w:styleId="WW8Num8z5">
    <w:name w:val="WW8Num8z5"/>
    <w:rsid w:val="001D1F0E"/>
  </w:style>
  <w:style w:type="character" w:customStyle="1" w:styleId="WW8Num8z6">
    <w:name w:val="WW8Num8z6"/>
    <w:rsid w:val="001D1F0E"/>
  </w:style>
  <w:style w:type="character" w:customStyle="1" w:styleId="WW8Num8z7">
    <w:name w:val="WW8Num8z7"/>
    <w:rsid w:val="001D1F0E"/>
  </w:style>
  <w:style w:type="character" w:customStyle="1" w:styleId="WW8Num8z8">
    <w:name w:val="WW8Num8z8"/>
    <w:rsid w:val="001D1F0E"/>
  </w:style>
  <w:style w:type="character" w:customStyle="1" w:styleId="WW8Num9z0">
    <w:name w:val="WW8Num9z0"/>
    <w:rsid w:val="001D1F0E"/>
    <w:rPr>
      <w:rFonts w:hint="default"/>
    </w:rPr>
  </w:style>
  <w:style w:type="character" w:customStyle="1" w:styleId="WW8Num9z1">
    <w:name w:val="WW8Num9z1"/>
    <w:rsid w:val="001D1F0E"/>
  </w:style>
  <w:style w:type="character" w:customStyle="1" w:styleId="WW8Num9z2">
    <w:name w:val="WW8Num9z2"/>
    <w:rsid w:val="001D1F0E"/>
  </w:style>
  <w:style w:type="character" w:customStyle="1" w:styleId="WW8Num9z3">
    <w:name w:val="WW8Num9z3"/>
    <w:rsid w:val="001D1F0E"/>
  </w:style>
  <w:style w:type="character" w:customStyle="1" w:styleId="WW8Num9z4">
    <w:name w:val="WW8Num9z4"/>
    <w:rsid w:val="001D1F0E"/>
  </w:style>
  <w:style w:type="character" w:customStyle="1" w:styleId="WW8Num9z5">
    <w:name w:val="WW8Num9z5"/>
    <w:rsid w:val="001D1F0E"/>
  </w:style>
  <w:style w:type="character" w:customStyle="1" w:styleId="WW8Num9z6">
    <w:name w:val="WW8Num9z6"/>
    <w:rsid w:val="001D1F0E"/>
  </w:style>
  <w:style w:type="character" w:customStyle="1" w:styleId="WW8Num9z7">
    <w:name w:val="WW8Num9z7"/>
    <w:rsid w:val="001D1F0E"/>
  </w:style>
  <w:style w:type="character" w:customStyle="1" w:styleId="WW8Num9z8">
    <w:name w:val="WW8Num9z8"/>
    <w:rsid w:val="001D1F0E"/>
  </w:style>
  <w:style w:type="character" w:customStyle="1" w:styleId="WW8Num10z0">
    <w:name w:val="WW8Num10z0"/>
    <w:rsid w:val="001D1F0E"/>
    <w:rPr>
      <w:color w:val="auto"/>
      <w:sz w:val="22"/>
      <w:szCs w:val="22"/>
      <w:lang w:val="uk-UA" w:eastAsia="uk-UA"/>
    </w:rPr>
  </w:style>
  <w:style w:type="character" w:customStyle="1" w:styleId="WW8Num10z1">
    <w:name w:val="WW8Num10z1"/>
    <w:rsid w:val="001D1F0E"/>
    <w:rPr>
      <w:rFonts w:hint="default"/>
    </w:rPr>
  </w:style>
  <w:style w:type="character" w:customStyle="1" w:styleId="WW8Num10z2">
    <w:name w:val="WW8Num10z2"/>
    <w:rsid w:val="001D1F0E"/>
  </w:style>
  <w:style w:type="character" w:customStyle="1" w:styleId="WW8Num10z3">
    <w:name w:val="WW8Num10z3"/>
    <w:rsid w:val="001D1F0E"/>
  </w:style>
  <w:style w:type="character" w:customStyle="1" w:styleId="WW8Num10z4">
    <w:name w:val="WW8Num10z4"/>
    <w:rsid w:val="001D1F0E"/>
  </w:style>
  <w:style w:type="character" w:customStyle="1" w:styleId="WW8Num10z5">
    <w:name w:val="WW8Num10z5"/>
    <w:rsid w:val="001D1F0E"/>
  </w:style>
  <w:style w:type="character" w:customStyle="1" w:styleId="WW8Num10z6">
    <w:name w:val="WW8Num10z6"/>
    <w:rsid w:val="001D1F0E"/>
  </w:style>
  <w:style w:type="character" w:customStyle="1" w:styleId="WW8Num10z7">
    <w:name w:val="WW8Num10z7"/>
    <w:rsid w:val="001D1F0E"/>
  </w:style>
  <w:style w:type="character" w:customStyle="1" w:styleId="WW8Num10z8">
    <w:name w:val="WW8Num10z8"/>
    <w:rsid w:val="001D1F0E"/>
  </w:style>
  <w:style w:type="character" w:customStyle="1" w:styleId="WW8Num11z0">
    <w:name w:val="WW8Num11z0"/>
    <w:rsid w:val="001D1F0E"/>
    <w:rPr>
      <w:rFonts w:ascii="Wingdings" w:hAnsi="Wingdings" w:cs="Wingdings" w:hint="default"/>
    </w:rPr>
  </w:style>
  <w:style w:type="character" w:customStyle="1" w:styleId="WW8Num11z1">
    <w:name w:val="WW8Num11z1"/>
    <w:rsid w:val="001D1F0E"/>
    <w:rPr>
      <w:rFonts w:ascii="Courier New" w:hAnsi="Courier New" w:cs="Courier New" w:hint="default"/>
    </w:rPr>
  </w:style>
  <w:style w:type="character" w:customStyle="1" w:styleId="WW8Num11z3">
    <w:name w:val="WW8Num11z3"/>
    <w:rsid w:val="001D1F0E"/>
    <w:rPr>
      <w:rFonts w:ascii="Symbol" w:hAnsi="Symbol" w:cs="Symbol" w:hint="default"/>
    </w:rPr>
  </w:style>
  <w:style w:type="character" w:customStyle="1" w:styleId="WW8Num12z0">
    <w:name w:val="WW8Num12z0"/>
    <w:rsid w:val="001D1F0E"/>
    <w:rPr>
      <w:rFonts w:cs="Times New Roman"/>
    </w:rPr>
  </w:style>
  <w:style w:type="character" w:customStyle="1" w:styleId="WW8Num13z0">
    <w:name w:val="WW8Num13z0"/>
    <w:rsid w:val="001D1F0E"/>
    <w:rPr>
      <w:rFonts w:ascii="Wingdings" w:hAnsi="Wingdings" w:cs="Wingdings" w:hint="default"/>
    </w:rPr>
  </w:style>
  <w:style w:type="character" w:customStyle="1" w:styleId="WW8Num13z1">
    <w:name w:val="WW8Num13z1"/>
    <w:rsid w:val="001D1F0E"/>
    <w:rPr>
      <w:rFonts w:ascii="Courier New" w:hAnsi="Courier New" w:cs="Courier New" w:hint="default"/>
    </w:rPr>
  </w:style>
  <w:style w:type="character" w:customStyle="1" w:styleId="WW8Num13z3">
    <w:name w:val="WW8Num13z3"/>
    <w:rsid w:val="001D1F0E"/>
    <w:rPr>
      <w:rFonts w:ascii="Symbol" w:hAnsi="Symbol" w:cs="Symbol" w:hint="default"/>
    </w:rPr>
  </w:style>
  <w:style w:type="character" w:customStyle="1" w:styleId="WW8Num14z0">
    <w:name w:val="WW8Num14z0"/>
    <w:rsid w:val="001D1F0E"/>
    <w:rPr>
      <w:rFonts w:hint="default"/>
    </w:rPr>
  </w:style>
  <w:style w:type="character" w:customStyle="1" w:styleId="WW8Num14z1">
    <w:name w:val="WW8Num14z1"/>
    <w:rsid w:val="001D1F0E"/>
  </w:style>
  <w:style w:type="character" w:customStyle="1" w:styleId="WW8Num14z2">
    <w:name w:val="WW8Num14z2"/>
    <w:rsid w:val="001D1F0E"/>
  </w:style>
  <w:style w:type="character" w:customStyle="1" w:styleId="WW8Num14z3">
    <w:name w:val="WW8Num14z3"/>
    <w:rsid w:val="001D1F0E"/>
  </w:style>
  <w:style w:type="character" w:customStyle="1" w:styleId="WW8Num14z4">
    <w:name w:val="WW8Num14z4"/>
    <w:rsid w:val="001D1F0E"/>
  </w:style>
  <w:style w:type="character" w:customStyle="1" w:styleId="WW8Num14z5">
    <w:name w:val="WW8Num14z5"/>
    <w:rsid w:val="001D1F0E"/>
  </w:style>
  <w:style w:type="character" w:customStyle="1" w:styleId="WW8Num14z6">
    <w:name w:val="WW8Num14z6"/>
    <w:rsid w:val="001D1F0E"/>
  </w:style>
  <w:style w:type="character" w:customStyle="1" w:styleId="WW8Num14z7">
    <w:name w:val="WW8Num14z7"/>
    <w:rsid w:val="001D1F0E"/>
  </w:style>
  <w:style w:type="character" w:customStyle="1" w:styleId="WW8Num14z8">
    <w:name w:val="WW8Num14z8"/>
    <w:rsid w:val="001D1F0E"/>
  </w:style>
  <w:style w:type="character" w:customStyle="1" w:styleId="WW8Num15z0">
    <w:name w:val="WW8Num15z0"/>
    <w:rsid w:val="001D1F0E"/>
    <w:rPr>
      <w:rFonts w:ascii="Wingdings" w:hAnsi="Wingdings" w:cs="Wingdings" w:hint="default"/>
    </w:rPr>
  </w:style>
  <w:style w:type="character" w:customStyle="1" w:styleId="WW8Num15z1">
    <w:name w:val="WW8Num15z1"/>
    <w:rsid w:val="001D1F0E"/>
    <w:rPr>
      <w:rFonts w:ascii="Courier New" w:hAnsi="Courier New" w:cs="Courier New" w:hint="default"/>
    </w:rPr>
  </w:style>
  <w:style w:type="character" w:customStyle="1" w:styleId="WW8Num15z3">
    <w:name w:val="WW8Num15z3"/>
    <w:rsid w:val="001D1F0E"/>
    <w:rPr>
      <w:rFonts w:ascii="Symbol" w:hAnsi="Symbol" w:cs="Symbol" w:hint="default"/>
    </w:rPr>
  </w:style>
  <w:style w:type="character" w:customStyle="1" w:styleId="1">
    <w:name w:val="Основной шрифт абзаца1"/>
    <w:rsid w:val="001D1F0E"/>
  </w:style>
  <w:style w:type="character" w:customStyle="1" w:styleId="rvts0">
    <w:name w:val="rvts0"/>
    <w:rsid w:val="001D1F0E"/>
    <w:rPr>
      <w:rFonts w:cs="Times New Roman"/>
    </w:rPr>
  </w:style>
  <w:style w:type="character" w:customStyle="1" w:styleId="a3">
    <w:name w:val="Знак Знак"/>
    <w:rsid w:val="001D1F0E"/>
    <w:rPr>
      <w:b/>
      <w:sz w:val="28"/>
      <w:lang w:val="ru-RU" w:bidi="ar-SA"/>
    </w:rPr>
  </w:style>
  <w:style w:type="character" w:customStyle="1" w:styleId="10">
    <w:name w:val="Знак примечания1"/>
    <w:rsid w:val="001D1F0E"/>
    <w:rPr>
      <w:sz w:val="16"/>
      <w:szCs w:val="16"/>
    </w:rPr>
  </w:style>
  <w:style w:type="character" w:customStyle="1" w:styleId="a4">
    <w:name w:val="Символ нумерації"/>
    <w:rsid w:val="001D1F0E"/>
  </w:style>
  <w:style w:type="character" w:customStyle="1" w:styleId="WW8Num13z2">
    <w:name w:val="WW8Num13z2"/>
    <w:rsid w:val="001D1F0E"/>
    <w:rPr>
      <w:rFonts w:ascii="Wingdings" w:hAnsi="Wingdings" w:cs="Wingdings" w:hint="default"/>
    </w:rPr>
  </w:style>
  <w:style w:type="character" w:customStyle="1" w:styleId="WW8Num20z0">
    <w:name w:val="WW8Num20z0"/>
    <w:rsid w:val="001D1F0E"/>
    <w:rPr>
      <w:rFonts w:ascii="Times New Roman" w:hAnsi="Times New Roman" w:cs="Times New Roman"/>
      <w:sz w:val="24"/>
      <w:szCs w:val="24"/>
      <w:lang w:val="uk-UA" w:eastAsia="uk-UA"/>
    </w:rPr>
  </w:style>
  <w:style w:type="character" w:customStyle="1" w:styleId="WW8Num20z1">
    <w:name w:val="WW8Num20z1"/>
    <w:rsid w:val="001D1F0E"/>
  </w:style>
  <w:style w:type="character" w:customStyle="1" w:styleId="WW8Num20z2">
    <w:name w:val="WW8Num20z2"/>
    <w:rsid w:val="001D1F0E"/>
  </w:style>
  <w:style w:type="character" w:customStyle="1" w:styleId="WW8Num20z3">
    <w:name w:val="WW8Num20z3"/>
    <w:rsid w:val="001D1F0E"/>
  </w:style>
  <w:style w:type="character" w:customStyle="1" w:styleId="WW8Num20z4">
    <w:name w:val="WW8Num20z4"/>
    <w:rsid w:val="001D1F0E"/>
  </w:style>
  <w:style w:type="character" w:customStyle="1" w:styleId="WW8Num20z5">
    <w:name w:val="WW8Num20z5"/>
    <w:rsid w:val="001D1F0E"/>
  </w:style>
  <w:style w:type="character" w:customStyle="1" w:styleId="WW8Num20z6">
    <w:name w:val="WW8Num20z6"/>
    <w:rsid w:val="001D1F0E"/>
  </w:style>
  <w:style w:type="character" w:customStyle="1" w:styleId="WW8Num20z7">
    <w:name w:val="WW8Num20z7"/>
    <w:rsid w:val="001D1F0E"/>
  </w:style>
  <w:style w:type="character" w:customStyle="1" w:styleId="WW8Num20z8">
    <w:name w:val="WW8Num20z8"/>
    <w:rsid w:val="001D1F0E"/>
  </w:style>
  <w:style w:type="paragraph" w:customStyle="1" w:styleId="a5">
    <w:name w:val="Заголовок"/>
    <w:basedOn w:val="a"/>
    <w:next w:val="a6"/>
    <w:rsid w:val="001D1F0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link w:val="a7"/>
    <w:rsid w:val="001D1F0E"/>
    <w:pPr>
      <w:spacing w:after="140" w:line="288" w:lineRule="auto"/>
    </w:pPr>
  </w:style>
  <w:style w:type="character" w:customStyle="1" w:styleId="a7">
    <w:name w:val="Основний текст Знак"/>
    <w:basedOn w:val="a0"/>
    <w:link w:val="a6"/>
    <w:rsid w:val="001D1F0E"/>
    <w:rPr>
      <w:rFonts w:ascii="Times New Roman" w:eastAsia="Calibri" w:hAnsi="Times New Roman" w:cs="Times New Roman"/>
      <w:sz w:val="24"/>
      <w:szCs w:val="24"/>
      <w:lang w:val="ru-RU" w:eastAsia="zh-CN"/>
    </w:rPr>
  </w:style>
  <w:style w:type="paragraph" w:styleId="a8">
    <w:name w:val="List"/>
    <w:basedOn w:val="a6"/>
    <w:rsid w:val="001D1F0E"/>
    <w:rPr>
      <w:rFonts w:cs="Arial"/>
    </w:rPr>
  </w:style>
  <w:style w:type="paragraph" w:styleId="a9">
    <w:name w:val="caption"/>
    <w:basedOn w:val="a"/>
    <w:qFormat/>
    <w:rsid w:val="001D1F0E"/>
    <w:pPr>
      <w:suppressLineNumbers/>
      <w:spacing w:before="120" w:after="120"/>
    </w:pPr>
    <w:rPr>
      <w:rFonts w:cs="Arial"/>
      <w:i/>
      <w:iCs/>
    </w:rPr>
  </w:style>
  <w:style w:type="paragraph" w:customStyle="1" w:styleId="aa">
    <w:name w:val="Покажчик"/>
    <w:basedOn w:val="a"/>
    <w:rsid w:val="001D1F0E"/>
    <w:pPr>
      <w:suppressLineNumbers/>
    </w:pPr>
    <w:rPr>
      <w:rFonts w:cs="Arial"/>
    </w:rPr>
  </w:style>
  <w:style w:type="paragraph" w:customStyle="1" w:styleId="11">
    <w:name w:val="Абзац списка1"/>
    <w:basedOn w:val="a"/>
    <w:uiPriority w:val="99"/>
    <w:qFormat/>
    <w:rsid w:val="001D1F0E"/>
    <w:pPr>
      <w:spacing w:after="200" w:line="276" w:lineRule="auto"/>
      <w:ind w:left="720"/>
      <w:contextualSpacing/>
    </w:pPr>
    <w:rPr>
      <w:rFonts w:ascii="Calibri" w:eastAsia="Times New Roman" w:hAnsi="Calibri" w:cs="Calibri"/>
      <w:sz w:val="22"/>
      <w:szCs w:val="22"/>
    </w:rPr>
  </w:style>
  <w:style w:type="paragraph" w:customStyle="1" w:styleId="ab">
    <w:name w:val="Обычный с отступом"/>
    <w:basedOn w:val="a"/>
    <w:rsid w:val="001D1F0E"/>
    <w:pPr>
      <w:jc w:val="both"/>
    </w:pPr>
    <w:rPr>
      <w:i/>
      <w:sz w:val="28"/>
      <w:szCs w:val="28"/>
      <w:lang w:val="uk-UA"/>
    </w:rPr>
  </w:style>
  <w:style w:type="paragraph" w:styleId="ac">
    <w:name w:val="List Paragraph"/>
    <w:basedOn w:val="a"/>
    <w:uiPriority w:val="34"/>
    <w:qFormat/>
    <w:rsid w:val="001D1F0E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ad">
    <w:name w:val="Вміст таблиці"/>
    <w:basedOn w:val="a"/>
    <w:rsid w:val="001D1F0E"/>
    <w:pPr>
      <w:suppressLineNumbers/>
    </w:pPr>
  </w:style>
  <w:style w:type="paragraph" w:customStyle="1" w:styleId="ae">
    <w:name w:val="Заголовок таблиці"/>
    <w:basedOn w:val="ad"/>
    <w:rsid w:val="001D1F0E"/>
    <w:pPr>
      <w:jc w:val="center"/>
    </w:pPr>
    <w:rPr>
      <w:b/>
      <w:bCs/>
    </w:rPr>
  </w:style>
  <w:style w:type="paragraph" w:styleId="af">
    <w:name w:val="Normal (Web)"/>
    <w:basedOn w:val="a"/>
    <w:rsid w:val="001D1F0E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9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3988</Words>
  <Characters>22737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roman kro</cp:lastModifiedBy>
  <cp:revision>2</cp:revision>
  <cp:lastPrinted>2018-06-17T15:43:00Z</cp:lastPrinted>
  <dcterms:created xsi:type="dcterms:W3CDTF">2019-05-28T04:52:00Z</dcterms:created>
  <dcterms:modified xsi:type="dcterms:W3CDTF">2019-05-28T04:52:00Z</dcterms:modified>
</cp:coreProperties>
</file>