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"/>
        <w:gridCol w:w="437"/>
        <w:gridCol w:w="8"/>
        <w:gridCol w:w="13"/>
        <w:gridCol w:w="695"/>
        <w:gridCol w:w="48"/>
        <w:gridCol w:w="2740"/>
        <w:gridCol w:w="2594"/>
        <w:gridCol w:w="48"/>
        <w:gridCol w:w="2591"/>
        <w:gridCol w:w="7"/>
        <w:gridCol w:w="2242"/>
        <w:gridCol w:w="7"/>
        <w:gridCol w:w="42"/>
        <w:gridCol w:w="2204"/>
        <w:gridCol w:w="48"/>
        <w:gridCol w:w="2211"/>
        <w:gridCol w:w="32"/>
      </w:tblGrid>
      <w:tr w:rsidR="00F71175" w:rsidRPr="00CD3EF4" w:rsidTr="00F92E29">
        <w:trPr>
          <w:gridBefore w:val="1"/>
          <w:wBefore w:w="50" w:type="dxa"/>
          <w:trHeight w:val="492"/>
          <w:jc w:val="center"/>
        </w:trPr>
        <w:tc>
          <w:tcPr>
            <w:tcW w:w="458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40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598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91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893F63">
              <w:rPr>
                <w:rFonts w:cs="Times New Roman"/>
                <w:sz w:val="20"/>
                <w:szCs w:val="20"/>
                <w:lang w:bidi="ar-AE"/>
              </w:rPr>
              <w:t>О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A95DDF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D17B35" w:rsidRPr="00CD3EF4" w:rsidTr="00F92E29">
        <w:trPr>
          <w:gridBefore w:val="1"/>
          <w:wBefore w:w="50" w:type="dxa"/>
          <w:trHeight w:val="453"/>
          <w:jc w:val="center"/>
        </w:trPr>
        <w:tc>
          <w:tcPr>
            <w:tcW w:w="458" w:type="dxa"/>
            <w:gridSpan w:val="3"/>
            <w:vMerge w:val="restart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0" w:type="dxa"/>
            <w:tcBorders>
              <w:lef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</w:tr>
      <w:tr w:rsidR="00D17B35" w:rsidRPr="00CD3EF4" w:rsidTr="00F42192">
        <w:trPr>
          <w:gridBefore w:val="1"/>
          <w:wBefore w:w="50" w:type="dxa"/>
          <w:trHeight w:val="100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D17B35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Лекторська майстерність </w:t>
            </w:r>
            <w:r w:rsidR="00291F94">
              <w:rPr>
                <w:rFonts w:cs="Times New Roman"/>
                <w:sz w:val="20"/>
                <w:szCs w:val="20"/>
                <w:lang w:bidi="ar-AE"/>
              </w:rPr>
              <w:t>(л/пр)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20ACE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7B35" w:rsidRPr="00CD3EF4" w:rsidTr="00F766ED">
        <w:trPr>
          <w:gridBefore w:val="1"/>
          <w:wBefore w:w="50" w:type="dxa"/>
          <w:trHeight w:val="101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17B35" w:rsidRPr="00CD3EF4" w:rsidTr="00F42192">
        <w:trPr>
          <w:gridBefore w:val="1"/>
          <w:wBefore w:w="50" w:type="dxa"/>
          <w:trHeight w:val="117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4" w:space="0" w:color="auto"/>
            </w:tcBorders>
          </w:tcPr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Збєря Н.А.</w:t>
            </w:r>
          </w:p>
          <w:p w:rsidR="00D17B35" w:rsidRPr="004260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D17B35" w:rsidRPr="00E2359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Психолохія мистецтв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(л/пр)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D17B35" w:rsidRPr="00CD3EF4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847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 w:val="restart"/>
            <w:tcBorders>
              <w:bottom w:val="single" w:sz="8" w:space="0" w:color="auto"/>
            </w:tcBorders>
          </w:tcPr>
          <w:p w:rsidR="003301AD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(л/пр) доц. Крохмальний Р.О</w:t>
            </w:r>
          </w:p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3301AD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творчості (л)</w:t>
            </w:r>
          </w:p>
          <w:p w:rsidR="003301AD" w:rsidRDefault="003301AD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3301AD" w:rsidRPr="00CD3EF4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>Магістерський семінар</w:t>
            </w:r>
            <w:r w:rsidR="007631AE">
              <w:rPr>
                <w:rFonts w:eastAsia="Calibri" w:cs="Times New Roman"/>
                <w:sz w:val="20"/>
                <w:szCs w:val="20"/>
                <w:lang w:bidi="ar-AE"/>
              </w:rPr>
              <w:t xml:space="preserve"> (пр)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Ауд. 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>М/к</w:t>
            </w:r>
          </w:p>
        </w:tc>
      </w:tr>
      <w:tr w:rsidR="003301AD" w:rsidRPr="00CD3EF4" w:rsidTr="00F42192">
        <w:trPr>
          <w:gridBefore w:val="1"/>
          <w:wBefore w:w="50" w:type="dxa"/>
          <w:trHeight w:val="928"/>
          <w:jc w:val="center"/>
        </w:trPr>
        <w:tc>
          <w:tcPr>
            <w:tcW w:w="458" w:type="dxa"/>
            <w:gridSpan w:val="3"/>
            <w:vMerge/>
            <w:tcBorders>
              <w:bottom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01AD" w:rsidRDefault="003301AD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  <w:tcBorders>
              <w:bottom w:val="single" w:sz="8" w:space="0" w:color="auto"/>
            </w:tcBorders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Психологія творчості (пр</w:t>
            </w: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Сеник О.М.</w:t>
            </w:r>
          </w:p>
          <w:p w:rsidR="003301AD" w:rsidRDefault="003301AD" w:rsidP="00FC499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/>
            <w:tcBorders>
              <w:bottom w:val="single" w:sz="8" w:space="0" w:color="auto"/>
            </w:tcBorders>
          </w:tcPr>
          <w:p w:rsidR="003301AD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9C734F">
        <w:trPr>
          <w:gridBefore w:val="1"/>
          <w:wBefore w:w="50" w:type="dxa"/>
          <w:trHeight w:val="34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  <w:p w:rsidR="003301AD" w:rsidRPr="00CD3EF4" w:rsidRDefault="003301AD" w:rsidP="00426035">
            <w:pPr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2642" w:type="dxa"/>
            <w:gridSpan w:val="2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</w:tcPr>
          <w:p w:rsidR="00D2570B" w:rsidRDefault="00D2570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Зарубіжні теорії і моделі масової інформації</w:t>
            </w:r>
          </w:p>
          <w:p w:rsidR="00D2570B" w:rsidRDefault="00D2570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 Жита</w:t>
            </w:r>
            <w:r w:rsidR="00CD6347">
              <w:rPr>
                <w:rFonts w:cs="Times New Roman"/>
                <w:sz w:val="20"/>
                <w:szCs w:val="20"/>
                <w:lang w:bidi="ar-AE"/>
              </w:rPr>
              <w:t>р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bidi="ar-AE"/>
              </w:rPr>
              <w:t>юк М.Г.</w:t>
            </w:r>
          </w:p>
          <w:p w:rsidR="003301AD" w:rsidRPr="00CD3EF4" w:rsidRDefault="00D2570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Чупринки, 49, ауд. 35</w:t>
            </w:r>
          </w:p>
        </w:tc>
        <w:tc>
          <w:tcPr>
            <w:tcW w:w="2291" w:type="dxa"/>
            <w:gridSpan w:val="3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 w:val="restart"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Менеджмент об</w:t>
            </w:r>
            <w:r w:rsidRPr="00D2570B">
              <w:rPr>
                <w:rFonts w:eastAsia="Calibri" w:cs="Times New Roman"/>
                <w:sz w:val="20"/>
                <w:szCs w:val="20"/>
                <w:lang w:bidi="ar-AE"/>
              </w:rPr>
              <w:t>’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єктів історико-культ спадщини (пр.)</w:t>
            </w:r>
          </w:p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A02C4A" w:rsidRDefault="003301AD" w:rsidP="00A02C4A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Ауд.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 xml:space="preserve"> М/к</w:t>
            </w:r>
          </w:p>
        </w:tc>
      </w:tr>
      <w:tr w:rsidR="003301AD" w:rsidRPr="00CD3EF4" w:rsidTr="009C734F">
        <w:trPr>
          <w:gridBefore w:val="1"/>
          <w:wBefore w:w="50" w:type="dxa"/>
          <w:trHeight w:val="52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3301AD" w:rsidRPr="00BA378D" w:rsidRDefault="003301AD" w:rsidP="001B67A4">
            <w:pPr>
              <w:rPr>
                <w:rFonts w:eastAsia="Calibri" w:cs="Times New Roman"/>
                <w:sz w:val="20"/>
                <w:szCs w:val="20"/>
                <w:highlight w:val="yellow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48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</w:tcBorders>
          </w:tcPr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етика бібліот. (л/п)</w:t>
            </w:r>
          </w:p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3301AD" w:rsidRPr="00CD3EF4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72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CA7813">
        <w:tblPrEx>
          <w:jc w:val="left"/>
        </w:tblPrEx>
        <w:trPr>
          <w:gridAfter w:val="1"/>
          <w:wAfter w:w="32" w:type="dxa"/>
          <w:trHeight w:val="806"/>
        </w:trPr>
        <w:tc>
          <w:tcPr>
            <w:tcW w:w="495" w:type="dxa"/>
            <w:gridSpan w:val="3"/>
            <w:vMerge w:val="restart"/>
            <w:tcBorders>
              <w:top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cs="Times New Roman"/>
                <w:sz w:val="24"/>
                <w:szCs w:val="24"/>
              </w:rPr>
            </w:pP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9E7CEB" w:rsidRPr="00CD3EF4" w:rsidRDefault="009E7CE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0E4027">
        <w:tblPrEx>
          <w:jc w:val="left"/>
        </w:tblPrEx>
        <w:trPr>
          <w:gridAfter w:val="1"/>
          <w:wAfter w:w="32" w:type="dxa"/>
          <w:trHeight w:val="135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9E7CEB" w:rsidRPr="00CD3EF4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94" w:type="dxa"/>
            <w:vMerge w:val="restart"/>
          </w:tcPr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9E7CEB" w:rsidRPr="00CD3EF4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9E7CEB" w:rsidRPr="00CD3EF4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</w:tcBorders>
          </w:tcPr>
          <w:p w:rsidR="009E7CEB" w:rsidRPr="000E5340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9E7CEB" w:rsidRPr="00CD3EF4" w:rsidTr="006D6BA4">
        <w:tblPrEx>
          <w:jc w:val="left"/>
        </w:tblPrEx>
        <w:trPr>
          <w:gridAfter w:val="1"/>
          <w:wAfter w:w="32" w:type="dxa"/>
          <w:trHeight w:val="800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</w:tcBorders>
          </w:tcPr>
          <w:p w:rsidR="009E7CEB" w:rsidRDefault="009E7CEB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9E7CEB" w:rsidRPr="00F11811" w:rsidRDefault="009E7CEB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(п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9E7CEB" w:rsidRPr="000E4027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</w:tcBorders>
          </w:tcPr>
          <w:p w:rsidR="009E7CEB" w:rsidRPr="000E5340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E7CEB" w:rsidRPr="004F577B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F10E87" w:rsidRPr="00CD3EF4" w:rsidTr="00F10E87">
        <w:tblPrEx>
          <w:jc w:val="left"/>
        </w:tblPrEx>
        <w:trPr>
          <w:gridAfter w:val="1"/>
          <w:wAfter w:w="32" w:type="dxa"/>
          <w:trHeight w:val="450"/>
        </w:trPr>
        <w:tc>
          <w:tcPr>
            <w:tcW w:w="495" w:type="dxa"/>
            <w:gridSpan w:val="3"/>
            <w:vMerge/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10E87" w:rsidRPr="00CD3EF4" w:rsidRDefault="00F10E8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94" w:type="dxa"/>
            <w:vMerge w:val="restart"/>
          </w:tcPr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п)</w:t>
            </w:r>
          </w:p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F10E87" w:rsidRDefault="00F42192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28</w:t>
            </w:r>
          </w:p>
          <w:p w:rsidR="00F10E87" w:rsidRPr="00CD3EF4" w:rsidRDefault="00F10E87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95" w:type="dxa"/>
            <w:gridSpan w:val="5"/>
            <w:vMerge w:val="restart"/>
          </w:tcPr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вищої школи (л/пр)</w:t>
            </w:r>
          </w:p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Проць О.І.</w:t>
            </w:r>
          </w:p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Методика викл. фах. Дисциплін (л/пр.)</w:t>
            </w:r>
          </w:p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 xml:space="preserve">Доц. Белінська Л. С. </w:t>
            </w:r>
          </w:p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10</w:t>
            </w:r>
          </w:p>
          <w:p w:rsidR="00F10E87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10E87" w:rsidRPr="00CD3EF4" w:rsidTr="00F51E8D">
        <w:tblPrEx>
          <w:jc w:val="left"/>
        </w:tblPrEx>
        <w:trPr>
          <w:gridAfter w:val="1"/>
          <w:wAfter w:w="32" w:type="dxa"/>
          <w:trHeight w:val="690"/>
        </w:trPr>
        <w:tc>
          <w:tcPr>
            <w:tcW w:w="495" w:type="dxa"/>
            <w:gridSpan w:val="3"/>
            <w:vMerge/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10E87" w:rsidRPr="00CD3EF4" w:rsidRDefault="00F10E8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F10E87" w:rsidRDefault="00F10E87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95" w:type="dxa"/>
            <w:gridSpan w:val="5"/>
            <w:vMerge/>
          </w:tcPr>
          <w:p w:rsidR="00F10E87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</w:tcPr>
          <w:p w:rsidR="00F10E87" w:rsidRPr="00CD3EF4" w:rsidRDefault="00F10E8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10E87" w:rsidRPr="003301AD" w:rsidRDefault="00F10E87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F92E29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5" w:type="dxa"/>
            <w:gridSpan w:val="3"/>
            <w:vMerge/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E7CEB" w:rsidRPr="00CD3EF4" w:rsidRDefault="009E7CEB" w:rsidP="00F92E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9E7CEB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9E7CEB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9E7CEB" w:rsidRPr="00CD3EF4" w:rsidRDefault="009E7CEB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CEB" w:rsidRDefault="009E7CEB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Основи наукового тексту (л/пр) доц. Крохмальний Р.О. </w:t>
            </w:r>
          </w:p>
          <w:p w:rsidR="009E7CEB" w:rsidRPr="00CD3EF4" w:rsidRDefault="009E7CEB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9E7CEB" w:rsidRPr="000823A9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 xml:space="preserve">семінар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доц. Король О.М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9E7CEB" w:rsidRPr="00BB43A9" w:rsidRDefault="009E7CE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E7CEB" w:rsidRPr="00893F63" w:rsidRDefault="009E7CEB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Основи наукового тексту (л/пр) доц. Крохмальний Р.О. </w:t>
            </w:r>
          </w:p>
          <w:p w:rsidR="009E7CEB" w:rsidRPr="00BB43A9" w:rsidRDefault="009E7CEB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</w:tr>
      <w:tr w:rsidR="009E7CEB" w:rsidRPr="00CD3EF4" w:rsidTr="00F92E29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</w:tcPr>
          <w:p w:rsidR="009E7CEB" w:rsidRPr="00F766ED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9E7CEB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9E7CEB" w:rsidRPr="00F766ED" w:rsidRDefault="009E7CEB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46" w:type="dxa"/>
            <w:gridSpan w:val="3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</w:tcPr>
          <w:p w:rsidR="009E7CEB" w:rsidRPr="00225572" w:rsidRDefault="009E7CEB" w:rsidP="000823A9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(л)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9E7CEB" w:rsidRPr="00CD3EF4" w:rsidTr="00C67334">
        <w:tblPrEx>
          <w:jc w:val="left"/>
        </w:tblPrEx>
        <w:trPr>
          <w:gridAfter w:val="1"/>
          <w:wAfter w:w="32" w:type="dxa"/>
          <w:trHeight w:val="780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</w:tcPr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теоретичних дисциплін у ВНЗ (л)</w:t>
            </w:r>
          </w:p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9E7CEB" w:rsidRPr="00225572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7B68BF">
        <w:tblPrEx>
          <w:jc w:val="left"/>
        </w:tblPrEx>
        <w:trPr>
          <w:gridAfter w:val="1"/>
          <w:wAfter w:w="32" w:type="dxa"/>
          <w:trHeight w:val="302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(пр..)</w:t>
            </w:r>
          </w:p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9E7CEB" w:rsidRPr="003301AD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</w:tr>
      <w:tr w:rsidR="009E7CEB" w:rsidRPr="00CD3EF4" w:rsidTr="00BD381C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95" w:type="dxa"/>
            <w:gridSpan w:val="3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 викладання муз. теор. дисц. у ВНЗ (пр)</w:t>
            </w:r>
          </w:p>
          <w:p w:rsidR="009E7CEB" w:rsidRDefault="009E7CEB" w:rsidP="009E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9E7CEB" w:rsidRPr="00CD3EF4" w:rsidRDefault="009E7CEB" w:rsidP="009E7CE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  <w:vMerge w:val="restart"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F42192">
        <w:tblPrEx>
          <w:jc w:val="left"/>
        </w:tblPrEx>
        <w:trPr>
          <w:gridAfter w:val="1"/>
          <w:wAfter w:w="32" w:type="dxa"/>
          <w:trHeight w:val="641"/>
        </w:trPr>
        <w:tc>
          <w:tcPr>
            <w:tcW w:w="495" w:type="dxa"/>
            <w:gridSpan w:val="3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bottom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823A9" w:rsidRPr="00CD3EF4" w:rsidTr="00F92E29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7" w:type="dxa"/>
            <w:gridSpan w:val="2"/>
            <w:vMerge w:val="restart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7" w:type="dxa"/>
            <w:gridSpan w:val="2"/>
            <w:vMerge/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</w:tcPr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І. З.</w:t>
            </w:r>
          </w:p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9E7CEB" w:rsidRPr="00CD3EF4" w:rsidTr="0044111F">
        <w:tblPrEx>
          <w:jc w:val="left"/>
        </w:tblPrEx>
        <w:trPr>
          <w:gridAfter w:val="1"/>
          <w:wAfter w:w="32" w:type="dxa"/>
          <w:trHeight w:val="630"/>
        </w:trPr>
        <w:tc>
          <w:tcPr>
            <w:tcW w:w="487" w:type="dxa"/>
            <w:gridSpan w:val="2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B" w:rsidRDefault="009E7CEB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(л)</w:t>
            </w:r>
          </w:p>
          <w:p w:rsidR="009E7CEB" w:rsidRDefault="009E7CEB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Кметь В. Ф.</w:t>
            </w:r>
          </w:p>
          <w:p w:rsidR="009E7CEB" w:rsidRDefault="00F42192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9E7CE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E7CEB" w:rsidRPr="00CD3EF4" w:rsidTr="0044111F">
        <w:tblPrEx>
          <w:jc w:val="left"/>
        </w:tblPrEx>
        <w:trPr>
          <w:gridAfter w:val="1"/>
          <w:wAfter w:w="32" w:type="dxa"/>
          <w:trHeight w:val="285"/>
        </w:trPr>
        <w:tc>
          <w:tcPr>
            <w:tcW w:w="487" w:type="dxa"/>
            <w:gridSpan w:val="2"/>
            <w:vMerge/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9E7CEB" w:rsidRPr="00CD3EF4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(п)</w:t>
            </w:r>
          </w:p>
          <w:p w:rsidR="009E7CEB" w:rsidRDefault="009E7CEB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Сирота Л. Б.</w:t>
            </w:r>
          </w:p>
          <w:p w:rsidR="009E7CEB" w:rsidRDefault="00F42192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E7CEB" w:rsidRDefault="009E7CEB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766ED">
        <w:tblPrEx>
          <w:jc w:val="left"/>
        </w:tblPrEx>
        <w:trPr>
          <w:gridAfter w:val="1"/>
          <w:wAfter w:w="32" w:type="dxa"/>
          <w:trHeight w:val="717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Світові ел. інф. ресурси (л/п)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0E4027" w:rsidRDefault="00C969FF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Психологія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 xml:space="preserve">музичних здібностей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л/пр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Кияновська Л.О.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 психологія (л/пр)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C969FF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10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0E4027" w:rsidRPr="00CD3EF4" w:rsidTr="00CD49B9">
        <w:tblPrEx>
          <w:jc w:val="left"/>
        </w:tblPrEx>
        <w:trPr>
          <w:gridAfter w:val="1"/>
          <w:wAfter w:w="32" w:type="dxa"/>
          <w:trHeight w:val="1080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Методика викладання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музичних дисциплін у ВНЗ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Базилікут Б.О.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Магістерський семінар (пр.)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Урбаністичні студії (л/пр)</w:t>
            </w:r>
          </w:p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доц. Данилиха Н. Р.</w:t>
            </w:r>
          </w:p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ауд.</w:t>
            </w: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 xml:space="preserve"> 19</w:t>
            </w: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36708A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36708A">
        <w:trPr>
          <w:trHeight w:val="561"/>
        </w:trPr>
        <w:tc>
          <w:tcPr>
            <w:tcW w:w="394" w:type="dxa"/>
            <w:vMerge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52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  <w:vMerge w:val="restart"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 w:val="restart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сучасного музикознавства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Pr="00A20F7C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64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36708A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P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Український та</w:t>
            </w:r>
            <w:r>
              <w:rPr>
                <w:rFonts w:cs="Times New Roman"/>
                <w:szCs w:val="20"/>
                <w:lang w:bidi="ar-AE"/>
              </w:rPr>
              <w:t xml:space="preserve"> </w:t>
            </w:r>
            <w:r w:rsidRPr="0036708A">
              <w:rPr>
                <w:rFonts w:cs="Times New Roman"/>
                <w:szCs w:val="20"/>
                <w:lang w:bidi="ar-AE"/>
              </w:rPr>
              <w:t xml:space="preserve">європейський постмодерн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36708A">
              <w:rPr>
                <w:rFonts w:cs="Times New Roman"/>
                <w:szCs w:val="20"/>
                <w:lang w:bidi="ar-AE"/>
              </w:rPr>
              <w:t>л/пр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36708A" w:rsidRPr="00CD3EF4" w:rsidRDefault="00CB3CCF" w:rsidP="0036708A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  <w:tc>
          <w:tcPr>
            <w:tcW w:w="2199" w:type="dxa"/>
            <w:vMerge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10E87" w:rsidRPr="00CD3EF4" w:rsidTr="0036708A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  <w:vMerge w:val="restart"/>
            <w:tcBorders>
              <w:lef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 w:val="restart"/>
          </w:tcPr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Метод. викл. театрознавчих дисциплін 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F10E87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ABB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дисциплін у ВНЗ (пр)</w:t>
            </w:r>
          </w:p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проф.. Базилікут Б.О.</w:t>
            </w:r>
          </w:p>
          <w:p w:rsidR="00F10E87" w:rsidRPr="00A20F7C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06" w:type="dxa"/>
            <w:vMerge w:val="restart"/>
          </w:tcPr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Музичне краєзнавство (л/пр)</w:t>
            </w:r>
          </w:p>
          <w:p w:rsidR="00F10E87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F10E87" w:rsidRPr="00A20F7C" w:rsidRDefault="00F10E87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199" w:type="dxa"/>
            <w:vMerge w:val="restart"/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F10E87" w:rsidRPr="00CD3EF4" w:rsidTr="0036708A">
        <w:trPr>
          <w:gridAfter w:val="1"/>
          <w:wAfter w:w="6" w:type="dxa"/>
          <w:trHeight w:val="555"/>
        </w:trPr>
        <w:tc>
          <w:tcPr>
            <w:tcW w:w="394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  <w:tcBorders>
              <w:bottom w:val="single" w:sz="18" w:space="0" w:color="auto"/>
            </w:tcBorders>
          </w:tcPr>
          <w:p w:rsidR="00F10E87" w:rsidRPr="00CD3EF4" w:rsidRDefault="00F10E87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256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A20F7C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музичного джерелознавства та архівістики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36708A" w:rsidRPr="008D547E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Мен. міжн. вист. проектів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36708A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Тренди суч. мист.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553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547"/>
        </w:trPr>
        <w:tc>
          <w:tcPr>
            <w:tcW w:w="394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7430D9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481"/>
        <w:gridCol w:w="2864"/>
        <w:gridCol w:w="2690"/>
        <w:gridCol w:w="2548"/>
        <w:gridCol w:w="6"/>
        <w:gridCol w:w="2397"/>
        <w:gridCol w:w="8"/>
        <w:gridCol w:w="2233"/>
        <w:gridCol w:w="2243"/>
      </w:tblGrid>
      <w:tr w:rsidR="00A86D4B" w:rsidRPr="00CD3EF4" w:rsidTr="00B36551">
        <w:trPr>
          <w:trHeight w:val="440"/>
        </w:trPr>
        <w:tc>
          <w:tcPr>
            <w:tcW w:w="483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4826C5" w:rsidRPr="00CD3EF4" w:rsidTr="00B36551">
        <w:trPr>
          <w:trHeight w:val="541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0" w:type="dxa"/>
            <w:tcBorders>
              <w:left w:val="single" w:sz="18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4" w:type="dxa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4" w:type="dxa"/>
            <w:tcBorders>
              <w:left w:val="single" w:sz="2" w:space="0" w:color="auto"/>
            </w:tcBorders>
          </w:tcPr>
          <w:p w:rsidR="004826C5" w:rsidRPr="009F322C" w:rsidRDefault="004826C5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98131C" w:rsidRPr="00CD3EF4" w:rsidTr="0098131C">
        <w:trPr>
          <w:trHeight w:val="1065"/>
        </w:trPr>
        <w:tc>
          <w:tcPr>
            <w:tcW w:w="483" w:type="dxa"/>
            <w:vMerge/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5" w:type="dxa"/>
            <w:tcBorders>
              <w:left w:val="single" w:sz="18" w:space="0" w:color="auto"/>
              <w:right w:val="single" w:sz="4" w:space="0" w:color="auto"/>
            </w:tcBorders>
          </w:tcPr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98131C" w:rsidRPr="008D5672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Метод. викл. фах. дисц.</w:t>
            </w:r>
          </w:p>
          <w:p w:rsidR="0098131C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у вищій школі (л/п)</w:t>
            </w:r>
          </w:p>
          <w:p w:rsidR="0098131C" w:rsidRPr="00CD3EF4" w:rsidRDefault="0098131C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</w:tcPr>
          <w:p w:rsidR="0098131C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8131C" w:rsidRPr="00CD3EF4" w:rsidRDefault="0098131C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98131C" w:rsidRPr="00CC5A60" w:rsidRDefault="0098131C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  <w:r w:rsidRPr="00CC5A60">
              <w:rPr>
                <w:rFonts w:cs="Times New Roman"/>
                <w:szCs w:val="20"/>
                <w:lang w:bidi="ar-AE"/>
              </w:rPr>
              <w:t xml:space="preserve">інструмент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CC5A60">
              <w:rPr>
                <w:rFonts w:cs="Times New Roman"/>
                <w:szCs w:val="20"/>
                <w:lang w:bidi="ar-AE"/>
              </w:rPr>
              <w:t>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98131C" w:rsidRPr="00CC5A60" w:rsidRDefault="0098131C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98131C" w:rsidRDefault="0098131C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Салдан С.О.</w:t>
            </w:r>
          </w:p>
          <w:p w:rsidR="0098131C" w:rsidRPr="00CD3EF4" w:rsidRDefault="0098131C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24</w:t>
            </w:r>
          </w:p>
        </w:tc>
        <w:tc>
          <w:tcPr>
            <w:tcW w:w="2244" w:type="dxa"/>
          </w:tcPr>
          <w:p w:rsidR="0098131C" w:rsidRDefault="0098131C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Менеджм.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 об</w:t>
            </w:r>
            <w:r w:rsidRPr="00C856D1">
              <w:rPr>
                <w:rFonts w:eastAsia="Calibri" w:cs="Times New Roman"/>
                <w:sz w:val="20"/>
                <w:szCs w:val="20"/>
                <w:lang w:bidi="ar-AE"/>
              </w:rPr>
              <w:t>’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єктів іст.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-культ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. 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спадщини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 (л) </w:t>
            </w:r>
          </w:p>
          <w:p w:rsidR="0098131C" w:rsidRPr="009F322C" w:rsidRDefault="0098131C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оц. 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Герасименко О.В.</w:t>
            </w:r>
          </w:p>
          <w:p w:rsidR="0098131C" w:rsidRPr="009F322C" w:rsidRDefault="0098131C" w:rsidP="009C76C7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а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уд.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 xml:space="preserve"> 1</w:t>
            </w:r>
          </w:p>
        </w:tc>
      </w:tr>
      <w:tr w:rsidR="00B36551" w:rsidRPr="00CD3EF4" w:rsidTr="00B36551">
        <w:trPr>
          <w:trHeight w:val="459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31C" w:rsidRP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8131C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8131C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r>
              <w:rPr>
                <w:rFonts w:cs="Times New Roman"/>
                <w:sz w:val="20"/>
                <w:szCs w:val="20"/>
                <w:lang w:bidi="ar-AE"/>
              </w:rPr>
              <w:t>. Кульчицька О.В.</w:t>
            </w:r>
          </w:p>
          <w:p w:rsidR="00B36551" w:rsidRPr="00CD3EF4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Pr="00CD3EF4" w:rsidRDefault="00B36551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B36551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B36551" w:rsidRPr="00796D72" w:rsidRDefault="00B36551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  <w:p w:rsidR="00B36551" w:rsidRPr="00796D72" w:rsidRDefault="00B36551" w:rsidP="00D750E8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</w:tcBorders>
          </w:tcPr>
          <w:p w:rsidR="00B36551" w:rsidRDefault="00B36551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Default="00B36551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36551" w:rsidRPr="00CD3EF4" w:rsidTr="00B36551">
        <w:trPr>
          <w:trHeight w:val="489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36551" w:rsidRDefault="00B36551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</w:tcBorders>
          </w:tcPr>
          <w:p w:rsidR="00B36551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B36551">
        <w:trPr>
          <w:trHeight w:val="360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0" w:type="dxa"/>
            <w:tcBorders>
              <w:left w:val="single" w:sz="18" w:space="0" w:color="auto"/>
              <w:bottom w:val="single" w:sz="2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1" w:type="dxa"/>
            <w:vMerge w:val="restart"/>
          </w:tcPr>
          <w:p w:rsidR="0098131C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98131C" w:rsidRPr="00F766ED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  <w:p w:rsidR="0098131C" w:rsidRPr="00F766ED" w:rsidRDefault="0098131C" w:rsidP="0098131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D750E8" w:rsidRPr="00CD3EF4" w:rsidRDefault="00D750E8" w:rsidP="0004608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242" w:type="dxa"/>
            <w:gridSpan w:val="2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4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D750E8" w:rsidRPr="00CD3EF4" w:rsidTr="00B36551">
        <w:trPr>
          <w:trHeight w:val="330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4" w:type="dxa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B36551" w:rsidRPr="00CD3EF4" w:rsidTr="00B36551">
        <w:trPr>
          <w:trHeight w:val="505"/>
        </w:trPr>
        <w:tc>
          <w:tcPr>
            <w:tcW w:w="483" w:type="dxa"/>
            <w:vMerge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B36551" w:rsidRPr="00CD3EF4" w:rsidRDefault="00B36551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B36551">
        <w:trPr>
          <w:trHeight w:val="411"/>
        </w:trPr>
        <w:tc>
          <w:tcPr>
            <w:tcW w:w="483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0" w:type="dxa"/>
            <w:tcBorders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1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49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2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4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E65570" w:rsidRDefault="00C84D13" w:rsidP="00FB1D44">
      <w:pPr>
        <w:jc w:val="both"/>
        <w:rPr>
          <w:lang w:bidi="ar-AE"/>
        </w:rPr>
      </w:pPr>
      <w:r>
        <w:rPr>
          <w:lang w:bidi="ar-AE"/>
        </w:rPr>
        <w:t xml:space="preserve"> </w:t>
      </w: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28" w:rsidRDefault="005E0E28" w:rsidP="00E65570">
      <w:r>
        <w:separator/>
      </w:r>
    </w:p>
  </w:endnote>
  <w:endnote w:type="continuationSeparator" w:id="0">
    <w:p w:rsidR="005E0E28" w:rsidRDefault="005E0E28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28" w:rsidRDefault="005E0E28" w:rsidP="00E65570">
      <w:r>
        <w:separator/>
      </w:r>
    </w:p>
  </w:footnote>
  <w:footnote w:type="continuationSeparator" w:id="0">
    <w:p w:rsidR="005E0E28" w:rsidRDefault="005E0E28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1185B"/>
    <w:rsid w:val="000231ED"/>
    <w:rsid w:val="00025189"/>
    <w:rsid w:val="00026BF6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31B5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0E28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ACE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6C1A"/>
    <w:rsid w:val="00892345"/>
    <w:rsid w:val="00893F63"/>
    <w:rsid w:val="00897388"/>
    <w:rsid w:val="00897B49"/>
    <w:rsid w:val="008A0AF5"/>
    <w:rsid w:val="008A2639"/>
    <w:rsid w:val="008A6DEA"/>
    <w:rsid w:val="008B715F"/>
    <w:rsid w:val="008C395F"/>
    <w:rsid w:val="008C6631"/>
    <w:rsid w:val="008D5672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6047"/>
    <w:rsid w:val="009E7CEB"/>
    <w:rsid w:val="009E7F2F"/>
    <w:rsid w:val="009F1D5B"/>
    <w:rsid w:val="009F71D7"/>
    <w:rsid w:val="00A02C4A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430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4D13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D6347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35663"/>
    <w:rsid w:val="00D43136"/>
    <w:rsid w:val="00D4448F"/>
    <w:rsid w:val="00D51BEE"/>
    <w:rsid w:val="00D56087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28D7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993"/>
    <w:rsid w:val="00FC4A9B"/>
    <w:rsid w:val="00FC6A3D"/>
    <w:rsid w:val="00FC741A"/>
    <w:rsid w:val="00FD1133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BBC3-DB5B-45D1-840C-0E843D8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2019-01-03T10:42:00Z</cp:lastPrinted>
  <dcterms:created xsi:type="dcterms:W3CDTF">2019-02-08T09:34:00Z</dcterms:created>
  <dcterms:modified xsi:type="dcterms:W3CDTF">2019-02-08T09:34:00Z</dcterms:modified>
</cp:coreProperties>
</file>