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F8" w:rsidRDefault="00FD55F8" w:rsidP="00FD5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</w:t>
      </w:r>
    </w:p>
    <w:p w:rsidR="00FD55F8" w:rsidRDefault="00FD55F8" w:rsidP="00FD5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Всеукраїнської наукової конференції</w:t>
      </w:r>
    </w:p>
    <w:p w:rsidR="00176EC9" w:rsidRDefault="00FD55F8" w:rsidP="00FD5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DA9">
        <w:rPr>
          <w:rFonts w:ascii="Times New Roman" w:hAnsi="Times New Roman" w:cs="Times New Roman"/>
          <w:sz w:val="28"/>
          <w:szCs w:val="28"/>
        </w:rPr>
        <w:t>Менеджмент  культури та культурний менеджмент:  синергія взаємодії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DF7" w:rsidRDefault="00D53DF7" w:rsidP="005E43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F7" w:rsidRDefault="00D53DF7" w:rsidP="005E43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F8" w:rsidRPr="001A0A94" w:rsidRDefault="00FD55F8" w:rsidP="005E43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4">
        <w:rPr>
          <w:rFonts w:ascii="Times New Roman" w:hAnsi="Times New Roman" w:cs="Times New Roman"/>
          <w:b/>
          <w:sz w:val="28"/>
          <w:szCs w:val="28"/>
        </w:rPr>
        <w:t>30 листопада 2017 р.</w:t>
      </w:r>
    </w:p>
    <w:p w:rsidR="00FD55F8" w:rsidRDefault="00FD55F8" w:rsidP="005E43D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</w:t>
      </w:r>
      <w:r w:rsidR="00A27CDE">
        <w:rPr>
          <w:rFonts w:ascii="Times New Roman" w:hAnsi="Times New Roman" w:cs="Times New Roman"/>
          <w:sz w:val="28"/>
          <w:szCs w:val="28"/>
        </w:rPr>
        <w:t xml:space="preserve"> ім.В.Труша</w:t>
      </w:r>
    </w:p>
    <w:p w:rsidR="00FD55F8" w:rsidRPr="00A27CDE" w:rsidRDefault="00FD55F8" w:rsidP="005E43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DE">
        <w:rPr>
          <w:rFonts w:ascii="Times New Roman" w:hAnsi="Times New Roman" w:cs="Times New Roman"/>
          <w:b/>
          <w:sz w:val="28"/>
          <w:szCs w:val="28"/>
        </w:rPr>
        <w:t>початок о 10.00 год</w:t>
      </w:r>
    </w:p>
    <w:p w:rsidR="00A27CDE" w:rsidRDefault="00A27CDE" w:rsidP="005E43D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F64AD" w:rsidRPr="00A27CDE" w:rsidRDefault="006F64AD" w:rsidP="00DB3D59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27CDE">
        <w:rPr>
          <w:rFonts w:ascii="Times New Roman" w:hAnsi="Times New Roman" w:cs="Times New Roman"/>
          <w:b/>
          <w:sz w:val="28"/>
          <w:szCs w:val="28"/>
        </w:rPr>
        <w:t>Привітання декана факультету Крохмального Р.О.</w:t>
      </w:r>
      <w:bookmarkStart w:id="0" w:name="_GoBack"/>
      <w:bookmarkEnd w:id="0"/>
    </w:p>
    <w:p w:rsidR="00347525" w:rsidRDefault="00347525" w:rsidP="00DB3D5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6F64AD" w:rsidRDefault="006F64AD" w:rsidP="005E43D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1A88">
        <w:rPr>
          <w:rFonts w:ascii="Times New Roman" w:hAnsi="Times New Roman" w:cs="Times New Roman"/>
          <w:sz w:val="28"/>
          <w:szCs w:val="28"/>
        </w:rPr>
        <w:t>Юрій Чекан (Київ)</w:t>
      </w:r>
      <w:r w:rsidR="00245E00">
        <w:rPr>
          <w:rFonts w:ascii="Times New Roman" w:hAnsi="Times New Roman" w:cs="Times New Roman"/>
          <w:sz w:val="28"/>
          <w:szCs w:val="28"/>
        </w:rPr>
        <w:t>, доктор мистецтвознавства</w:t>
      </w:r>
    </w:p>
    <w:p w:rsidR="00245E00" w:rsidRDefault="00245E00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Навчальні курси менеджменту </w:t>
      </w:r>
      <w:r w:rsidR="006D1290">
        <w:rPr>
          <w:rFonts w:ascii="Times New Roman" w:hAnsi="Times New Roman" w:cs="Times New Roman"/>
          <w:sz w:val="28"/>
          <w:szCs w:val="28"/>
        </w:rPr>
        <w:t xml:space="preserve">культури та інфраструктури музичного життя в освітніх програмах </w:t>
      </w:r>
      <w:r>
        <w:rPr>
          <w:rFonts w:ascii="Times New Roman" w:hAnsi="Times New Roman" w:cs="Times New Roman"/>
          <w:sz w:val="28"/>
          <w:szCs w:val="28"/>
        </w:rPr>
        <w:t>НМАУ: з практичного досвіду</w:t>
      </w:r>
    </w:p>
    <w:p w:rsidR="006D1290" w:rsidRDefault="00245E00" w:rsidP="006D12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Маркова (Одеса)</w:t>
      </w:r>
      <w:r w:rsidR="00EA44ED">
        <w:rPr>
          <w:rFonts w:ascii="Times New Roman" w:hAnsi="Times New Roman" w:cs="Times New Roman"/>
          <w:sz w:val="28"/>
          <w:szCs w:val="28"/>
        </w:rPr>
        <w:t>,</w:t>
      </w:r>
      <w:r w:rsidRPr="0024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мистецтвознавства</w:t>
      </w:r>
      <w:r w:rsidR="006D1290">
        <w:rPr>
          <w:rFonts w:ascii="Times New Roman" w:hAnsi="Times New Roman" w:cs="Times New Roman"/>
          <w:sz w:val="28"/>
          <w:szCs w:val="28"/>
        </w:rPr>
        <w:t>, Тетяна Каплун (Одеса),</w:t>
      </w:r>
      <w:r w:rsidR="006D1290" w:rsidRP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6D1290">
        <w:rPr>
          <w:rFonts w:ascii="Times New Roman" w:hAnsi="Times New Roman" w:cs="Times New Roman"/>
          <w:sz w:val="28"/>
          <w:szCs w:val="28"/>
        </w:rPr>
        <w:t>кандидат  мистецтвознавства</w:t>
      </w:r>
    </w:p>
    <w:p w:rsidR="00EA44ED" w:rsidRDefault="00EA44ED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 культури: атрибут культурної штучності творчого вислову</w:t>
      </w:r>
    </w:p>
    <w:p w:rsidR="00EA44ED" w:rsidRDefault="00EA44ED" w:rsidP="005E43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 Кияновська (Львів),</w:t>
      </w:r>
      <w:r w:rsidRPr="00EA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мистецтвознавства</w:t>
      </w:r>
    </w:p>
    <w:p w:rsidR="00EA44ED" w:rsidRDefault="00EA44ED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Перспективи прикладного музикознавства і проблеми культурного менеджменту</w:t>
      </w:r>
    </w:p>
    <w:p w:rsidR="004D2BE4" w:rsidRDefault="004D2BE4" w:rsidP="005E43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</w:t>
      </w:r>
      <w:r w:rsidR="004D64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гож Гжибек, Збігнєв Малодобри (Ряшів), доктор</w:t>
      </w:r>
      <w:r w:rsidR="004D64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4D2BE4" w:rsidRDefault="004D2BE4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творів мистецтва крізь призму політики в напрямку Етосу Творення</w:t>
      </w:r>
    </w:p>
    <w:p w:rsidR="004D2BE4" w:rsidRDefault="004D2BE4" w:rsidP="005E43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Ганна Карась (Івано-Франківськ),</w:t>
      </w:r>
      <w:r w:rsidRPr="004D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мистецтвознавства</w:t>
      </w:r>
    </w:p>
    <w:p w:rsidR="004D2BE4" w:rsidRDefault="004D2BE4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музичних видань крізь призму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>-менеджменту</w:t>
      </w:r>
    </w:p>
    <w:p w:rsidR="004D2BE4" w:rsidRDefault="004D2BE4" w:rsidP="005E43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Жовтанецький (Львів),</w:t>
      </w:r>
      <w:r w:rsidRPr="00EA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економічних наук</w:t>
      </w:r>
    </w:p>
    <w:p w:rsidR="00DB3D59" w:rsidRDefault="00C707BC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дискусії про важливіст</w:t>
      </w:r>
      <w:r w:rsidR="00DB3D59">
        <w:rPr>
          <w:rFonts w:ascii="Times New Roman" w:hAnsi="Times New Roman" w:cs="Times New Roman"/>
          <w:sz w:val="28"/>
          <w:szCs w:val="28"/>
        </w:rPr>
        <w:t>ь культури: економічні аргумент</w:t>
      </w:r>
    </w:p>
    <w:p w:rsidR="00DB3D59" w:rsidRDefault="006D1290" w:rsidP="005E43DC">
      <w:pPr>
        <w:pStyle w:val="a3"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3D59">
        <w:rPr>
          <w:rFonts w:ascii="Times New Roman" w:hAnsi="Times New Roman" w:cs="Times New Roman"/>
          <w:sz w:val="28"/>
          <w:szCs w:val="28"/>
        </w:rPr>
        <w:t>.</w:t>
      </w:r>
      <w:r w:rsidR="00DB3D59">
        <w:rPr>
          <w:rFonts w:ascii="Times New Roman" w:hAnsi="Times New Roman" w:cs="Times New Roman"/>
          <w:sz w:val="28"/>
          <w:szCs w:val="28"/>
        </w:rPr>
        <w:tab/>
        <w:t>Юрій Безрученков (Луганск),</w:t>
      </w:r>
      <w:r w:rsidR="00DB3D59" w:rsidRPr="00EA44ED">
        <w:rPr>
          <w:rFonts w:ascii="Times New Roman" w:hAnsi="Times New Roman" w:cs="Times New Roman"/>
          <w:sz w:val="28"/>
          <w:szCs w:val="28"/>
        </w:rPr>
        <w:t xml:space="preserve"> </w:t>
      </w:r>
      <w:r w:rsidR="00DB3D59">
        <w:rPr>
          <w:rFonts w:ascii="Times New Roman" w:hAnsi="Times New Roman" w:cs="Times New Roman"/>
          <w:sz w:val="28"/>
          <w:szCs w:val="28"/>
        </w:rPr>
        <w:t>кандидат економічних наук</w:t>
      </w:r>
    </w:p>
    <w:p w:rsidR="001A0A94" w:rsidRDefault="001A0A94" w:rsidP="005E4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Культурний менеджмент в готельно-ресторанному бізнесі</w:t>
      </w:r>
    </w:p>
    <w:p w:rsidR="001A0A94" w:rsidRDefault="006D1290" w:rsidP="005E43DC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A94">
        <w:rPr>
          <w:rFonts w:ascii="Times New Roman" w:hAnsi="Times New Roman" w:cs="Times New Roman"/>
          <w:sz w:val="28"/>
          <w:szCs w:val="28"/>
        </w:rPr>
        <w:t>.</w:t>
      </w:r>
      <w:r w:rsidR="001A0A94">
        <w:rPr>
          <w:rFonts w:ascii="Times New Roman" w:hAnsi="Times New Roman" w:cs="Times New Roman"/>
          <w:sz w:val="28"/>
          <w:szCs w:val="28"/>
        </w:rPr>
        <w:tab/>
        <w:t>Людмила Белінська (Львів),</w:t>
      </w:r>
      <w:r w:rsidR="001A0A94" w:rsidRPr="00EA44ED">
        <w:rPr>
          <w:rFonts w:ascii="Times New Roman" w:hAnsi="Times New Roman" w:cs="Times New Roman"/>
          <w:sz w:val="28"/>
          <w:szCs w:val="28"/>
        </w:rPr>
        <w:t xml:space="preserve"> </w:t>
      </w:r>
      <w:r w:rsidR="001A0A94">
        <w:rPr>
          <w:rFonts w:ascii="Times New Roman" w:hAnsi="Times New Roman" w:cs="Times New Roman"/>
          <w:sz w:val="28"/>
          <w:szCs w:val="28"/>
        </w:rPr>
        <w:t>кандидат історичних наук</w:t>
      </w:r>
    </w:p>
    <w:p w:rsidR="00A27CDE" w:rsidRDefault="001A0A94" w:rsidP="00A27CDE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Соціокультурна діяльність наддніпрянської еміграції у Львові (1900-</w:t>
      </w:r>
      <w:r>
        <w:rPr>
          <w:rFonts w:ascii="Times New Roman" w:hAnsi="Times New Roman" w:cs="Times New Roman"/>
          <w:sz w:val="28"/>
          <w:szCs w:val="28"/>
        </w:rPr>
        <w:tab/>
        <w:t>1914р.р.)</w:t>
      </w:r>
    </w:p>
    <w:p w:rsidR="00A27CDE" w:rsidRDefault="00A27CDE" w:rsidP="00A27CDE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1A0A94" w:rsidRPr="001A0A94" w:rsidRDefault="001A0A94" w:rsidP="00A27CDE">
      <w:pPr>
        <w:pStyle w:val="a3"/>
        <w:spacing w:after="0" w:line="36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4">
        <w:rPr>
          <w:rFonts w:ascii="Times New Roman" w:hAnsi="Times New Roman" w:cs="Times New Roman"/>
          <w:b/>
          <w:sz w:val="28"/>
          <w:szCs w:val="28"/>
        </w:rPr>
        <w:t>1 грудня 2017 р.</w:t>
      </w:r>
    </w:p>
    <w:p w:rsidR="001A0A94" w:rsidRDefault="001A0A94" w:rsidP="001A0A94">
      <w:pPr>
        <w:pStyle w:val="a3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Коломийського національного музею народного мистецтва Гуцульщини та Покуття</w:t>
      </w:r>
    </w:p>
    <w:p w:rsidR="00347525" w:rsidRDefault="00347525" w:rsidP="00347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о 1</w:t>
      </w:r>
      <w:r w:rsidR="00623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год</w:t>
      </w:r>
    </w:p>
    <w:p w:rsidR="005E43DC" w:rsidRDefault="005E43DC" w:rsidP="00347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25" w:rsidRDefault="00347525" w:rsidP="00347525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директора музею п.Ткачук Я.І.</w:t>
      </w:r>
      <w:r w:rsidR="006238EC">
        <w:rPr>
          <w:rFonts w:ascii="Times New Roman" w:hAnsi="Times New Roman" w:cs="Times New Roman"/>
          <w:sz w:val="28"/>
          <w:szCs w:val="28"/>
        </w:rPr>
        <w:t>, заслужений працівник культури України</w:t>
      </w:r>
    </w:p>
    <w:p w:rsidR="00347525" w:rsidRDefault="00347525" w:rsidP="00347525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Default="00347525" w:rsidP="005E43DC">
      <w:pPr>
        <w:pStyle w:val="a3"/>
        <w:numPr>
          <w:ilvl w:val="0"/>
          <w:numId w:val="8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Не</w:t>
      </w:r>
      <w:r w:rsidR="006238EC">
        <w:rPr>
          <w:rFonts w:ascii="Times New Roman" w:hAnsi="Times New Roman" w:cs="Times New Roman"/>
          <w:sz w:val="28"/>
          <w:szCs w:val="28"/>
        </w:rPr>
        <w:t>вінча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1A88">
        <w:rPr>
          <w:rFonts w:ascii="Times New Roman" w:hAnsi="Times New Roman" w:cs="Times New Roman"/>
          <w:sz w:val="28"/>
          <w:szCs w:val="28"/>
        </w:rPr>
        <w:t>(Київ)</w:t>
      </w:r>
      <w:r>
        <w:rPr>
          <w:rFonts w:ascii="Times New Roman" w:hAnsi="Times New Roman" w:cs="Times New Roman"/>
          <w:sz w:val="28"/>
          <w:szCs w:val="28"/>
        </w:rPr>
        <w:t>, кандидат мистецтвознавства</w:t>
      </w:r>
    </w:p>
    <w:p w:rsidR="00347525" w:rsidRDefault="00347525" w:rsidP="005E43DC">
      <w:pPr>
        <w:pStyle w:val="a3"/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фестивалю «Київ-Музик-Фест» як приклад промоції сучасної української музики</w:t>
      </w:r>
    </w:p>
    <w:p w:rsidR="00347525" w:rsidRDefault="00C70B69" w:rsidP="005E43DC">
      <w:pPr>
        <w:pStyle w:val="a3"/>
        <w:numPr>
          <w:ilvl w:val="0"/>
          <w:numId w:val="8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Козаренко </w:t>
      </w:r>
      <w:r w:rsidR="00FF719C">
        <w:rPr>
          <w:rFonts w:ascii="Times New Roman" w:hAnsi="Times New Roman" w:cs="Times New Roman"/>
          <w:sz w:val="28"/>
          <w:szCs w:val="28"/>
        </w:rPr>
        <w:t>(Львів),</w:t>
      </w:r>
      <w:r w:rsidR="00FF719C" w:rsidRPr="00FF719C">
        <w:rPr>
          <w:rFonts w:ascii="Times New Roman" w:hAnsi="Times New Roman" w:cs="Times New Roman"/>
          <w:sz w:val="28"/>
          <w:szCs w:val="28"/>
        </w:rPr>
        <w:t xml:space="preserve"> </w:t>
      </w:r>
      <w:r w:rsidR="00FF719C">
        <w:rPr>
          <w:rFonts w:ascii="Times New Roman" w:hAnsi="Times New Roman" w:cs="Times New Roman"/>
          <w:sz w:val="28"/>
          <w:szCs w:val="28"/>
        </w:rPr>
        <w:t>доктор мистецтвознавства</w:t>
      </w:r>
    </w:p>
    <w:p w:rsidR="00FF719C" w:rsidRDefault="00FF719C" w:rsidP="005E43DC">
      <w:pPr>
        <w:pStyle w:val="a3"/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Музичний менеджмент в малому місті (на прикладі історії фестивалю ім. Анатолія Кос-Анатольського)</w:t>
      </w:r>
    </w:p>
    <w:p w:rsidR="00FF719C" w:rsidRDefault="00FF719C" w:rsidP="005E43DC">
      <w:pPr>
        <w:pStyle w:val="a3"/>
        <w:numPr>
          <w:ilvl w:val="0"/>
          <w:numId w:val="8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Віолетта Дутчак (Івано-Франківськ),</w:t>
      </w:r>
      <w:r w:rsidRPr="004D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мистецтвознавства</w:t>
      </w:r>
    </w:p>
    <w:p w:rsidR="00FF719C" w:rsidRDefault="00BF5A0F" w:rsidP="005E43DC">
      <w:pPr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Бандурне мистецтво в сучасному менеджменті</w:t>
      </w:r>
      <w:r w:rsidRPr="00BF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культури</w:t>
      </w:r>
    </w:p>
    <w:p w:rsidR="00BF5A0F" w:rsidRDefault="00BF5A0F" w:rsidP="005E43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 Дубровний (Львів),</w:t>
      </w:r>
      <w:r w:rsidRPr="00FF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мистецтвознавства</w:t>
      </w:r>
    </w:p>
    <w:p w:rsidR="00526FA2" w:rsidRDefault="00526FA2" w:rsidP="005E43DC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Консументаризм «Кі</w:t>
      </w:r>
      <w:r w:rsidR="004D64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-музики» Валентина Сильвестрова</w:t>
      </w:r>
    </w:p>
    <w:p w:rsidR="00A15760" w:rsidRDefault="00526FA2" w:rsidP="005E43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Опарик</w:t>
      </w:r>
      <w:r w:rsidR="00A15760">
        <w:rPr>
          <w:rFonts w:ascii="Times New Roman" w:hAnsi="Times New Roman" w:cs="Times New Roman"/>
          <w:sz w:val="28"/>
          <w:szCs w:val="28"/>
        </w:rPr>
        <w:t xml:space="preserve"> (Івано-Франківськ),</w:t>
      </w:r>
      <w:r w:rsidR="00A15760" w:rsidRPr="00A15760">
        <w:rPr>
          <w:rFonts w:ascii="Times New Roman" w:hAnsi="Times New Roman" w:cs="Times New Roman"/>
          <w:sz w:val="28"/>
          <w:szCs w:val="28"/>
        </w:rPr>
        <w:t xml:space="preserve"> </w:t>
      </w:r>
      <w:r w:rsidR="00A15760">
        <w:rPr>
          <w:rFonts w:ascii="Times New Roman" w:hAnsi="Times New Roman" w:cs="Times New Roman"/>
          <w:sz w:val="28"/>
          <w:szCs w:val="28"/>
        </w:rPr>
        <w:t>кандидат мистецтвознавства</w:t>
      </w:r>
    </w:p>
    <w:p w:rsidR="00526FA2" w:rsidRDefault="00A15760" w:rsidP="005E43DC">
      <w:pPr>
        <w:pStyle w:val="a3"/>
        <w:tabs>
          <w:tab w:val="left" w:pos="426"/>
          <w:tab w:val="left" w:pos="567"/>
          <w:tab w:val="left" w:pos="851"/>
        </w:tabs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Умберто Еко як феномен медіа-простору культури</w:t>
      </w:r>
    </w:p>
    <w:p w:rsidR="00A15760" w:rsidRDefault="00A15760" w:rsidP="005E43DC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Надія Чуба (Львів),</w:t>
      </w:r>
      <w:r w:rsidRPr="00EA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економічних наук</w:t>
      </w:r>
    </w:p>
    <w:p w:rsidR="00A15760" w:rsidRDefault="00A15760" w:rsidP="005E43DC">
      <w:pPr>
        <w:pStyle w:val="a3"/>
        <w:tabs>
          <w:tab w:val="left" w:pos="426"/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застосування маркетингу в сфері культури</w:t>
      </w:r>
    </w:p>
    <w:p w:rsidR="00A15760" w:rsidRDefault="00A15760" w:rsidP="005E43DC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Оксана Карташ (Івано-Франківськ), аспірант Прикарпатського національного університету</w:t>
      </w:r>
    </w:p>
    <w:p w:rsidR="00A15760" w:rsidRDefault="00A15760" w:rsidP="005E43DC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театральних фестивалів (регіональний аспект)</w:t>
      </w:r>
    </w:p>
    <w:p w:rsidR="006208E7" w:rsidRDefault="006208E7" w:rsidP="005E43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 Плахотнюк (Львів),</w:t>
      </w:r>
      <w:r w:rsidRPr="00FF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мистецтвознавства</w:t>
      </w:r>
    </w:p>
    <w:p w:rsidR="006208E7" w:rsidRDefault="006208E7" w:rsidP="005E43DC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Фестивалі танцю як складова маркетингу хореографічної культури України</w:t>
      </w:r>
    </w:p>
    <w:p w:rsidR="006208E7" w:rsidRDefault="006208E7" w:rsidP="005E43DC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Марек Бж</w:t>
      </w:r>
      <w:r w:rsidR="004D64AE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няк (Катовіце)</w:t>
      </w:r>
    </w:p>
    <w:p w:rsidR="006208E7" w:rsidRDefault="006208E7" w:rsidP="005E43DC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Перспективи малих фестивалів у промоції великої музики</w:t>
      </w:r>
    </w:p>
    <w:p w:rsidR="004B342C" w:rsidRPr="00060694" w:rsidRDefault="004B342C" w:rsidP="005E43DC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both"/>
        <w:rPr>
          <w:rFonts w:ascii="Times New Roman" w:hAnsi="Times New Roman" w:cs="Times New Roman"/>
          <w:sz w:val="16"/>
          <w:szCs w:val="16"/>
        </w:rPr>
      </w:pPr>
    </w:p>
    <w:p w:rsidR="00745153" w:rsidRPr="00060694" w:rsidRDefault="00060694" w:rsidP="005E43DC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060694">
        <w:rPr>
          <w:rFonts w:ascii="Times New Roman" w:hAnsi="Times New Roman" w:cs="Times New Roman"/>
          <w:spacing w:val="40"/>
          <w:sz w:val="28"/>
          <w:szCs w:val="28"/>
        </w:rPr>
        <w:t>Заключна дискусія</w:t>
      </w:r>
    </w:p>
    <w:p w:rsidR="00745153" w:rsidRDefault="00745153" w:rsidP="005E43DC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</w:p>
    <w:p w:rsidR="00745153" w:rsidRDefault="00745153" w:rsidP="00745153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745153">
        <w:rPr>
          <w:rFonts w:ascii="Times New Roman" w:hAnsi="Times New Roman" w:cs="Times New Roman"/>
          <w:spacing w:val="40"/>
          <w:sz w:val="28"/>
          <w:szCs w:val="28"/>
        </w:rPr>
        <w:t>Народний Дім</w:t>
      </w:r>
      <w:r w:rsidR="000962F7">
        <w:rPr>
          <w:rFonts w:ascii="Times New Roman" w:hAnsi="Times New Roman" w:cs="Times New Roman"/>
          <w:spacing w:val="40"/>
          <w:sz w:val="28"/>
          <w:szCs w:val="28"/>
        </w:rPr>
        <w:t xml:space="preserve"> м.Коломия</w:t>
      </w:r>
    </w:p>
    <w:p w:rsidR="00745153" w:rsidRDefault="00745153" w:rsidP="00745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початок о 17.00 год</w:t>
      </w:r>
    </w:p>
    <w:p w:rsidR="00723E20" w:rsidRDefault="00723E20" w:rsidP="007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153" w:rsidRDefault="00745153" w:rsidP="00745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 31-го Музичного</w:t>
      </w:r>
      <w:r w:rsidRPr="0074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фестивалю ім. Анатолія Кос-Анатольського</w:t>
      </w:r>
    </w:p>
    <w:p w:rsidR="00723E20" w:rsidRDefault="00723E20" w:rsidP="0072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симфонічного оркестру</w:t>
      </w:r>
      <w:r w:rsidR="00060694">
        <w:rPr>
          <w:rFonts w:ascii="Times New Roman" w:hAnsi="Times New Roman" w:cs="Times New Roman"/>
          <w:sz w:val="28"/>
          <w:szCs w:val="28"/>
        </w:rPr>
        <w:t xml:space="preserve">  Івано-Франківської  обласної філармонії</w:t>
      </w:r>
    </w:p>
    <w:p w:rsidR="00723E20" w:rsidRPr="00D53DF7" w:rsidRDefault="00723E20" w:rsidP="00723E20">
      <w:pPr>
        <w:rPr>
          <w:rFonts w:ascii="Times New Roman" w:hAnsi="Times New Roman" w:cs="Times New Roman"/>
          <w:i/>
          <w:sz w:val="28"/>
          <w:szCs w:val="28"/>
        </w:rPr>
      </w:pPr>
      <w:r w:rsidRPr="00D53DF7">
        <w:rPr>
          <w:rFonts w:ascii="Times New Roman" w:hAnsi="Times New Roman" w:cs="Times New Roman"/>
          <w:i/>
          <w:sz w:val="28"/>
          <w:szCs w:val="28"/>
        </w:rPr>
        <w:t xml:space="preserve">Диригент -  </w:t>
      </w:r>
      <w:r w:rsidR="00060694" w:rsidRPr="00D53DF7">
        <w:rPr>
          <w:rFonts w:ascii="Times New Roman" w:hAnsi="Times New Roman" w:cs="Times New Roman"/>
          <w:i/>
          <w:sz w:val="28"/>
          <w:szCs w:val="28"/>
        </w:rPr>
        <w:t xml:space="preserve">Сергій </w:t>
      </w:r>
      <w:r w:rsidRPr="00D53DF7">
        <w:rPr>
          <w:rFonts w:ascii="Times New Roman" w:hAnsi="Times New Roman" w:cs="Times New Roman"/>
          <w:i/>
          <w:sz w:val="28"/>
          <w:szCs w:val="28"/>
        </w:rPr>
        <w:t xml:space="preserve"> Черняк</w:t>
      </w:r>
    </w:p>
    <w:p w:rsidR="00745153" w:rsidRPr="00745153" w:rsidRDefault="00745153" w:rsidP="00745153">
      <w:pPr>
        <w:pStyle w:val="a3"/>
        <w:tabs>
          <w:tab w:val="left" w:pos="426"/>
          <w:tab w:val="left" w:pos="567"/>
        </w:tabs>
        <w:spacing w:after="0" w:line="360" w:lineRule="auto"/>
        <w:ind w:left="697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A15760" w:rsidRPr="00A15760" w:rsidRDefault="00A15760" w:rsidP="00A15760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760" w:rsidRPr="00A15760" w:rsidSect="0017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8C8"/>
    <w:multiLevelType w:val="hybridMultilevel"/>
    <w:tmpl w:val="6F9AFDD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962CDD"/>
    <w:multiLevelType w:val="hybridMultilevel"/>
    <w:tmpl w:val="96C8F8A2"/>
    <w:lvl w:ilvl="0" w:tplc="C638E51A">
      <w:start w:val="1"/>
      <w:numFmt w:val="decimal"/>
      <w:lvlText w:val="1%1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EC0DB9"/>
    <w:multiLevelType w:val="hybridMultilevel"/>
    <w:tmpl w:val="82CA1D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347"/>
    <w:multiLevelType w:val="hybridMultilevel"/>
    <w:tmpl w:val="919237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BB7439"/>
    <w:multiLevelType w:val="hybridMultilevel"/>
    <w:tmpl w:val="DB445CEC"/>
    <w:lvl w:ilvl="0" w:tplc="C638E51A">
      <w:start w:val="1"/>
      <w:numFmt w:val="decimal"/>
      <w:lvlText w:val="1%1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395EFB"/>
    <w:multiLevelType w:val="hybridMultilevel"/>
    <w:tmpl w:val="241CA1E4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D867E7D"/>
    <w:multiLevelType w:val="hybridMultilevel"/>
    <w:tmpl w:val="9494639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3B70A0"/>
    <w:multiLevelType w:val="hybridMultilevel"/>
    <w:tmpl w:val="12A48EE8"/>
    <w:lvl w:ilvl="0" w:tplc="FEF24C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A9"/>
    <w:rsid w:val="00060694"/>
    <w:rsid w:val="000962F7"/>
    <w:rsid w:val="00176EC9"/>
    <w:rsid w:val="001A0A94"/>
    <w:rsid w:val="00245E00"/>
    <w:rsid w:val="00347525"/>
    <w:rsid w:val="004B342C"/>
    <w:rsid w:val="004D2BE4"/>
    <w:rsid w:val="004D64AE"/>
    <w:rsid w:val="00526FA2"/>
    <w:rsid w:val="00546082"/>
    <w:rsid w:val="005E43DC"/>
    <w:rsid w:val="006208E7"/>
    <w:rsid w:val="006238EC"/>
    <w:rsid w:val="006D1290"/>
    <w:rsid w:val="006F64AD"/>
    <w:rsid w:val="00723E20"/>
    <w:rsid w:val="00745153"/>
    <w:rsid w:val="00801A88"/>
    <w:rsid w:val="00A15760"/>
    <w:rsid w:val="00A16DA9"/>
    <w:rsid w:val="00A27CDE"/>
    <w:rsid w:val="00AC1A9B"/>
    <w:rsid w:val="00AC4B87"/>
    <w:rsid w:val="00BF094A"/>
    <w:rsid w:val="00BF5A0F"/>
    <w:rsid w:val="00C707BC"/>
    <w:rsid w:val="00C70B69"/>
    <w:rsid w:val="00D023F5"/>
    <w:rsid w:val="00D53DF7"/>
    <w:rsid w:val="00DB3D59"/>
    <w:rsid w:val="00EA44ED"/>
    <w:rsid w:val="00F56ECD"/>
    <w:rsid w:val="00FD55F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філософія мистецтв</dc:creator>
  <cp:lastModifiedBy>GFUA</cp:lastModifiedBy>
  <cp:revision>4</cp:revision>
  <dcterms:created xsi:type="dcterms:W3CDTF">2017-12-01T09:59:00Z</dcterms:created>
  <dcterms:modified xsi:type="dcterms:W3CDTF">2017-12-01T10:09:00Z</dcterms:modified>
</cp:coreProperties>
</file>